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9F925" w14:textId="5D9942AF" w:rsidR="0055498E" w:rsidRPr="007E509F" w:rsidRDefault="006401E6" w:rsidP="00890EF8">
      <w:pPr>
        <w:jc w:val="mediumKashida"/>
        <w:rPr>
          <w:rFonts w:asciiTheme="minorHAnsi" w:hAnsiTheme="minorHAnsi" w:cs="B Nazanin"/>
          <w:bCs/>
          <w:rtl/>
        </w:rPr>
      </w:pPr>
      <w:r w:rsidRPr="007E509F">
        <w:rPr>
          <w:rFonts w:asciiTheme="minorHAnsi" w:hAnsiTheme="minorHAnsi" w:cs="B Nazanin"/>
          <w:bCs/>
          <w:noProof/>
          <w:rtl/>
          <w:lang w:val="ar-SA"/>
        </w:rPr>
        <w:drawing>
          <wp:anchor distT="0" distB="0" distL="114300" distR="114300" simplePos="0" relativeHeight="251658240" behindDoc="1" locked="0" layoutInCell="1" allowOverlap="1" wp14:anchorId="3CA96B9E" wp14:editId="04C8BA25">
            <wp:simplePos x="0" y="0"/>
            <wp:positionH relativeFrom="page">
              <wp:align>left</wp:align>
            </wp:positionH>
            <wp:positionV relativeFrom="page">
              <wp:align>top</wp:align>
            </wp:positionV>
            <wp:extent cx="7560310" cy="10657490"/>
            <wp:effectExtent l="0" t="0" r="2540" b="0"/>
            <wp:wrapTight wrapText="bothSides">
              <wp:wrapPolygon edited="0">
                <wp:start x="0" y="0"/>
                <wp:lineTo x="0" y="21545"/>
                <wp:lineTo x="21553" y="21545"/>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7563082" cy="10661397"/>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1"/>
        <w:tblpPr w:leftFromText="187" w:rightFromText="187" w:horzAnchor="page" w:tblpXSpec="center" w:tblpYSpec="top"/>
        <w:bidiVisual/>
        <w:tblW w:w="5000" w:type="pct"/>
        <w:tblLook w:val="04A0" w:firstRow="1" w:lastRow="0" w:firstColumn="1" w:lastColumn="0" w:noHBand="0" w:noVBand="1"/>
      </w:tblPr>
      <w:tblGrid>
        <w:gridCol w:w="1439"/>
        <w:gridCol w:w="3395"/>
        <w:gridCol w:w="2209"/>
        <w:gridCol w:w="1253"/>
      </w:tblGrid>
      <w:tr w:rsidR="00567A29" w:rsidRPr="007E509F" w14:paraId="625D12E9" w14:textId="77777777" w:rsidTr="00502777">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378AC966" w14:textId="3CDC6E05" w:rsidR="00567A29" w:rsidRPr="007E509F" w:rsidRDefault="00567A29" w:rsidP="00890EF8">
            <w:pPr>
              <w:bidi w:val="0"/>
              <w:spacing w:line="240" w:lineRule="auto"/>
              <w:jc w:val="center"/>
              <w:rPr>
                <w:rFonts w:asciiTheme="minorHAnsi" w:eastAsia="Times New Roman" w:hAnsiTheme="minorHAnsi" w:cs="B Nazanin"/>
                <w:b w:val="0"/>
                <w:color w:val="auto"/>
                <w:kern w:val="0"/>
                <w:sz w:val="20"/>
                <w:lang w:bidi="fa-IR"/>
                <w14:ligatures w14:val="none"/>
              </w:rPr>
            </w:pPr>
            <w:bookmarkStart w:id="0" w:name="RANGE!A1:G27"/>
            <w:r w:rsidRPr="007E509F">
              <w:rPr>
                <w:rFonts w:asciiTheme="minorHAnsi" w:eastAsia="Times New Roman" w:hAnsiTheme="minorHAnsi" w:cs="B Nazanin" w:hint="cs"/>
                <w:color w:val="auto"/>
                <w:kern w:val="0"/>
                <w:sz w:val="20"/>
                <w:rtl/>
                <w:lang w:bidi="fa-IR"/>
                <w14:ligatures w14:val="none"/>
              </w:rPr>
              <w:lastRenderedPageBreak/>
              <w:t>خلاصه گزارش طرح توجيهي فني و مالي</w:t>
            </w:r>
            <w:bookmarkEnd w:id="0"/>
          </w:p>
        </w:tc>
      </w:tr>
      <w:tr w:rsidR="00567A29" w:rsidRPr="007E509F" w14:paraId="0B71324D" w14:textId="77777777" w:rsidTr="00502777">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883" w:type="pct"/>
            <w:gridSpan w:val="2"/>
            <w:noWrap/>
            <w:vAlign w:val="center"/>
            <w:hideMark/>
          </w:tcPr>
          <w:p w14:paraId="27AB7214"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مشخصات عمومي و سوابق ثبتي شركت</w:t>
            </w:r>
          </w:p>
        </w:tc>
        <w:tc>
          <w:tcPr>
            <w:tcW w:w="2117" w:type="pct"/>
            <w:gridSpan w:val="2"/>
            <w:noWrap/>
            <w:vAlign w:val="center"/>
            <w:hideMark/>
          </w:tcPr>
          <w:p w14:paraId="77441F49" w14:textId="184F67B1"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تركيب اعضاء هيئت مديره</w:t>
            </w:r>
          </w:p>
        </w:tc>
      </w:tr>
      <w:tr w:rsidR="007E509F" w:rsidRPr="007E509F" w14:paraId="584BBC0D" w14:textId="77777777" w:rsidTr="00502777">
        <w:trPr>
          <w:trHeight w:val="791"/>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10A37457"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نام:</w:t>
            </w:r>
          </w:p>
        </w:tc>
        <w:tc>
          <w:tcPr>
            <w:tcW w:w="2024" w:type="pct"/>
            <w:noWrap/>
            <w:vAlign w:val="center"/>
            <w:hideMark/>
          </w:tcPr>
          <w:p w14:paraId="69B2E234" w14:textId="27BDF395" w:rsidR="00567A29" w:rsidRPr="007E509F" w:rsidRDefault="0050277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Pr>
                <w:rFonts w:asciiTheme="minorHAnsi" w:eastAsia="Times New Roman" w:hAnsiTheme="minorHAnsi" w:cs="B Nazanin" w:hint="cs"/>
                <w:bCs/>
                <w:color w:val="auto"/>
                <w:kern w:val="0"/>
                <w:sz w:val="20"/>
                <w:rtl/>
                <w:lang w:bidi="fa-IR"/>
                <w14:ligatures w14:val="none"/>
              </w:rPr>
              <w:t>ورنا</w:t>
            </w:r>
            <w:r>
              <w:rPr>
                <w:rFonts w:asciiTheme="minorHAnsi" w:eastAsia="Times New Roman" w:hAnsiTheme="minorHAnsi" w:cs="B Nazanin" w:hint="cs"/>
                <w:bCs/>
                <w:color w:val="auto"/>
                <w:kern w:val="0"/>
                <w:sz w:val="20"/>
                <w:lang w:bidi="fa-IR"/>
                <w14:ligatures w14:val="none"/>
              </w:rPr>
              <w:t xml:space="preserve"> </w:t>
            </w:r>
          </w:p>
        </w:tc>
        <w:tc>
          <w:tcPr>
            <w:tcW w:w="1318" w:type="pct"/>
            <w:noWrap/>
            <w:vAlign w:val="center"/>
            <w:hideMark/>
          </w:tcPr>
          <w:p w14:paraId="0E9CD25D"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مدير عامل:</w:t>
            </w:r>
          </w:p>
        </w:tc>
        <w:tc>
          <w:tcPr>
            <w:tcW w:w="799" w:type="pct"/>
            <w:noWrap/>
            <w:vAlign w:val="center"/>
            <w:hideMark/>
          </w:tcPr>
          <w:p w14:paraId="313EFBB9"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شادی کمالوند</w:t>
            </w:r>
          </w:p>
        </w:tc>
      </w:tr>
      <w:tr w:rsidR="007E509F" w:rsidRPr="007E509F" w14:paraId="7C78EB7C" w14:textId="77777777" w:rsidTr="005027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6C7A2260"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موضوع فعاليت:</w:t>
            </w:r>
          </w:p>
        </w:tc>
        <w:tc>
          <w:tcPr>
            <w:tcW w:w="2024" w:type="pct"/>
            <w:noWrap/>
            <w:vAlign w:val="center"/>
            <w:hideMark/>
          </w:tcPr>
          <w:p w14:paraId="2485AD0B" w14:textId="5A2EED5C"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خرده فروشی برق</w:t>
            </w:r>
          </w:p>
        </w:tc>
        <w:tc>
          <w:tcPr>
            <w:tcW w:w="1318" w:type="pct"/>
            <w:noWrap/>
            <w:vAlign w:val="center"/>
            <w:hideMark/>
          </w:tcPr>
          <w:p w14:paraId="374C55B0"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رئيس هيئت مديره:</w:t>
            </w:r>
          </w:p>
        </w:tc>
        <w:tc>
          <w:tcPr>
            <w:tcW w:w="799" w:type="pct"/>
            <w:noWrap/>
            <w:vAlign w:val="center"/>
            <w:hideMark/>
          </w:tcPr>
          <w:p w14:paraId="068020D9"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محمدعلی امام جمعه</w:t>
            </w:r>
          </w:p>
        </w:tc>
      </w:tr>
      <w:tr w:rsidR="007E509F" w:rsidRPr="007E509F" w14:paraId="59A98269" w14:textId="77777777" w:rsidTr="00502777">
        <w:trPr>
          <w:trHeight w:val="360"/>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45EEFF43"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تعداد اعضاء:</w:t>
            </w:r>
          </w:p>
        </w:tc>
        <w:tc>
          <w:tcPr>
            <w:tcW w:w="2024" w:type="pct"/>
            <w:noWrap/>
            <w:vAlign w:val="center"/>
            <w:hideMark/>
          </w:tcPr>
          <w:p w14:paraId="7CC39A0F"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3</w:t>
            </w:r>
          </w:p>
        </w:tc>
        <w:tc>
          <w:tcPr>
            <w:tcW w:w="1318" w:type="pct"/>
            <w:noWrap/>
            <w:vAlign w:val="center"/>
            <w:hideMark/>
          </w:tcPr>
          <w:p w14:paraId="76FA20CA"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نايب رئيس هيئت مديره:</w:t>
            </w:r>
          </w:p>
        </w:tc>
        <w:tc>
          <w:tcPr>
            <w:tcW w:w="799" w:type="pct"/>
            <w:vAlign w:val="center"/>
            <w:hideMark/>
          </w:tcPr>
          <w:p w14:paraId="74C8E296"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مسعود محمدی پور تفرشی</w:t>
            </w:r>
          </w:p>
        </w:tc>
      </w:tr>
      <w:tr w:rsidR="007E509F" w:rsidRPr="007E509F" w14:paraId="30B267FE" w14:textId="77777777" w:rsidTr="00502777">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56FCE1F7" w14:textId="77777777" w:rsidR="00567A29" w:rsidRPr="00890EF8" w:rsidRDefault="00567A29" w:rsidP="00890EF8">
            <w:pPr>
              <w:bidi w:val="0"/>
              <w:spacing w:line="240" w:lineRule="auto"/>
              <w:jc w:val="center"/>
              <w:rPr>
                <w:rFonts w:asciiTheme="minorHAnsi" w:eastAsia="Times New Roman" w:hAnsiTheme="minorHAnsi" w:cs="B Nazanin"/>
                <w:b w:val="0"/>
                <w:color w:val="auto"/>
                <w:kern w:val="0"/>
                <w:sz w:val="14"/>
                <w:szCs w:val="18"/>
                <w:rtl/>
                <w:lang w:bidi="fa-IR"/>
                <w14:ligatures w14:val="none"/>
              </w:rPr>
            </w:pPr>
            <w:r w:rsidRPr="00890EF8">
              <w:rPr>
                <w:rFonts w:asciiTheme="minorHAnsi" w:eastAsia="Times New Roman" w:hAnsiTheme="minorHAnsi" w:cs="B Nazanin" w:hint="cs"/>
                <w:color w:val="auto"/>
                <w:kern w:val="0"/>
                <w:sz w:val="14"/>
                <w:szCs w:val="18"/>
                <w:rtl/>
                <w:lang w:bidi="fa-IR"/>
                <w14:ligatures w14:val="none"/>
              </w:rPr>
              <w:t>تعداد اشتغالزايي طرح:</w:t>
            </w:r>
          </w:p>
        </w:tc>
        <w:tc>
          <w:tcPr>
            <w:tcW w:w="2024" w:type="pct"/>
            <w:noWrap/>
            <w:vAlign w:val="center"/>
            <w:hideMark/>
          </w:tcPr>
          <w:p w14:paraId="3E75A92E"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5</w:t>
            </w:r>
          </w:p>
        </w:tc>
        <w:tc>
          <w:tcPr>
            <w:tcW w:w="1318" w:type="pct"/>
            <w:noWrap/>
            <w:vAlign w:val="center"/>
            <w:hideMark/>
          </w:tcPr>
          <w:p w14:paraId="42E82B7E"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عضو هيئت مديره:</w:t>
            </w:r>
          </w:p>
        </w:tc>
        <w:tc>
          <w:tcPr>
            <w:tcW w:w="799" w:type="pct"/>
            <w:noWrap/>
            <w:vAlign w:val="center"/>
            <w:hideMark/>
          </w:tcPr>
          <w:p w14:paraId="5FD95C2F" w14:textId="5554C32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r>
      <w:tr w:rsidR="00567A29" w:rsidRPr="007E509F" w14:paraId="1C39A164" w14:textId="77777777" w:rsidTr="00502777">
        <w:trPr>
          <w:trHeight w:val="390"/>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474C4AD9"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تاريخ و شماره ثبت:</w:t>
            </w:r>
          </w:p>
        </w:tc>
        <w:tc>
          <w:tcPr>
            <w:tcW w:w="2024" w:type="pct"/>
            <w:vAlign w:val="center"/>
            <w:hideMark/>
          </w:tcPr>
          <w:p w14:paraId="54E03CEC" w14:textId="2FCF9C1D"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شماره ثبت  559830    و     1399/03/27</w:t>
            </w:r>
          </w:p>
        </w:tc>
        <w:tc>
          <w:tcPr>
            <w:tcW w:w="2117" w:type="pct"/>
            <w:gridSpan w:val="2"/>
            <w:noWrap/>
            <w:vAlign w:val="center"/>
            <w:hideMark/>
          </w:tcPr>
          <w:p w14:paraId="398E1EA0"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 هاي سرمايه گذاري طرح</w:t>
            </w:r>
          </w:p>
        </w:tc>
      </w:tr>
      <w:tr w:rsidR="007E509F" w:rsidRPr="007E509F" w14:paraId="3D3AC95C" w14:textId="77777777" w:rsidTr="0050277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69F134D2"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سرمايه ثبتي هزار ریال):</w:t>
            </w:r>
          </w:p>
        </w:tc>
        <w:tc>
          <w:tcPr>
            <w:tcW w:w="2024" w:type="pct"/>
            <w:noWrap/>
            <w:vAlign w:val="center"/>
            <w:hideMark/>
          </w:tcPr>
          <w:p w14:paraId="65843EAB" w14:textId="4AA4E26C"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۱۰۰</w:t>
            </w:r>
            <w:r w:rsidRPr="007E509F">
              <w:rPr>
                <w:rFonts w:ascii="Arial" w:eastAsia="Times New Roman" w:hAnsi="Arial" w:cs="Arial" w:hint="cs"/>
                <w:b/>
                <w:bCs/>
                <w:color w:val="auto"/>
                <w:kern w:val="0"/>
                <w:sz w:val="20"/>
                <w:rtl/>
                <w:lang w:bidi="fa-IR"/>
                <w14:ligatures w14:val="none"/>
              </w:rPr>
              <w:t>٬</w:t>
            </w:r>
            <w:r w:rsidRPr="007E509F">
              <w:rPr>
                <w:rFonts w:asciiTheme="minorHAnsi" w:eastAsia="Times New Roman" w:hAnsiTheme="minorHAnsi" w:cs="B Nazanin" w:hint="cs"/>
                <w:b/>
                <w:bCs/>
                <w:color w:val="auto"/>
                <w:kern w:val="0"/>
                <w:sz w:val="20"/>
                <w:rtl/>
                <w:lang w:bidi="fa-IR"/>
                <w14:ligatures w14:val="none"/>
              </w:rPr>
              <w:t>۰۰۰</w:t>
            </w:r>
            <w:r w:rsidRPr="007E509F">
              <w:rPr>
                <w:rFonts w:ascii="Arial" w:eastAsia="Times New Roman" w:hAnsi="Arial" w:cs="Arial" w:hint="cs"/>
                <w:b/>
                <w:bCs/>
                <w:color w:val="auto"/>
                <w:kern w:val="0"/>
                <w:sz w:val="20"/>
                <w:rtl/>
                <w:lang w:bidi="fa-IR"/>
                <w14:ligatures w14:val="none"/>
              </w:rPr>
              <w:t>٬</w:t>
            </w:r>
            <w:r w:rsidRPr="007E509F">
              <w:rPr>
                <w:rFonts w:asciiTheme="minorHAnsi" w:eastAsia="Times New Roman" w:hAnsiTheme="minorHAnsi" w:cs="B Nazanin" w:hint="cs"/>
                <w:b/>
                <w:bCs/>
                <w:color w:val="auto"/>
                <w:kern w:val="0"/>
                <w:sz w:val="20"/>
                <w:rtl/>
                <w:lang w:bidi="fa-IR"/>
                <w14:ligatures w14:val="none"/>
              </w:rPr>
              <w:t>۰۰۰</w:t>
            </w:r>
            <w:r w:rsidRPr="007E509F">
              <w:rPr>
                <w:rFonts w:ascii="Arial" w:eastAsia="Times New Roman" w:hAnsi="Arial" w:cs="Arial" w:hint="cs"/>
                <w:b/>
                <w:bCs/>
                <w:color w:val="auto"/>
                <w:kern w:val="0"/>
                <w:sz w:val="20"/>
                <w:rtl/>
                <w:lang w:bidi="fa-IR"/>
                <w14:ligatures w14:val="none"/>
              </w:rPr>
              <w:t>٬</w:t>
            </w:r>
            <w:r w:rsidRPr="007E509F">
              <w:rPr>
                <w:rFonts w:asciiTheme="minorHAnsi" w:eastAsia="Times New Roman" w:hAnsiTheme="minorHAnsi" w:cs="B Nazanin" w:hint="cs"/>
                <w:b/>
                <w:bCs/>
                <w:color w:val="auto"/>
                <w:kern w:val="0"/>
                <w:sz w:val="20"/>
                <w:rtl/>
                <w:lang w:bidi="fa-IR"/>
                <w14:ligatures w14:val="none"/>
              </w:rPr>
              <w:t>۰۰۰</w:t>
            </w:r>
          </w:p>
        </w:tc>
        <w:tc>
          <w:tcPr>
            <w:tcW w:w="1318" w:type="pct"/>
            <w:noWrap/>
            <w:vAlign w:val="center"/>
            <w:hideMark/>
          </w:tcPr>
          <w:p w14:paraId="1D6512EB"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سرمايه ثابت:</w:t>
            </w:r>
          </w:p>
        </w:tc>
        <w:tc>
          <w:tcPr>
            <w:tcW w:w="799" w:type="pct"/>
            <w:noWrap/>
            <w:vAlign w:val="center"/>
            <w:hideMark/>
          </w:tcPr>
          <w:p w14:paraId="49939152"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10,000,000</w:t>
            </w:r>
          </w:p>
        </w:tc>
      </w:tr>
      <w:tr w:rsidR="007E509F" w:rsidRPr="007E509F" w14:paraId="7DB3FC21" w14:textId="77777777" w:rsidTr="00502777">
        <w:trPr>
          <w:trHeight w:val="782"/>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134BAEB5" w14:textId="328F1390"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شناسه ملی :</w:t>
            </w:r>
          </w:p>
        </w:tc>
        <w:tc>
          <w:tcPr>
            <w:tcW w:w="2024" w:type="pct"/>
            <w:noWrap/>
            <w:vAlign w:val="center"/>
            <w:hideMark/>
          </w:tcPr>
          <w:p w14:paraId="597A18E3"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14,009,214,440</w:t>
            </w:r>
          </w:p>
        </w:tc>
        <w:tc>
          <w:tcPr>
            <w:tcW w:w="1318" w:type="pct"/>
            <w:noWrap/>
            <w:vAlign w:val="center"/>
            <w:hideMark/>
          </w:tcPr>
          <w:p w14:paraId="3C19B314"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سرمايه در گردش:</w:t>
            </w:r>
          </w:p>
        </w:tc>
        <w:tc>
          <w:tcPr>
            <w:tcW w:w="799" w:type="pct"/>
            <w:noWrap/>
            <w:vAlign w:val="center"/>
            <w:hideMark/>
          </w:tcPr>
          <w:p w14:paraId="40F7CE59"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140,603,234</w:t>
            </w:r>
          </w:p>
        </w:tc>
      </w:tr>
      <w:tr w:rsidR="007E509F" w:rsidRPr="007E509F" w14:paraId="5835602A" w14:textId="77777777" w:rsidTr="00502777">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7CDC68FC"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نوع طرح:</w:t>
            </w:r>
          </w:p>
        </w:tc>
        <w:tc>
          <w:tcPr>
            <w:tcW w:w="2024" w:type="pct"/>
            <w:noWrap/>
            <w:vAlign w:val="center"/>
            <w:hideMark/>
          </w:tcPr>
          <w:p w14:paraId="2EB47413"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u w:val="single"/>
                <w:rtl/>
                <w:lang w:bidi="fa-IR"/>
                <w14:ligatures w14:val="none"/>
              </w:rPr>
              <w:t>ايجاد</w:t>
            </w:r>
            <w:r w:rsidRPr="007E509F">
              <w:rPr>
                <w:rFonts w:asciiTheme="minorHAnsi" w:eastAsia="Times New Roman" w:hAnsiTheme="minorHAnsi" w:cs="B Nazanin" w:hint="cs"/>
                <w:b/>
                <w:bCs/>
                <w:color w:val="auto"/>
                <w:kern w:val="0"/>
                <w:sz w:val="20"/>
                <w:rtl/>
                <w:lang w:bidi="fa-IR"/>
                <w14:ligatures w14:val="none"/>
              </w:rPr>
              <w:t xml:space="preserve">               تكميلي                توسعه        درحال بهره برداري</w:t>
            </w:r>
          </w:p>
        </w:tc>
        <w:tc>
          <w:tcPr>
            <w:tcW w:w="1318" w:type="pct"/>
            <w:noWrap/>
            <w:vAlign w:val="center"/>
            <w:hideMark/>
          </w:tcPr>
          <w:p w14:paraId="5BD5BF5D"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كل سرمايه گذاري طرح:</w:t>
            </w:r>
          </w:p>
        </w:tc>
        <w:tc>
          <w:tcPr>
            <w:tcW w:w="799" w:type="pct"/>
            <w:noWrap/>
            <w:vAlign w:val="center"/>
            <w:hideMark/>
          </w:tcPr>
          <w:p w14:paraId="321B310C"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150,603,234</w:t>
            </w:r>
          </w:p>
        </w:tc>
      </w:tr>
      <w:tr w:rsidR="007E509F" w:rsidRPr="007E509F" w14:paraId="31A4ACFC" w14:textId="77777777" w:rsidTr="00502777">
        <w:trPr>
          <w:trHeight w:val="450"/>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12B71E0D"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بخش اقتصادي:</w:t>
            </w:r>
          </w:p>
        </w:tc>
        <w:tc>
          <w:tcPr>
            <w:tcW w:w="2024" w:type="pct"/>
            <w:noWrap/>
            <w:vAlign w:val="center"/>
            <w:hideMark/>
          </w:tcPr>
          <w:p w14:paraId="160896B1"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 xml:space="preserve">بازرگاني          كشاورزي       </w:t>
            </w:r>
            <w:r w:rsidRPr="007E509F">
              <w:rPr>
                <w:rFonts w:asciiTheme="minorHAnsi" w:eastAsia="Times New Roman" w:hAnsiTheme="minorHAnsi" w:cs="B Nazanin" w:hint="cs"/>
                <w:b/>
                <w:bCs/>
                <w:color w:val="auto"/>
                <w:kern w:val="0"/>
                <w:sz w:val="20"/>
                <w:u w:val="single"/>
                <w:rtl/>
                <w:lang w:bidi="fa-IR"/>
                <w14:ligatures w14:val="none"/>
              </w:rPr>
              <w:t>خدماتي</w:t>
            </w:r>
            <w:r w:rsidRPr="007E509F">
              <w:rPr>
                <w:rFonts w:asciiTheme="minorHAnsi" w:eastAsia="Times New Roman" w:hAnsiTheme="minorHAnsi" w:cs="B Nazanin" w:hint="cs"/>
                <w:b/>
                <w:bCs/>
                <w:color w:val="auto"/>
                <w:kern w:val="0"/>
                <w:sz w:val="20"/>
                <w:rtl/>
                <w:lang w:bidi="fa-IR"/>
                <w14:ligatures w14:val="none"/>
              </w:rPr>
              <w:t xml:space="preserve">          صنعت و معدن</w:t>
            </w:r>
          </w:p>
        </w:tc>
        <w:tc>
          <w:tcPr>
            <w:tcW w:w="1318" w:type="pct"/>
            <w:noWrap/>
            <w:vAlign w:val="center"/>
            <w:hideMark/>
          </w:tcPr>
          <w:p w14:paraId="6289C017"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سرمايه گذاري انجام شده:</w:t>
            </w:r>
          </w:p>
        </w:tc>
        <w:tc>
          <w:tcPr>
            <w:tcW w:w="799" w:type="pct"/>
            <w:noWrap/>
            <w:vAlign w:val="center"/>
            <w:hideMark/>
          </w:tcPr>
          <w:p w14:paraId="599B309C"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0</w:t>
            </w:r>
          </w:p>
        </w:tc>
      </w:tr>
      <w:tr w:rsidR="007E509F" w:rsidRPr="007E509F" w14:paraId="3D3EA432" w14:textId="77777777" w:rsidTr="00502777">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859" w:type="pct"/>
            <w:noWrap/>
            <w:vAlign w:val="center"/>
            <w:hideMark/>
          </w:tcPr>
          <w:p w14:paraId="158D10FF" w14:textId="77777777" w:rsidR="00567A29" w:rsidRPr="007E509F" w:rsidRDefault="00567A29" w:rsidP="00890EF8">
            <w:pPr>
              <w:bidi w:val="0"/>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مجوزهاي فعاليت:</w:t>
            </w:r>
          </w:p>
        </w:tc>
        <w:tc>
          <w:tcPr>
            <w:tcW w:w="2024" w:type="pct"/>
            <w:noWrap/>
            <w:vAlign w:val="center"/>
            <w:hideMark/>
          </w:tcPr>
          <w:p w14:paraId="5FD1CB1F" w14:textId="6AE7BA25"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 xml:space="preserve">کلیه مجوزها به نام  شخص حقوقی شرکت </w:t>
            </w:r>
            <w:r w:rsidR="00502777">
              <w:rPr>
                <w:rFonts w:asciiTheme="minorHAnsi" w:eastAsia="Times New Roman" w:hAnsiTheme="minorHAnsi" w:cs="B Nazanin" w:hint="cs"/>
                <w:bCs/>
                <w:color w:val="auto"/>
                <w:kern w:val="0"/>
                <w:sz w:val="20"/>
                <w:rtl/>
                <w:lang w:bidi="fa-IR"/>
                <w14:ligatures w14:val="none"/>
              </w:rPr>
              <w:t xml:space="preserve">ورنا </w:t>
            </w:r>
            <w:r w:rsidRPr="007E509F">
              <w:rPr>
                <w:rFonts w:asciiTheme="minorHAnsi" w:eastAsia="Times New Roman" w:hAnsiTheme="minorHAnsi" w:cs="B Nazanin" w:hint="cs"/>
                <w:bCs/>
                <w:color w:val="auto"/>
                <w:kern w:val="0"/>
                <w:sz w:val="20"/>
                <w:rtl/>
                <w:lang w:bidi="fa-IR"/>
                <w14:ligatures w14:val="none"/>
              </w:rPr>
              <w:t xml:space="preserve"> می باشد.</w:t>
            </w:r>
          </w:p>
        </w:tc>
        <w:tc>
          <w:tcPr>
            <w:tcW w:w="1318" w:type="pct"/>
            <w:noWrap/>
            <w:vAlign w:val="center"/>
            <w:hideMark/>
          </w:tcPr>
          <w:p w14:paraId="0E6A3EDA"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سرمايه گذاري مورد نياز در بخش ثابت:</w:t>
            </w:r>
          </w:p>
        </w:tc>
        <w:tc>
          <w:tcPr>
            <w:tcW w:w="799" w:type="pct"/>
            <w:noWrap/>
            <w:vAlign w:val="center"/>
            <w:hideMark/>
          </w:tcPr>
          <w:p w14:paraId="1CF9FBD4"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10,000,000</w:t>
            </w:r>
          </w:p>
        </w:tc>
      </w:tr>
      <w:tr w:rsidR="00567A29" w:rsidRPr="007E509F" w14:paraId="30F9BA55" w14:textId="77777777" w:rsidTr="00502777">
        <w:trPr>
          <w:trHeight w:val="420"/>
        </w:trPr>
        <w:tc>
          <w:tcPr>
            <w:cnfStyle w:val="001000000000" w:firstRow="0" w:lastRow="0" w:firstColumn="1" w:lastColumn="0" w:oddVBand="0" w:evenVBand="0" w:oddHBand="0" w:evenHBand="0" w:firstRowFirstColumn="0" w:firstRowLastColumn="0" w:lastRowFirstColumn="0" w:lastRowLastColumn="0"/>
            <w:tcW w:w="2883" w:type="pct"/>
            <w:gridSpan w:val="2"/>
            <w:vMerge w:val="restart"/>
            <w:vAlign w:val="center"/>
            <w:hideMark/>
          </w:tcPr>
          <w:p w14:paraId="272DE423" w14:textId="35EE5C58" w:rsidR="00567A29" w:rsidRPr="007E509F" w:rsidRDefault="00567A29" w:rsidP="00890EF8">
            <w:pPr>
              <w:bidi w:val="0"/>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قرارداد خرید تضمینی برق</w:t>
            </w:r>
          </w:p>
        </w:tc>
        <w:tc>
          <w:tcPr>
            <w:tcW w:w="1318" w:type="pct"/>
            <w:noWrap/>
            <w:vAlign w:val="center"/>
            <w:hideMark/>
          </w:tcPr>
          <w:p w14:paraId="2695E19E"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سرمايه گذاري مورد نياز در بخش جاري:</w:t>
            </w:r>
          </w:p>
        </w:tc>
        <w:tc>
          <w:tcPr>
            <w:tcW w:w="799" w:type="pct"/>
            <w:noWrap/>
            <w:vAlign w:val="center"/>
            <w:hideMark/>
          </w:tcPr>
          <w:p w14:paraId="5EFD2823" w14:textId="77777777" w:rsidR="00567A29" w:rsidRPr="007E509F" w:rsidRDefault="00567A29"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140,603,234</w:t>
            </w:r>
          </w:p>
        </w:tc>
      </w:tr>
      <w:tr w:rsidR="00567A29" w:rsidRPr="007E509F" w14:paraId="3C121433" w14:textId="77777777" w:rsidTr="00502777">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83" w:type="pct"/>
            <w:gridSpan w:val="2"/>
            <w:vMerge/>
            <w:vAlign w:val="center"/>
            <w:hideMark/>
          </w:tcPr>
          <w:p w14:paraId="776E0CC4" w14:textId="77777777" w:rsidR="00567A29" w:rsidRPr="007E509F" w:rsidRDefault="00567A29" w:rsidP="00890EF8">
            <w:pPr>
              <w:bidi w:val="0"/>
              <w:spacing w:line="240" w:lineRule="auto"/>
              <w:jc w:val="center"/>
              <w:rPr>
                <w:rFonts w:asciiTheme="minorHAnsi" w:eastAsia="Times New Roman" w:hAnsiTheme="minorHAnsi" w:cs="B Nazanin"/>
                <w:color w:val="auto"/>
                <w:kern w:val="0"/>
                <w:sz w:val="20"/>
                <w:lang w:bidi="fa-IR"/>
                <w14:ligatures w14:val="none"/>
              </w:rPr>
            </w:pPr>
          </w:p>
        </w:tc>
        <w:tc>
          <w:tcPr>
            <w:tcW w:w="2117" w:type="pct"/>
            <w:gridSpan w:val="2"/>
            <w:noWrap/>
            <w:vAlign w:val="center"/>
            <w:hideMark/>
          </w:tcPr>
          <w:p w14:paraId="53ECBCC1" w14:textId="77777777" w:rsidR="00567A29" w:rsidRPr="007E509F" w:rsidRDefault="00567A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شاخصهاي مالي و اقتصادي طرح</w:t>
            </w:r>
          </w:p>
        </w:tc>
      </w:tr>
    </w:tbl>
    <w:p w14:paraId="2193010B" w14:textId="5F9DBC9A" w:rsidR="009A283B" w:rsidRPr="007E509F" w:rsidRDefault="0031473F" w:rsidP="006401E6">
      <w:pPr>
        <w:spacing w:line="278" w:lineRule="auto"/>
        <w:jc w:val="mediumKashida"/>
        <w:rPr>
          <w:rFonts w:asciiTheme="minorHAnsi" w:hAnsiTheme="minorHAnsi" w:cs="B Nazanin"/>
          <w:b/>
          <w:bCs/>
          <w:color w:val="83CAEB" w:themeColor="accent1" w:themeTint="66"/>
          <w:rtl/>
        </w:rPr>
      </w:pPr>
      <w:r w:rsidRPr="007E509F">
        <w:rPr>
          <w:rFonts w:asciiTheme="minorHAnsi" w:hAnsiTheme="minorHAnsi" w:cs="B Nazanin"/>
          <w:bCs/>
          <w:rtl/>
        </w:rPr>
        <w:br w:type="page"/>
      </w:r>
      <w:r w:rsidR="009A283B" w:rsidRPr="007E509F">
        <w:rPr>
          <w:rFonts w:asciiTheme="minorHAnsi" w:hAnsiTheme="minorHAnsi" w:cs="B Nazanin"/>
          <w:b/>
          <w:bCs/>
          <w:color w:val="83CAEB" w:themeColor="accent1" w:themeTint="66"/>
          <w:rtl/>
        </w:rPr>
        <w:lastRenderedPageBreak/>
        <w:t>مقدمه و معرف</w:t>
      </w:r>
      <w:r w:rsidR="009A283B" w:rsidRPr="007E509F">
        <w:rPr>
          <w:rFonts w:asciiTheme="minorHAnsi" w:hAnsiTheme="minorHAnsi" w:cs="B Nazanin" w:hint="cs"/>
          <w:b/>
          <w:bCs/>
          <w:color w:val="83CAEB" w:themeColor="accent1" w:themeTint="66"/>
          <w:rtl/>
        </w:rPr>
        <w:t>ی</w:t>
      </w:r>
      <w:r w:rsidR="009A283B" w:rsidRPr="007E509F">
        <w:rPr>
          <w:rFonts w:asciiTheme="minorHAnsi" w:hAnsiTheme="minorHAnsi" w:cs="B Nazanin"/>
          <w:b/>
          <w:bCs/>
          <w:color w:val="83CAEB" w:themeColor="accent1" w:themeTint="66"/>
          <w:rtl/>
        </w:rPr>
        <w:t xml:space="preserve"> نحوه فعال</w:t>
      </w:r>
      <w:r w:rsidR="009A283B" w:rsidRPr="007E509F">
        <w:rPr>
          <w:rFonts w:asciiTheme="minorHAnsi" w:hAnsiTheme="minorHAnsi" w:cs="B Nazanin" w:hint="cs"/>
          <w:b/>
          <w:bCs/>
          <w:color w:val="83CAEB" w:themeColor="accent1" w:themeTint="66"/>
          <w:rtl/>
        </w:rPr>
        <w:t>ی</w:t>
      </w:r>
      <w:r w:rsidR="009A283B" w:rsidRPr="007E509F">
        <w:rPr>
          <w:rFonts w:asciiTheme="minorHAnsi" w:hAnsiTheme="minorHAnsi" w:cs="B Nazanin" w:hint="eastAsia"/>
          <w:b/>
          <w:bCs/>
          <w:color w:val="83CAEB" w:themeColor="accent1" w:themeTint="66"/>
          <w:rtl/>
        </w:rPr>
        <w:t>ت</w:t>
      </w:r>
      <w:r w:rsidR="009A283B" w:rsidRPr="007E509F">
        <w:rPr>
          <w:rFonts w:asciiTheme="minorHAnsi" w:hAnsiTheme="minorHAnsi" w:cs="B Nazanin"/>
          <w:b/>
          <w:bCs/>
          <w:color w:val="83CAEB" w:themeColor="accent1" w:themeTint="66"/>
          <w:rtl/>
        </w:rPr>
        <w:t xml:space="preserve"> شرکت در طرح خرده‌فروش</w:t>
      </w:r>
      <w:r w:rsidR="009A283B" w:rsidRPr="007E509F">
        <w:rPr>
          <w:rFonts w:asciiTheme="minorHAnsi" w:hAnsiTheme="minorHAnsi" w:cs="B Nazanin" w:hint="cs"/>
          <w:b/>
          <w:bCs/>
          <w:color w:val="83CAEB" w:themeColor="accent1" w:themeTint="66"/>
          <w:rtl/>
        </w:rPr>
        <w:t>ی</w:t>
      </w:r>
      <w:r w:rsidR="009A283B" w:rsidRPr="007E509F">
        <w:rPr>
          <w:rFonts w:asciiTheme="minorHAnsi" w:hAnsiTheme="minorHAnsi" w:cs="B Nazanin"/>
          <w:b/>
          <w:bCs/>
          <w:color w:val="83CAEB" w:themeColor="accent1" w:themeTint="66"/>
          <w:rtl/>
        </w:rPr>
        <w:t xml:space="preserve"> برق</w:t>
      </w:r>
    </w:p>
    <w:p w14:paraId="37126AD5" w14:textId="7B375B27"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سال‌ها</w:t>
      </w:r>
      <w:r w:rsidRPr="007E509F">
        <w:rPr>
          <w:rFonts w:asciiTheme="minorHAnsi" w:hAnsiTheme="minorHAnsi" w:cs="B Nazanin" w:hint="cs"/>
          <w:b/>
          <w:bCs/>
          <w:rtl/>
        </w:rPr>
        <w:t>ی</w:t>
      </w:r>
      <w:r w:rsidRPr="007E509F">
        <w:rPr>
          <w:rFonts w:asciiTheme="minorHAnsi" w:hAnsiTheme="minorHAnsi" w:cs="B Nazanin"/>
          <w:b/>
          <w:bCs/>
          <w:rtl/>
        </w:rPr>
        <w:t xml:space="preserve"> اخ</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با توسعه ساختارها</w:t>
      </w:r>
      <w:r w:rsidRPr="007E509F">
        <w:rPr>
          <w:rFonts w:asciiTheme="minorHAnsi" w:hAnsiTheme="minorHAnsi" w:cs="B Nazanin" w:hint="cs"/>
          <w:b/>
          <w:bCs/>
          <w:rtl/>
        </w:rPr>
        <w:t>ی</w:t>
      </w:r>
      <w:r w:rsidRPr="007E509F">
        <w:rPr>
          <w:rFonts w:asciiTheme="minorHAnsi" w:hAnsiTheme="minorHAnsi" w:cs="B Nazanin"/>
          <w:b/>
          <w:bCs/>
          <w:rtl/>
        </w:rPr>
        <w:t xml:space="preserve"> بازار برق و حرکت تدر</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hint="cs"/>
          <w:b/>
          <w:bCs/>
          <w:rtl/>
        </w:rPr>
        <w:t>ی</w:t>
      </w:r>
      <w:r w:rsidRPr="007E509F">
        <w:rPr>
          <w:rFonts w:asciiTheme="minorHAnsi" w:hAnsiTheme="minorHAnsi" w:cs="B Nazanin"/>
          <w:b/>
          <w:bCs/>
          <w:rtl/>
        </w:rPr>
        <w:t xml:space="preserve"> صنعت انرژ</w:t>
      </w:r>
      <w:r w:rsidRPr="007E509F">
        <w:rPr>
          <w:rFonts w:asciiTheme="minorHAnsi" w:hAnsiTheme="minorHAnsi" w:cs="B Nazanin" w:hint="cs"/>
          <w:b/>
          <w:bCs/>
          <w:rtl/>
        </w:rPr>
        <w:t>ی</w:t>
      </w:r>
      <w:r w:rsidRPr="007E509F">
        <w:rPr>
          <w:rFonts w:asciiTheme="minorHAnsi" w:hAnsiTheme="minorHAnsi" w:cs="B Nazanin"/>
          <w:b/>
          <w:bCs/>
          <w:rtl/>
        </w:rPr>
        <w:t xml:space="preserve"> به سمت رقابت</w:t>
      </w:r>
      <w:r w:rsidRPr="007E509F">
        <w:rPr>
          <w:rFonts w:asciiTheme="minorHAnsi" w:hAnsiTheme="minorHAnsi" w:cs="B Nazanin" w:hint="cs"/>
          <w:b/>
          <w:bCs/>
          <w:rtl/>
        </w:rPr>
        <w:t>ی‌</w:t>
      </w:r>
      <w:r w:rsidRPr="007E509F">
        <w:rPr>
          <w:rFonts w:asciiTheme="minorHAnsi" w:hAnsiTheme="minorHAnsi" w:cs="B Nazanin" w:hint="eastAsia"/>
          <w:b/>
          <w:bCs/>
          <w:rtl/>
        </w:rPr>
        <w:t>تر</w:t>
      </w:r>
      <w:r w:rsidRPr="007E509F">
        <w:rPr>
          <w:rFonts w:asciiTheme="minorHAnsi" w:hAnsiTheme="minorHAnsi" w:cs="B Nazanin"/>
          <w:b/>
          <w:bCs/>
          <w:rtl/>
        </w:rPr>
        <w:t xml:space="preserve"> شدن، زم</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شرکت‌ها</w:t>
      </w:r>
      <w:r w:rsidRPr="007E509F">
        <w:rPr>
          <w:rFonts w:asciiTheme="minorHAnsi" w:hAnsiTheme="minorHAnsi" w:cs="B Nazanin" w:hint="cs"/>
          <w:b/>
          <w:bCs/>
          <w:rtl/>
        </w:rPr>
        <w:t>ی</w:t>
      </w:r>
      <w:r w:rsidRPr="007E509F">
        <w:rPr>
          <w:rFonts w:asciiTheme="minorHAnsi" w:hAnsiTheme="minorHAnsi" w:cs="B Nazanin"/>
          <w:b/>
          <w:bCs/>
          <w:rtl/>
        </w:rPr>
        <w:t xml:space="preserve"> خصوص</w:t>
      </w:r>
      <w:r w:rsidRPr="007E509F">
        <w:rPr>
          <w:rFonts w:asciiTheme="minorHAnsi" w:hAnsiTheme="minorHAnsi" w:cs="B Nazanin" w:hint="cs"/>
          <w:b/>
          <w:bCs/>
          <w:rtl/>
        </w:rPr>
        <w:t>ی</w:t>
      </w:r>
      <w:r w:rsidRPr="007E509F">
        <w:rPr>
          <w:rFonts w:asciiTheme="minorHAnsi" w:hAnsiTheme="minorHAnsi" w:cs="B Nazanin"/>
          <w:b/>
          <w:bCs/>
          <w:rtl/>
        </w:rPr>
        <w:t xml:space="preserve"> در حوزه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برق فراهم شده است.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چارچوب، شرکت‌ها</w:t>
      </w:r>
      <w:r w:rsidRPr="007E509F">
        <w:rPr>
          <w:rFonts w:asciiTheme="minorHAnsi" w:hAnsiTheme="minorHAnsi" w:cs="B Nazanin" w:hint="cs"/>
          <w:b/>
          <w:bCs/>
          <w:rtl/>
        </w:rPr>
        <w:t>ی</w:t>
      </w:r>
      <w:r w:rsidRPr="007E509F">
        <w:rPr>
          <w:rFonts w:asciiTheme="minorHAnsi" w:hAnsiTheme="minorHAnsi" w:cs="B Nazanin"/>
          <w:b/>
          <w:bCs/>
          <w:rtl/>
        </w:rPr>
        <w:t xml:space="preserve"> فعال در حوزه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نقش واسط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دکنندگان</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عرضه‌ک</w:t>
      </w:r>
      <w:r w:rsidRPr="007E509F">
        <w:rPr>
          <w:rFonts w:asciiTheme="minorHAnsi" w:hAnsiTheme="minorHAnsi" w:cs="B Nazanin" w:hint="eastAsia"/>
          <w:b/>
          <w:bCs/>
          <w:rtl/>
        </w:rPr>
        <w:t>نندگان</w:t>
      </w:r>
      <w:r w:rsidRPr="007E509F">
        <w:rPr>
          <w:rFonts w:asciiTheme="minorHAnsi" w:hAnsiTheme="minorHAnsi" w:cs="B Nazanin"/>
          <w:b/>
          <w:bCs/>
          <w:rtl/>
        </w:rPr>
        <w:t xml:space="preserve"> عمده برق و مصرف‌کنندگان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داران</w:t>
      </w:r>
      <w:r w:rsidRPr="007E509F">
        <w:rPr>
          <w:rFonts w:asciiTheme="minorHAnsi" w:hAnsiTheme="minorHAnsi" w:cs="B Nazanin"/>
          <w:b/>
          <w:bCs/>
          <w:rtl/>
        </w:rPr>
        <w:t xml:space="preserve"> قرارداد</w:t>
      </w:r>
      <w:r w:rsidRPr="007E509F">
        <w:rPr>
          <w:rFonts w:asciiTheme="minorHAnsi" w:hAnsiTheme="minorHAnsi" w:cs="B Nazanin" w:hint="cs"/>
          <w:b/>
          <w:bCs/>
          <w:rtl/>
        </w:rPr>
        <w:t>ی</w:t>
      </w:r>
      <w:r w:rsidRPr="007E509F">
        <w:rPr>
          <w:rFonts w:asciiTheme="minorHAnsi" w:hAnsiTheme="minorHAnsi" w:cs="B Nazanin"/>
          <w:b/>
          <w:bCs/>
          <w:rtl/>
        </w:rPr>
        <w:t xml:space="preserve"> را ا</w:t>
      </w:r>
      <w:r w:rsidRPr="007E509F">
        <w:rPr>
          <w:rFonts w:asciiTheme="minorHAnsi" w:hAnsiTheme="minorHAnsi" w:cs="B Nazanin" w:hint="cs"/>
          <w:b/>
          <w:bCs/>
          <w:rtl/>
        </w:rPr>
        <w:t>ی</w:t>
      </w:r>
      <w:r w:rsidRPr="007E509F">
        <w:rPr>
          <w:rFonts w:asciiTheme="minorHAnsi" w:hAnsiTheme="minorHAnsi" w:cs="B Nazanin" w:hint="eastAsia"/>
          <w:b/>
          <w:bCs/>
          <w:rtl/>
        </w:rPr>
        <w:t>فا</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کنند</w:t>
      </w:r>
      <w:r w:rsidRPr="007E509F">
        <w:rPr>
          <w:rFonts w:asciiTheme="minorHAnsi" w:hAnsiTheme="minorHAnsi" w:cs="B Nazanin"/>
          <w:b/>
          <w:bCs/>
          <w:rtl/>
        </w:rPr>
        <w:t xml:space="preserve">.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با هدف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حوزه و بهره‌گ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از ظرف</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موجود در بازار برق کشور، اقدام به اجرا</w:t>
      </w:r>
      <w:r w:rsidRPr="007E509F">
        <w:rPr>
          <w:rFonts w:asciiTheme="minorHAnsi" w:hAnsiTheme="minorHAnsi" w:cs="B Nazanin" w:hint="cs"/>
          <w:b/>
          <w:bCs/>
          <w:rtl/>
        </w:rPr>
        <w:t>ی</w:t>
      </w:r>
      <w:r w:rsidRPr="007E509F">
        <w:rPr>
          <w:rFonts w:asciiTheme="minorHAnsi" w:hAnsiTheme="minorHAnsi" w:cs="B Nazanin"/>
          <w:b/>
          <w:bCs/>
          <w:rtl/>
        </w:rPr>
        <w:t xml:space="preserve">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نموده است.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شرکت بر مبنا</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eastAsia"/>
          <w:b/>
          <w:bCs/>
          <w:rtl/>
        </w:rPr>
        <w:t>الکتر</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منابع مشخص و فروش آن در قالب قراردادها</w:t>
      </w:r>
      <w:r w:rsidRPr="007E509F">
        <w:rPr>
          <w:rFonts w:asciiTheme="minorHAnsi" w:hAnsiTheme="minorHAnsi" w:cs="B Nazanin" w:hint="cs"/>
          <w:b/>
          <w:bCs/>
          <w:rtl/>
        </w:rPr>
        <w:t>ی</w:t>
      </w:r>
      <w:r w:rsidRPr="007E509F">
        <w:rPr>
          <w:rFonts w:asciiTheme="minorHAnsi" w:hAnsiTheme="minorHAnsi" w:cs="B Nazanin"/>
          <w:b/>
          <w:bCs/>
          <w:rtl/>
        </w:rPr>
        <w:t xml:space="preserve"> رسم</w:t>
      </w:r>
      <w:r w:rsidRPr="007E509F">
        <w:rPr>
          <w:rFonts w:asciiTheme="minorHAnsi" w:hAnsiTheme="minorHAnsi" w:cs="B Nazanin" w:hint="cs"/>
          <w:b/>
          <w:bCs/>
          <w:rtl/>
        </w:rPr>
        <w:t>ی</w:t>
      </w:r>
      <w:r w:rsidRPr="007E509F">
        <w:rPr>
          <w:rFonts w:asciiTheme="minorHAnsi" w:hAnsiTheme="minorHAnsi" w:cs="B Nazanin"/>
          <w:b/>
          <w:bCs/>
          <w:rtl/>
        </w:rPr>
        <w:t xml:space="preserve"> به شرکت‌ها</w:t>
      </w:r>
      <w:r w:rsidRPr="007E509F">
        <w:rPr>
          <w:rFonts w:asciiTheme="minorHAnsi" w:hAnsiTheme="minorHAnsi" w:cs="B Nazanin" w:hint="cs"/>
          <w:b/>
          <w:bCs/>
          <w:rtl/>
        </w:rPr>
        <w:t>ی</w:t>
      </w:r>
      <w:r w:rsidRPr="007E509F">
        <w:rPr>
          <w:rFonts w:asciiTheme="minorHAnsi" w:hAnsiTheme="minorHAnsi" w:cs="B Nazanin"/>
          <w:b/>
          <w:bCs/>
          <w:rtl/>
        </w:rPr>
        <w:t xml:space="preserve"> مصرف‌کننده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شرکت‌ها</w:t>
      </w:r>
      <w:r w:rsidRPr="007E509F">
        <w:rPr>
          <w:rFonts w:asciiTheme="minorHAnsi" w:hAnsiTheme="minorHAnsi" w:cs="B Nazanin" w:hint="cs"/>
          <w:b/>
          <w:bCs/>
          <w:rtl/>
        </w:rPr>
        <w:t>ی</w:t>
      </w:r>
      <w:r w:rsidRPr="007E509F">
        <w:rPr>
          <w:rFonts w:asciiTheme="minorHAnsi" w:hAnsiTheme="minorHAnsi" w:cs="B Nazanin"/>
          <w:b/>
          <w:bCs/>
          <w:rtl/>
        </w:rPr>
        <w:t xml:space="preserve"> فعال در بازار برق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Pr>
        <w:t>.</w:t>
      </w:r>
    </w:p>
    <w:p w14:paraId="09EF50CC" w14:textId="3C057793"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شرکت</w:t>
      </w:r>
      <w:r w:rsidRPr="007E509F">
        <w:rPr>
          <w:rFonts w:asciiTheme="minorHAnsi" w:hAnsiTheme="minorHAnsi" w:cs="B Nazanin"/>
          <w:b/>
          <w:bCs/>
          <w:rtl/>
        </w:rPr>
        <w:t xml:space="preserve"> </w:t>
      </w:r>
      <w:r w:rsidR="00502777">
        <w:rPr>
          <w:rFonts w:asciiTheme="minorHAnsi" w:hAnsiTheme="minorHAnsi" w:cs="B Nazanin"/>
          <w:b/>
          <w:bCs/>
          <w:rtl/>
        </w:rPr>
        <w:t xml:space="preserve">ورنا </w:t>
      </w:r>
      <w:r w:rsidRPr="007E509F">
        <w:rPr>
          <w:rFonts w:asciiTheme="minorHAnsi" w:hAnsiTheme="minorHAnsi" w:cs="B Nazanin"/>
          <w:b/>
          <w:bCs/>
          <w:rtl/>
        </w:rPr>
        <w:t xml:space="preserve"> با تک</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بر ساختار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مشخص،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مناسب و در</w:t>
      </w:r>
      <w:r w:rsidRPr="007E509F">
        <w:rPr>
          <w:rFonts w:asciiTheme="minorHAnsi" w:hAnsiTheme="minorHAnsi" w:cs="B Nazanin" w:hint="cs"/>
          <w:b/>
          <w:bCs/>
          <w:rtl/>
        </w:rPr>
        <w:t>ی</w:t>
      </w:r>
      <w:r w:rsidRPr="007E509F">
        <w:rPr>
          <w:rFonts w:asciiTheme="minorHAnsi" w:hAnsiTheme="minorHAnsi" w:cs="B Nazanin" w:hint="eastAsia"/>
          <w:b/>
          <w:bCs/>
          <w:rtl/>
        </w:rPr>
        <w:t>افت</w:t>
      </w:r>
      <w:r w:rsidRPr="007E509F">
        <w:rPr>
          <w:rFonts w:asciiTheme="minorHAnsi" w:hAnsiTheme="minorHAnsi" w:cs="B Nazanin"/>
          <w:b/>
          <w:bCs/>
          <w:rtl/>
        </w:rPr>
        <w:t xml:space="preserve"> مجوزها</w:t>
      </w:r>
      <w:r w:rsidRPr="007E509F">
        <w:rPr>
          <w:rFonts w:asciiTheme="minorHAnsi" w:hAnsiTheme="minorHAnsi" w:cs="B Nazanin" w:hint="cs"/>
          <w:b/>
          <w:bCs/>
          <w:rtl/>
        </w:rPr>
        <w:t>ی</w:t>
      </w:r>
      <w:r w:rsidRPr="007E509F">
        <w:rPr>
          <w:rFonts w:asciiTheme="minorHAnsi" w:hAnsiTheme="minorHAnsi" w:cs="B Nazanin"/>
          <w:b/>
          <w:bCs/>
          <w:rtl/>
        </w:rPr>
        <w:t xml:space="preserve"> لازم، به عنوان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شرکت فعال در حوزه خدمات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وظ</w:t>
      </w:r>
      <w:r w:rsidRPr="007E509F">
        <w:rPr>
          <w:rFonts w:asciiTheme="minorHAnsi" w:hAnsiTheme="minorHAnsi" w:cs="B Nazanin" w:hint="cs"/>
          <w:b/>
          <w:bCs/>
          <w:rtl/>
        </w:rPr>
        <w:t>ی</w:t>
      </w:r>
      <w:r w:rsidRPr="007E509F">
        <w:rPr>
          <w:rFonts w:asciiTheme="minorHAnsi" w:hAnsiTheme="minorHAnsi" w:cs="B Nazanin" w:hint="eastAsia"/>
          <w:b/>
          <w:bCs/>
          <w:rtl/>
        </w:rPr>
        <w:t>فه</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انتقال قرارداد</w:t>
      </w:r>
      <w:r w:rsidRPr="007E509F">
        <w:rPr>
          <w:rFonts w:asciiTheme="minorHAnsi" w:hAnsiTheme="minorHAnsi" w:cs="B Nazanin" w:hint="cs"/>
          <w:b/>
          <w:bCs/>
          <w:rtl/>
        </w:rPr>
        <w:t>ی</w:t>
      </w:r>
      <w:r w:rsidRPr="007E509F">
        <w:rPr>
          <w:rFonts w:asciiTheme="minorHAnsi" w:hAnsiTheme="minorHAnsi" w:cs="B Nazanin"/>
          <w:b/>
          <w:bCs/>
          <w:rtl/>
        </w:rPr>
        <w:t xml:space="preserve"> و فروش برق را بر عهده دارد.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مدل کسب‌وکار، شرکت بدون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به احداث ن</w:t>
      </w:r>
      <w:r w:rsidRPr="007E509F">
        <w:rPr>
          <w:rFonts w:asciiTheme="minorHAnsi" w:hAnsiTheme="minorHAnsi" w:cs="B Nazanin" w:hint="cs"/>
          <w:b/>
          <w:bCs/>
          <w:rtl/>
        </w:rPr>
        <w:t>ی</w:t>
      </w:r>
      <w:r w:rsidRPr="007E509F">
        <w:rPr>
          <w:rFonts w:asciiTheme="minorHAnsi" w:hAnsiTheme="minorHAnsi" w:cs="B Nazanin" w:hint="eastAsia"/>
          <w:b/>
          <w:bCs/>
          <w:rtl/>
        </w:rPr>
        <w:t>روگاه</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رساخت‌ها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از طر</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قراردادها</w:t>
      </w:r>
      <w:r w:rsidRPr="007E509F">
        <w:rPr>
          <w:rFonts w:asciiTheme="minorHAnsi" w:hAnsiTheme="minorHAnsi" w:cs="B Nazanin" w:hint="cs"/>
          <w:b/>
          <w:bCs/>
          <w:rtl/>
        </w:rPr>
        <w:t>ی</w:t>
      </w:r>
      <w:r w:rsidRPr="007E509F">
        <w:rPr>
          <w:rFonts w:asciiTheme="minorHAnsi" w:hAnsiTheme="minorHAnsi" w:cs="B Nazanin"/>
          <w:b/>
          <w:bCs/>
          <w:rtl/>
        </w:rPr>
        <w:t xml:space="preserve"> رسم</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در زنج</w:t>
      </w:r>
      <w:r w:rsidRPr="007E509F">
        <w:rPr>
          <w:rFonts w:asciiTheme="minorHAnsi" w:hAnsiTheme="minorHAnsi" w:cs="B Nazanin" w:hint="cs"/>
          <w:b/>
          <w:bCs/>
          <w:rtl/>
        </w:rPr>
        <w:t>ی</w:t>
      </w:r>
      <w:r w:rsidRPr="007E509F">
        <w:rPr>
          <w:rFonts w:asciiTheme="minorHAnsi" w:hAnsiTheme="minorHAnsi" w:cs="B Nazanin" w:hint="eastAsia"/>
          <w:b/>
          <w:bCs/>
          <w:rtl/>
        </w:rPr>
        <w:t>ره</w:t>
      </w:r>
      <w:r w:rsidRPr="007E509F">
        <w:rPr>
          <w:rFonts w:asciiTheme="minorHAnsi" w:hAnsiTheme="minorHAnsi" w:cs="B Nazanin"/>
          <w:b/>
          <w:bCs/>
          <w:rtl/>
        </w:rPr>
        <w:t xml:space="preserve"> ارزش بازار برق مشارکت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نوع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به دل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عدم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به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سنگ</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در بخش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از نظر اقتصاد</w:t>
      </w:r>
      <w:r w:rsidRPr="007E509F">
        <w:rPr>
          <w:rFonts w:asciiTheme="minorHAnsi" w:hAnsiTheme="minorHAnsi" w:cs="B Nazanin" w:hint="cs"/>
          <w:b/>
          <w:bCs/>
          <w:rtl/>
        </w:rPr>
        <w:t>ی</w:t>
      </w:r>
      <w:r w:rsidRPr="007E509F">
        <w:rPr>
          <w:rFonts w:asciiTheme="minorHAnsi" w:hAnsiTheme="minorHAnsi" w:cs="B Nazanin"/>
          <w:b/>
          <w:bCs/>
          <w:rtl/>
        </w:rPr>
        <w:t xml:space="preserve"> کارآمد بوده و در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کشورها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به عنوان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روش‌ها</w:t>
      </w:r>
      <w:r w:rsidRPr="007E509F">
        <w:rPr>
          <w:rFonts w:asciiTheme="minorHAnsi" w:hAnsiTheme="minorHAnsi" w:cs="B Nazanin" w:hint="cs"/>
          <w:b/>
          <w:bCs/>
          <w:rtl/>
        </w:rPr>
        <w:t>ی</w:t>
      </w:r>
      <w:r w:rsidRPr="007E509F">
        <w:rPr>
          <w:rFonts w:asciiTheme="minorHAnsi" w:hAnsiTheme="minorHAnsi" w:cs="B Nazanin"/>
          <w:b/>
          <w:bCs/>
          <w:rtl/>
        </w:rPr>
        <w:t xml:space="preserve"> ت</w:t>
      </w:r>
      <w:r w:rsidRPr="007E509F">
        <w:rPr>
          <w:rFonts w:asciiTheme="minorHAnsi" w:hAnsiTheme="minorHAnsi" w:cs="B Nazanin" w:hint="eastAsia"/>
          <w:b/>
          <w:bCs/>
          <w:rtl/>
        </w:rPr>
        <w:t>وسعه</w:t>
      </w:r>
      <w:r w:rsidRPr="007E509F">
        <w:rPr>
          <w:rFonts w:asciiTheme="minorHAnsi" w:hAnsiTheme="minorHAnsi" w:cs="B Nazanin"/>
          <w:b/>
          <w:bCs/>
          <w:rtl/>
        </w:rPr>
        <w:t xml:space="preserve"> بازار رقابت</w:t>
      </w:r>
      <w:r w:rsidRPr="007E509F">
        <w:rPr>
          <w:rFonts w:asciiTheme="minorHAnsi" w:hAnsiTheme="minorHAnsi" w:cs="B Nazanin" w:hint="cs"/>
          <w:b/>
          <w:bCs/>
          <w:rtl/>
        </w:rPr>
        <w:t>ی</w:t>
      </w:r>
      <w:r w:rsidRPr="007E509F">
        <w:rPr>
          <w:rFonts w:asciiTheme="minorHAnsi" w:hAnsiTheme="minorHAnsi" w:cs="B Nazanin"/>
          <w:b/>
          <w:bCs/>
          <w:rtl/>
        </w:rPr>
        <w:t xml:space="preserve"> برق مورد استفاده قرار م</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رد</w:t>
      </w:r>
      <w:r w:rsidRPr="007E509F">
        <w:rPr>
          <w:rFonts w:asciiTheme="minorHAnsi" w:hAnsiTheme="minorHAnsi" w:cs="B Nazanin"/>
          <w:b/>
          <w:bCs/>
        </w:rPr>
        <w:t>.</w:t>
      </w:r>
    </w:p>
    <w:p w14:paraId="119926F6" w14:textId="17A358CF"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چارچوب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اقدام به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از منابع دارا</w:t>
      </w:r>
      <w:r w:rsidRPr="007E509F">
        <w:rPr>
          <w:rFonts w:asciiTheme="minorHAnsi" w:hAnsiTheme="minorHAnsi" w:cs="B Nazanin" w:hint="cs"/>
          <w:b/>
          <w:bCs/>
          <w:rtl/>
        </w:rPr>
        <w:t>ی</w:t>
      </w:r>
      <w:r w:rsidRPr="007E509F">
        <w:rPr>
          <w:rFonts w:asciiTheme="minorHAnsi" w:hAnsiTheme="minorHAnsi" w:cs="B Nazanin"/>
          <w:b/>
          <w:bCs/>
          <w:rtl/>
        </w:rPr>
        <w:t xml:space="preserve"> مجوز و فروش آن به شرکت  م</w:t>
      </w:r>
      <w:r w:rsidRPr="007E509F">
        <w:rPr>
          <w:rFonts w:asciiTheme="minorHAnsi" w:hAnsiTheme="minorHAnsi" w:cs="B Nazanin" w:hint="cs"/>
          <w:b/>
          <w:bCs/>
          <w:rtl/>
        </w:rPr>
        <w:t>ی‌</w:t>
      </w:r>
      <w:r w:rsidRPr="007E509F">
        <w:rPr>
          <w:rFonts w:asciiTheme="minorHAnsi" w:hAnsiTheme="minorHAnsi" w:cs="B Nazanin" w:hint="eastAsia"/>
          <w:b/>
          <w:bCs/>
          <w:rtl/>
        </w:rPr>
        <w:t>نما</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همکار</w:t>
      </w:r>
      <w:r w:rsidRPr="007E509F">
        <w:rPr>
          <w:rFonts w:asciiTheme="minorHAnsi" w:hAnsiTheme="minorHAnsi" w:cs="B Nazanin" w:hint="cs"/>
          <w:b/>
          <w:bCs/>
          <w:rtl/>
        </w:rPr>
        <w:t>ی</w:t>
      </w:r>
      <w:r w:rsidRPr="007E509F">
        <w:rPr>
          <w:rFonts w:asciiTheme="minorHAnsi" w:hAnsiTheme="minorHAnsi" w:cs="B Nazanin"/>
          <w:b/>
          <w:bCs/>
          <w:rtl/>
        </w:rPr>
        <w:t xml:space="preserve"> در قالب قرارداد رسم</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برق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در آن حجم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تحو</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نحوه تسو</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تعهدات طرف</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به صورت د</w:t>
      </w:r>
      <w:r w:rsidRPr="007E509F">
        <w:rPr>
          <w:rFonts w:asciiTheme="minorHAnsi" w:hAnsiTheme="minorHAnsi" w:cs="B Nazanin" w:hint="eastAsia"/>
          <w:b/>
          <w:bCs/>
          <w:rtl/>
        </w:rPr>
        <w:t>ق</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مشخص م</w:t>
      </w:r>
      <w:r w:rsidRPr="007E509F">
        <w:rPr>
          <w:rFonts w:asciiTheme="minorHAnsi" w:hAnsiTheme="minorHAnsi" w:cs="B Nazanin" w:hint="cs"/>
          <w:b/>
          <w:bCs/>
          <w:rtl/>
        </w:rPr>
        <w:t>ی‌</w:t>
      </w:r>
      <w:r w:rsidRPr="007E509F">
        <w:rPr>
          <w:rFonts w:asciiTheme="minorHAnsi" w:hAnsiTheme="minorHAnsi" w:cs="B Nazanin" w:hint="eastAsia"/>
          <w:b/>
          <w:bCs/>
          <w:rtl/>
        </w:rPr>
        <w:t>گردد</w:t>
      </w:r>
      <w:r w:rsidRPr="007E509F">
        <w:rPr>
          <w:rFonts w:asciiTheme="minorHAnsi" w:hAnsiTheme="minorHAnsi" w:cs="B Nazanin"/>
          <w:b/>
          <w:bCs/>
          <w:rtl/>
        </w:rPr>
        <w:t>. وجود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قراردادها</w:t>
      </w:r>
      <w:r w:rsidRPr="007E509F">
        <w:rPr>
          <w:rFonts w:asciiTheme="minorHAnsi" w:hAnsiTheme="minorHAnsi" w:cs="B Nazanin" w:hint="cs"/>
          <w:b/>
          <w:bCs/>
          <w:rtl/>
        </w:rPr>
        <w:t>یی</w:t>
      </w:r>
      <w:r w:rsidRPr="007E509F">
        <w:rPr>
          <w:rFonts w:asciiTheme="minorHAnsi" w:hAnsiTheme="minorHAnsi" w:cs="B Nazanin"/>
          <w:b/>
          <w:bCs/>
          <w:rtl/>
        </w:rPr>
        <w:t xml:space="preserve"> موجب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درآمد</w:t>
      </w:r>
      <w:r w:rsidRPr="007E509F">
        <w:rPr>
          <w:rFonts w:asciiTheme="minorHAnsi" w:hAnsiTheme="minorHAnsi" w:cs="B Nazanin" w:hint="cs"/>
          <w:b/>
          <w:bCs/>
          <w:rtl/>
        </w:rPr>
        <w:t>ی</w:t>
      </w:r>
      <w:r w:rsidRPr="007E509F">
        <w:rPr>
          <w:rFonts w:asciiTheme="minorHAnsi" w:hAnsiTheme="minorHAnsi" w:cs="B Nazanin"/>
          <w:b/>
          <w:bCs/>
          <w:rtl/>
        </w:rPr>
        <w:t xml:space="preserve"> شرکت تا حد ز</w:t>
      </w:r>
      <w:r w:rsidRPr="007E509F">
        <w:rPr>
          <w:rFonts w:asciiTheme="minorHAnsi" w:hAnsiTheme="minorHAnsi" w:cs="B Nazanin" w:hint="cs"/>
          <w:b/>
          <w:bCs/>
          <w:rtl/>
        </w:rPr>
        <w:t>ی</w:t>
      </w:r>
      <w:r w:rsidRPr="007E509F">
        <w:rPr>
          <w:rFonts w:asciiTheme="minorHAnsi" w:hAnsiTheme="minorHAnsi" w:cs="B Nazanin" w:hint="eastAsia"/>
          <w:b/>
          <w:bCs/>
          <w:rtl/>
        </w:rPr>
        <w:t>اد</w:t>
      </w:r>
      <w:r w:rsidRPr="007E509F">
        <w:rPr>
          <w:rFonts w:asciiTheme="minorHAnsi" w:hAnsiTheme="minorHAnsi" w:cs="B Nazanin" w:hint="cs"/>
          <w:b/>
          <w:bCs/>
          <w:rtl/>
        </w:rPr>
        <w:t>ی</w:t>
      </w:r>
      <w:r w:rsidRPr="007E509F">
        <w:rPr>
          <w:rFonts w:asciiTheme="minorHAnsi" w:hAnsiTheme="minorHAnsi" w:cs="B Nazanin"/>
          <w:b/>
          <w:bCs/>
          <w:rtl/>
        </w:rPr>
        <w:t xml:space="preserve"> قابل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بوده و ر</w:t>
      </w:r>
      <w:r w:rsidRPr="007E509F">
        <w:rPr>
          <w:rFonts w:asciiTheme="minorHAnsi" w:hAnsiTheme="minorHAnsi" w:cs="B Nazanin" w:hint="cs"/>
          <w:b/>
          <w:bCs/>
          <w:rtl/>
        </w:rPr>
        <w:t>ی</w:t>
      </w:r>
      <w:r w:rsidRPr="007E509F">
        <w:rPr>
          <w:rFonts w:asciiTheme="minorHAnsi" w:hAnsiTheme="minorHAnsi" w:cs="B Nazanin" w:hint="eastAsia"/>
          <w:b/>
          <w:bCs/>
          <w:rtl/>
        </w:rPr>
        <w:t>سک‌ها</w:t>
      </w:r>
      <w:r w:rsidRPr="007E509F">
        <w:rPr>
          <w:rFonts w:asciiTheme="minorHAnsi" w:hAnsiTheme="minorHAnsi" w:cs="B Nazanin" w:hint="cs"/>
          <w:b/>
          <w:bCs/>
          <w:rtl/>
        </w:rPr>
        <w:t>ی</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کاهش </w:t>
      </w:r>
      <w:r w:rsidRPr="007E509F">
        <w:rPr>
          <w:rFonts w:asciiTheme="minorHAnsi" w:hAnsiTheme="minorHAnsi" w:cs="B Nazanin" w:hint="cs"/>
          <w:b/>
          <w:bCs/>
          <w:rtl/>
        </w:rPr>
        <w:t>ی</w:t>
      </w:r>
      <w:r w:rsidRPr="007E509F">
        <w:rPr>
          <w:rFonts w:asciiTheme="minorHAnsi" w:hAnsiTheme="minorHAnsi" w:cs="B Nazanin" w:hint="eastAsia"/>
          <w:b/>
          <w:bCs/>
          <w:rtl/>
        </w:rPr>
        <w:t>ابد</w:t>
      </w:r>
      <w:r w:rsidRPr="007E509F">
        <w:rPr>
          <w:rFonts w:asciiTheme="minorHAnsi" w:hAnsiTheme="minorHAnsi" w:cs="B Nazanin"/>
          <w:b/>
          <w:bCs/>
          <w:rtl/>
        </w:rPr>
        <w:t>. در واقع، مدل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بر پا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قراردادها</w:t>
      </w:r>
      <w:r w:rsidRPr="007E509F">
        <w:rPr>
          <w:rFonts w:asciiTheme="minorHAnsi" w:hAnsiTheme="minorHAnsi" w:cs="B Nazanin" w:hint="cs"/>
          <w:b/>
          <w:bCs/>
          <w:rtl/>
        </w:rPr>
        <w:t>ی</w:t>
      </w:r>
      <w:r w:rsidRPr="007E509F">
        <w:rPr>
          <w:rFonts w:asciiTheme="minorHAnsi" w:hAnsiTheme="minorHAnsi" w:cs="B Nazanin"/>
          <w:b/>
          <w:bCs/>
          <w:rtl/>
        </w:rPr>
        <w:t xml:space="preserve"> تضم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فروش برق طراح</w:t>
      </w:r>
      <w:r w:rsidRPr="007E509F">
        <w:rPr>
          <w:rFonts w:asciiTheme="minorHAnsi" w:hAnsiTheme="minorHAnsi" w:cs="B Nazanin" w:hint="cs"/>
          <w:b/>
          <w:bCs/>
          <w:rtl/>
        </w:rPr>
        <w:t>ی</w:t>
      </w:r>
      <w:r w:rsidRPr="007E509F">
        <w:rPr>
          <w:rFonts w:asciiTheme="minorHAnsi" w:hAnsiTheme="minorHAnsi" w:cs="B Nazanin"/>
          <w:b/>
          <w:bCs/>
          <w:rtl/>
        </w:rPr>
        <w:t xml:space="preserve"> شده است که به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درآمد و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بهتر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کمک </w:t>
      </w:r>
      <w:r w:rsidRPr="007E509F">
        <w:rPr>
          <w:rFonts w:asciiTheme="minorHAnsi" w:hAnsiTheme="minorHAnsi" w:cs="B Nazanin" w:hint="eastAsia"/>
          <w:b/>
          <w:bCs/>
          <w:rtl/>
        </w:rPr>
        <w:t>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Pr>
        <w:t>.</w:t>
      </w:r>
    </w:p>
    <w:p w14:paraId="12E42144" w14:textId="427235B9"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b/>
          <w:bCs/>
          <w:rtl/>
        </w:rPr>
        <w:t>ساختار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w:t>
      </w:r>
    </w:p>
    <w:p w14:paraId="3A04E462" w14:textId="47BE80F1"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نحوه</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بر اساس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مشخص و منظم طراح</w:t>
      </w:r>
      <w:r w:rsidRPr="007E509F">
        <w:rPr>
          <w:rFonts w:asciiTheme="minorHAnsi" w:hAnsiTheme="minorHAnsi" w:cs="B Nazanin" w:hint="cs"/>
          <w:b/>
          <w:bCs/>
          <w:rtl/>
        </w:rPr>
        <w:t>ی</w:t>
      </w:r>
      <w:r w:rsidRPr="007E509F">
        <w:rPr>
          <w:rFonts w:asciiTheme="minorHAnsi" w:hAnsiTheme="minorHAnsi" w:cs="B Nazanin"/>
          <w:b/>
          <w:bCs/>
          <w:rtl/>
        </w:rPr>
        <w:t xml:space="preserve"> شده است که شامل مراحل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قرارداد، انتقال مال</w:t>
      </w:r>
      <w:r w:rsidRPr="007E509F">
        <w:rPr>
          <w:rFonts w:asciiTheme="minorHAnsi" w:hAnsiTheme="minorHAnsi" w:cs="B Nazanin" w:hint="cs"/>
          <w:b/>
          <w:bCs/>
          <w:rtl/>
        </w:rPr>
        <w:t>ی</w:t>
      </w:r>
      <w:r w:rsidRPr="007E509F">
        <w:rPr>
          <w:rFonts w:asciiTheme="minorHAnsi" w:hAnsiTheme="minorHAnsi" w:cs="B Nazanin"/>
          <w:b/>
          <w:bCs/>
          <w:rtl/>
        </w:rPr>
        <w:t xml:space="preserve"> و فروش برق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xml:space="preserve">. در مرحله نخست،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با استفاده از ظرف</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بازار برق و با اخذ مجوزها</w:t>
      </w:r>
      <w:r w:rsidRPr="007E509F">
        <w:rPr>
          <w:rFonts w:asciiTheme="minorHAnsi" w:hAnsiTheme="minorHAnsi" w:cs="B Nazanin" w:hint="cs"/>
          <w:b/>
          <w:bCs/>
          <w:rtl/>
        </w:rPr>
        <w:t>ی</w:t>
      </w:r>
      <w:r w:rsidRPr="007E509F">
        <w:rPr>
          <w:rFonts w:asciiTheme="minorHAnsi" w:hAnsiTheme="minorHAnsi" w:cs="B Nazanin"/>
          <w:b/>
          <w:bCs/>
          <w:rtl/>
        </w:rPr>
        <w:t xml:space="preserve"> لازم، نسبت به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w:t>
      </w:r>
      <w:r w:rsidRPr="007E509F">
        <w:rPr>
          <w:rFonts w:asciiTheme="minorHAnsi" w:hAnsiTheme="minorHAnsi" w:cs="B Nazanin" w:hint="eastAsia"/>
          <w:b/>
          <w:bCs/>
          <w:rtl/>
        </w:rPr>
        <w:t>نرژ</w:t>
      </w:r>
      <w:r w:rsidRPr="007E509F">
        <w:rPr>
          <w:rFonts w:asciiTheme="minorHAnsi" w:hAnsiTheme="minorHAnsi" w:cs="B Nazanin" w:hint="cs"/>
          <w:b/>
          <w:bCs/>
          <w:rtl/>
        </w:rPr>
        <w:t>ی</w:t>
      </w:r>
      <w:r w:rsidRPr="007E509F">
        <w:rPr>
          <w:rFonts w:asciiTheme="minorHAnsi" w:hAnsiTheme="minorHAnsi" w:cs="B Nazanin"/>
          <w:b/>
          <w:bCs/>
          <w:rtl/>
        </w:rPr>
        <w:t xml:space="preserve"> الکتر</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اقدام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از طر</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از ن</w:t>
      </w:r>
      <w:r w:rsidRPr="007E509F">
        <w:rPr>
          <w:rFonts w:asciiTheme="minorHAnsi" w:hAnsiTheme="minorHAnsi" w:cs="B Nazanin" w:hint="cs"/>
          <w:b/>
          <w:bCs/>
          <w:rtl/>
        </w:rPr>
        <w:t>ی</w:t>
      </w:r>
      <w:r w:rsidRPr="007E509F">
        <w:rPr>
          <w:rFonts w:asciiTheme="minorHAnsi" w:hAnsiTheme="minorHAnsi" w:cs="B Nazanin" w:hint="eastAsia"/>
          <w:b/>
          <w:bCs/>
          <w:rtl/>
        </w:rPr>
        <w:t>روگاه‌ها،</w:t>
      </w:r>
      <w:r w:rsidRPr="007E509F">
        <w:rPr>
          <w:rFonts w:asciiTheme="minorHAnsi" w:hAnsiTheme="minorHAnsi" w:cs="B Nazanin"/>
          <w:b/>
          <w:bCs/>
          <w:rtl/>
        </w:rPr>
        <w:t xml:space="preserve"> شرکت‌ها</w:t>
      </w:r>
      <w:r w:rsidRPr="007E509F">
        <w:rPr>
          <w:rFonts w:asciiTheme="minorHAnsi" w:hAnsiTheme="minorHAnsi" w:cs="B Nazanin" w:hint="cs"/>
          <w:b/>
          <w:bCs/>
          <w:rtl/>
        </w:rPr>
        <w:t>ی</w:t>
      </w:r>
      <w:r w:rsidRPr="007E509F">
        <w:rPr>
          <w:rFonts w:asciiTheme="minorHAnsi" w:hAnsiTheme="minorHAnsi" w:cs="B Nazanin"/>
          <w:b/>
          <w:bCs/>
          <w:rtl/>
        </w:rPr>
        <w:t xml:space="preserve"> عرضه‌کننده انرژ</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منابع مجاز در بازار برق صورت گ</w:t>
      </w:r>
      <w:r w:rsidRPr="007E509F">
        <w:rPr>
          <w:rFonts w:asciiTheme="minorHAnsi" w:hAnsiTheme="minorHAnsi" w:cs="B Nazanin" w:hint="cs"/>
          <w:b/>
          <w:bCs/>
          <w:rtl/>
        </w:rPr>
        <w:t>ی</w:t>
      </w:r>
      <w:r w:rsidRPr="007E509F">
        <w:rPr>
          <w:rFonts w:asciiTheme="minorHAnsi" w:hAnsiTheme="minorHAnsi" w:cs="B Nazanin" w:hint="eastAsia"/>
          <w:b/>
          <w:bCs/>
          <w:rtl/>
        </w:rPr>
        <w:t>رد</w:t>
      </w:r>
      <w:r w:rsidRPr="007E509F">
        <w:rPr>
          <w:rFonts w:asciiTheme="minorHAnsi" w:hAnsiTheme="minorHAnsi" w:cs="B Nazanin"/>
          <w:b/>
          <w:bCs/>
        </w:rPr>
        <w:t>.</w:t>
      </w:r>
    </w:p>
    <w:p w14:paraId="4DE7E905" w14:textId="6F4D8B99"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lastRenderedPageBreak/>
        <w:t>پس</w:t>
      </w:r>
      <w:r w:rsidRPr="007E509F">
        <w:rPr>
          <w:rFonts w:asciiTheme="minorHAnsi" w:hAnsiTheme="minorHAnsi" w:cs="B Nazanin"/>
          <w:b/>
          <w:bCs/>
          <w:rtl/>
        </w:rPr>
        <w:t xml:space="preserve"> از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برق، شرکت با استفاده از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فروش منعقد شده، انرژ</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را به شرکت  عرضه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مقدار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دوره زمان</w:t>
      </w:r>
      <w:r w:rsidRPr="007E509F">
        <w:rPr>
          <w:rFonts w:asciiTheme="minorHAnsi" w:hAnsiTheme="minorHAnsi" w:cs="B Nazanin" w:hint="cs"/>
          <w:b/>
          <w:bCs/>
          <w:rtl/>
        </w:rPr>
        <w:t>ی</w:t>
      </w:r>
      <w:r w:rsidRPr="007E509F">
        <w:rPr>
          <w:rFonts w:asciiTheme="minorHAnsi" w:hAnsiTheme="minorHAnsi" w:cs="B Nazanin"/>
          <w:b/>
          <w:bCs/>
          <w:rtl/>
        </w:rPr>
        <w:t xml:space="preserve"> تحو</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نرخ فروش و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تسو</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در قالب قرارداد مشخص شده و بر اساس آن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مز</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مهم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نوع همکار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شفاف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در روابط مال</w:t>
      </w:r>
      <w:r w:rsidRPr="007E509F">
        <w:rPr>
          <w:rFonts w:asciiTheme="minorHAnsi" w:hAnsiTheme="minorHAnsi" w:cs="B Nazanin" w:hint="cs"/>
          <w:b/>
          <w:bCs/>
          <w:rtl/>
        </w:rPr>
        <w:t>ی</w:t>
      </w:r>
      <w:r w:rsidRPr="007E509F">
        <w:rPr>
          <w:rFonts w:asciiTheme="minorHAnsi" w:hAnsiTheme="minorHAnsi" w:cs="B Nazanin"/>
          <w:b/>
          <w:bCs/>
          <w:rtl/>
        </w:rPr>
        <w:t xml:space="preserve"> و امکان برنامه‌ر</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b/>
          <w:bCs/>
          <w:rtl/>
        </w:rPr>
        <w:t xml:space="preserve"> دق</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b/>
          <w:bCs/>
          <w:rtl/>
        </w:rPr>
        <w:t xml:space="preserve"> شرکت است</w:t>
      </w:r>
      <w:r w:rsidRPr="007E509F">
        <w:rPr>
          <w:rFonts w:asciiTheme="minorHAnsi" w:hAnsiTheme="minorHAnsi" w:cs="B Nazanin"/>
          <w:b/>
          <w:bCs/>
        </w:rPr>
        <w:t>.</w:t>
      </w:r>
    </w:p>
    <w:p w14:paraId="2CD085BD" w14:textId="144CA870"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مدل کسب‌وکار، شرکت نقش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و واسطه تجار</w:t>
      </w:r>
      <w:r w:rsidRPr="007E509F">
        <w:rPr>
          <w:rFonts w:asciiTheme="minorHAnsi" w:hAnsiTheme="minorHAnsi" w:cs="B Nazanin" w:hint="cs"/>
          <w:b/>
          <w:bCs/>
          <w:rtl/>
        </w:rPr>
        <w:t>ی</w:t>
      </w:r>
      <w:r w:rsidRPr="007E509F">
        <w:rPr>
          <w:rFonts w:asciiTheme="minorHAnsi" w:hAnsiTheme="minorHAnsi" w:cs="B Nazanin"/>
          <w:b/>
          <w:bCs/>
          <w:rtl/>
        </w:rPr>
        <w:t xml:space="preserve"> را ا</w:t>
      </w:r>
      <w:r w:rsidRPr="007E509F">
        <w:rPr>
          <w:rFonts w:asciiTheme="minorHAnsi" w:hAnsiTheme="minorHAnsi" w:cs="B Nazanin" w:hint="cs"/>
          <w:b/>
          <w:bCs/>
          <w:rtl/>
        </w:rPr>
        <w:t>ی</w:t>
      </w:r>
      <w:r w:rsidRPr="007E509F">
        <w:rPr>
          <w:rFonts w:asciiTheme="minorHAnsi" w:hAnsiTheme="minorHAnsi" w:cs="B Nazanin" w:hint="eastAsia"/>
          <w:b/>
          <w:bCs/>
          <w:rtl/>
        </w:rPr>
        <w:t>فا</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بد</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معنا که بدون ورود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به حوزه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با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قراردادها و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ارزش افزوده اقتصاد</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نما</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ساختار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شرکت بتواند با سرم</w:t>
      </w:r>
      <w:r w:rsidRPr="007E509F">
        <w:rPr>
          <w:rFonts w:asciiTheme="minorHAnsi" w:hAnsiTheme="minorHAnsi" w:cs="B Nazanin" w:hint="eastAsia"/>
          <w:b/>
          <w:bCs/>
          <w:rtl/>
        </w:rPr>
        <w:t>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کمتر نسبت به پروژه‌ها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از فرصت‌ها</w:t>
      </w:r>
      <w:r w:rsidRPr="007E509F">
        <w:rPr>
          <w:rFonts w:asciiTheme="minorHAnsi" w:hAnsiTheme="minorHAnsi" w:cs="B Nazanin" w:hint="cs"/>
          <w:b/>
          <w:bCs/>
          <w:rtl/>
        </w:rPr>
        <w:t>ی</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b/>
          <w:bCs/>
          <w:rtl/>
        </w:rPr>
        <w:t xml:space="preserve"> موجود در بازار انرژ</w:t>
      </w:r>
      <w:r w:rsidRPr="007E509F">
        <w:rPr>
          <w:rFonts w:asciiTheme="minorHAnsi" w:hAnsiTheme="minorHAnsi" w:cs="B Nazanin" w:hint="cs"/>
          <w:b/>
          <w:bCs/>
          <w:rtl/>
        </w:rPr>
        <w:t>ی</w:t>
      </w:r>
      <w:r w:rsidRPr="007E509F">
        <w:rPr>
          <w:rFonts w:asciiTheme="minorHAnsi" w:hAnsiTheme="minorHAnsi" w:cs="B Nazanin"/>
          <w:b/>
          <w:bCs/>
          <w:rtl/>
        </w:rPr>
        <w:t xml:space="preserve"> بهره‌مند شود</w:t>
      </w:r>
      <w:r w:rsidRPr="007E509F">
        <w:rPr>
          <w:rFonts w:asciiTheme="minorHAnsi" w:hAnsiTheme="minorHAnsi" w:cs="B Nazanin"/>
          <w:b/>
          <w:bCs/>
        </w:rPr>
        <w:t>.</w:t>
      </w:r>
    </w:p>
    <w:p w14:paraId="71A63342" w14:textId="77777777"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نظر اجرا</w:t>
      </w:r>
      <w:r w:rsidRPr="007E509F">
        <w:rPr>
          <w:rFonts w:asciiTheme="minorHAnsi" w:hAnsiTheme="minorHAnsi" w:cs="B Nazanin" w:hint="cs"/>
          <w:b/>
          <w:bCs/>
          <w:rtl/>
        </w:rPr>
        <w:t>یی</w:t>
      </w:r>
      <w:r w:rsidRPr="007E509F">
        <w:rPr>
          <w:rFonts w:asciiTheme="minorHAnsi" w:hAnsiTheme="minorHAnsi" w:cs="B Nazanin" w:hint="eastAsia"/>
          <w:b/>
          <w:bCs/>
          <w:rtl/>
        </w:rPr>
        <w:t>،</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شامل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امور قرارداد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نظارت بر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مبادله‌شده، هماهنگ</w:t>
      </w:r>
      <w:r w:rsidRPr="007E509F">
        <w:rPr>
          <w:rFonts w:asciiTheme="minorHAnsi" w:hAnsiTheme="minorHAnsi" w:cs="B Nazanin" w:hint="cs"/>
          <w:b/>
          <w:bCs/>
          <w:rtl/>
        </w:rPr>
        <w:t>ی</w:t>
      </w:r>
      <w:r w:rsidRPr="007E509F">
        <w:rPr>
          <w:rFonts w:asciiTheme="minorHAnsi" w:hAnsiTheme="minorHAnsi" w:cs="B Nazanin"/>
          <w:b/>
          <w:bCs/>
          <w:rtl/>
        </w:rPr>
        <w:t xml:space="preserve"> با نهادها</w:t>
      </w:r>
      <w:r w:rsidRPr="007E509F">
        <w:rPr>
          <w:rFonts w:asciiTheme="minorHAnsi" w:hAnsiTheme="minorHAnsi" w:cs="B Nazanin" w:hint="cs"/>
          <w:b/>
          <w:bCs/>
          <w:rtl/>
        </w:rPr>
        <w:t>ی</w:t>
      </w:r>
      <w:r w:rsidRPr="007E509F">
        <w:rPr>
          <w:rFonts w:asciiTheme="minorHAnsi" w:hAnsiTheme="minorHAnsi" w:cs="B Nazanin"/>
          <w:b/>
          <w:bCs/>
          <w:rtl/>
        </w:rPr>
        <w:t xml:space="preserve"> مرتبط در صنعت برق، انجام امور مال</w:t>
      </w:r>
      <w:r w:rsidRPr="007E509F">
        <w:rPr>
          <w:rFonts w:asciiTheme="minorHAnsi" w:hAnsiTheme="minorHAnsi" w:cs="B Nazanin" w:hint="cs"/>
          <w:b/>
          <w:bCs/>
          <w:rtl/>
        </w:rPr>
        <w:t>ی</w:t>
      </w:r>
      <w:r w:rsidRPr="007E509F">
        <w:rPr>
          <w:rFonts w:asciiTheme="minorHAnsi" w:hAnsiTheme="minorHAnsi" w:cs="B Nazanin"/>
          <w:b/>
          <w:bCs/>
          <w:rtl/>
        </w:rPr>
        <w:t xml:space="preserve"> و تسو</w:t>
      </w:r>
      <w:r w:rsidRPr="007E509F">
        <w:rPr>
          <w:rFonts w:asciiTheme="minorHAnsi" w:hAnsiTheme="minorHAnsi" w:cs="B Nazanin" w:hint="cs"/>
          <w:b/>
          <w:bCs/>
          <w:rtl/>
        </w:rPr>
        <w:t>ی</w:t>
      </w:r>
      <w:r w:rsidRPr="007E509F">
        <w:rPr>
          <w:rFonts w:asciiTheme="minorHAnsi" w:hAnsiTheme="minorHAnsi" w:cs="B Nazanin" w:hint="eastAsia"/>
          <w:b/>
          <w:bCs/>
          <w:rtl/>
        </w:rPr>
        <w:t>ه‌حساب</w:t>
      </w:r>
      <w:r w:rsidRPr="007E509F">
        <w:rPr>
          <w:rFonts w:asciiTheme="minorHAnsi" w:hAnsiTheme="minorHAnsi" w:cs="B Nazanin"/>
          <w:b/>
          <w:bCs/>
          <w:rtl/>
        </w:rPr>
        <w:t xml:space="preserve"> با طرف‌ها</w:t>
      </w:r>
      <w:r w:rsidRPr="007E509F">
        <w:rPr>
          <w:rFonts w:asciiTheme="minorHAnsi" w:hAnsiTheme="minorHAnsi" w:cs="B Nazanin" w:hint="cs"/>
          <w:b/>
          <w:bCs/>
          <w:rtl/>
        </w:rPr>
        <w:t>ی</w:t>
      </w:r>
      <w:r w:rsidRPr="007E509F">
        <w:rPr>
          <w:rFonts w:asciiTheme="minorHAnsi" w:hAnsiTheme="minorHAnsi" w:cs="B Nazanin"/>
          <w:b/>
          <w:bCs/>
          <w:rtl/>
        </w:rPr>
        <w:t xml:space="preserve"> قرارداد و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عملکرد اقتصاد</w:t>
      </w:r>
      <w:r w:rsidRPr="007E509F">
        <w:rPr>
          <w:rFonts w:asciiTheme="minorHAnsi" w:hAnsiTheme="minorHAnsi" w:cs="B Nazanin" w:hint="cs"/>
          <w:b/>
          <w:bCs/>
          <w:rtl/>
        </w:rPr>
        <w:t>ی</w:t>
      </w:r>
      <w:r w:rsidRPr="007E509F">
        <w:rPr>
          <w:rFonts w:asciiTheme="minorHAnsi" w:hAnsiTheme="minorHAnsi" w:cs="B Nazanin"/>
          <w:b/>
          <w:bCs/>
          <w:rtl/>
        </w:rPr>
        <w:t xml:space="preserve"> طرح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برا</w:t>
      </w:r>
      <w:r w:rsidRPr="007E509F">
        <w:rPr>
          <w:rFonts w:asciiTheme="minorHAnsi" w:hAnsiTheme="minorHAnsi" w:cs="B Nazanin" w:hint="cs"/>
          <w:b/>
          <w:bCs/>
          <w:rtl/>
        </w:rPr>
        <w:t>ی</w:t>
      </w:r>
      <w:r w:rsidRPr="007E509F">
        <w:rPr>
          <w:rFonts w:asciiTheme="minorHAnsi" w:hAnsiTheme="minorHAnsi" w:cs="B Nazanin"/>
          <w:b/>
          <w:bCs/>
          <w:rtl/>
        </w:rPr>
        <w:t xml:space="preserve"> انجام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وظا</w:t>
      </w:r>
      <w:r w:rsidRPr="007E509F">
        <w:rPr>
          <w:rFonts w:asciiTheme="minorHAnsi" w:hAnsiTheme="minorHAnsi" w:cs="B Nazanin" w:hint="cs"/>
          <w:b/>
          <w:bCs/>
          <w:rtl/>
        </w:rPr>
        <w:t>ی</w:t>
      </w:r>
      <w:r w:rsidRPr="007E509F">
        <w:rPr>
          <w:rFonts w:asciiTheme="minorHAnsi" w:hAnsiTheme="minorHAnsi" w:cs="B Nazanin" w:hint="eastAsia"/>
          <w:b/>
          <w:bCs/>
          <w:rtl/>
        </w:rPr>
        <w:t>ف،</w:t>
      </w:r>
      <w:r w:rsidRPr="007E509F">
        <w:rPr>
          <w:rFonts w:asciiTheme="minorHAnsi" w:hAnsiTheme="minorHAnsi" w:cs="B Nazanin"/>
          <w:b/>
          <w:bCs/>
          <w:rtl/>
        </w:rPr>
        <w:t xml:space="preserve"> شرکت از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ساختار م</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چابک و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محدود اما متخصص استفاده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که موجب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بهره‌ور</w:t>
      </w:r>
      <w:r w:rsidRPr="007E509F">
        <w:rPr>
          <w:rFonts w:asciiTheme="minorHAnsi" w:hAnsiTheme="minorHAnsi" w:cs="B Nazanin" w:hint="cs"/>
          <w:b/>
          <w:bCs/>
          <w:rtl/>
        </w:rPr>
        <w:t>ی</w:t>
      </w:r>
      <w:r w:rsidRPr="007E509F">
        <w:rPr>
          <w:rFonts w:asciiTheme="minorHAnsi" w:hAnsiTheme="minorHAnsi" w:cs="B Nazanin"/>
          <w:b/>
          <w:bCs/>
          <w:rtl/>
        </w:rPr>
        <w:t xml:space="preserve"> و کاهش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Pr>
        <w:t>.</w:t>
      </w:r>
    </w:p>
    <w:p w14:paraId="50BE3F5C" w14:textId="0CF16658" w:rsidR="009A283B" w:rsidRPr="007E509F" w:rsidRDefault="009A283B" w:rsidP="006401E6">
      <w:pPr>
        <w:spacing w:line="278"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همکار</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تجار</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با شرکت </w:t>
      </w:r>
    </w:p>
    <w:p w14:paraId="42B32BB1" w14:textId="37F89C24"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بخش‌ها</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فروش برق به شرکت  در قالب قرارداد رسم</w:t>
      </w:r>
      <w:r w:rsidRPr="007E509F">
        <w:rPr>
          <w:rFonts w:asciiTheme="minorHAnsi" w:hAnsiTheme="minorHAnsi" w:cs="B Nazanin" w:hint="cs"/>
          <w:b/>
          <w:bCs/>
          <w:rtl/>
        </w:rPr>
        <w:t>ی</w:t>
      </w:r>
      <w:r w:rsidRPr="007E509F">
        <w:rPr>
          <w:rFonts w:asciiTheme="minorHAnsi" w:hAnsiTheme="minorHAnsi" w:cs="B Nazanin"/>
          <w:b/>
          <w:bCs/>
          <w:rtl/>
        </w:rPr>
        <w:t xml:space="preserve"> است. شرکت  به عنوان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برق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خود را از طر</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قرارداد منعقد شده با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همکار</w:t>
      </w:r>
      <w:r w:rsidRPr="007E509F">
        <w:rPr>
          <w:rFonts w:asciiTheme="minorHAnsi" w:hAnsiTheme="minorHAnsi" w:cs="B Nazanin" w:hint="cs"/>
          <w:b/>
          <w:bCs/>
          <w:rtl/>
        </w:rPr>
        <w:t>ی</w:t>
      </w:r>
      <w:r w:rsidRPr="007E509F">
        <w:rPr>
          <w:rFonts w:asciiTheme="minorHAnsi" w:hAnsiTheme="minorHAnsi" w:cs="B Nazanin"/>
          <w:b/>
          <w:bCs/>
          <w:rtl/>
        </w:rPr>
        <w:t xml:space="preserve"> باعث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رابطه تجار</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دو شرکت شده و بستر مناسب</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انجام مبادلات انرژ</w:t>
      </w:r>
      <w:r w:rsidRPr="007E509F">
        <w:rPr>
          <w:rFonts w:asciiTheme="minorHAnsi" w:hAnsiTheme="minorHAnsi" w:cs="B Nazanin" w:hint="cs"/>
          <w:b/>
          <w:bCs/>
          <w:rtl/>
        </w:rPr>
        <w:t>ی</w:t>
      </w:r>
      <w:r w:rsidRPr="007E509F">
        <w:rPr>
          <w:rFonts w:asciiTheme="minorHAnsi" w:hAnsiTheme="minorHAnsi" w:cs="B Nazanin"/>
          <w:b/>
          <w:bCs/>
          <w:rtl/>
        </w:rPr>
        <w:t xml:space="preserve"> فراهم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Pr>
        <w:t>.</w:t>
      </w:r>
    </w:p>
    <w:p w14:paraId="0D422047" w14:textId="06C2124A"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چارچوب،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متعهد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مقدار مشخص</w:t>
      </w:r>
      <w:r w:rsidRPr="007E509F">
        <w:rPr>
          <w:rFonts w:asciiTheme="minorHAnsi" w:hAnsiTheme="minorHAnsi" w:cs="B Nazanin" w:hint="cs"/>
          <w:b/>
          <w:bCs/>
          <w:rtl/>
        </w:rPr>
        <w:t>ی</w:t>
      </w:r>
      <w:r w:rsidRPr="007E509F">
        <w:rPr>
          <w:rFonts w:asciiTheme="minorHAnsi" w:hAnsiTheme="minorHAnsi" w:cs="B Nazanin"/>
          <w:b/>
          <w:bCs/>
          <w:rtl/>
        </w:rPr>
        <w:t xml:space="preserve"> از انرژ</w:t>
      </w:r>
      <w:r w:rsidRPr="007E509F">
        <w:rPr>
          <w:rFonts w:asciiTheme="minorHAnsi" w:hAnsiTheme="minorHAnsi" w:cs="B Nazanin" w:hint="cs"/>
          <w:b/>
          <w:bCs/>
          <w:rtl/>
        </w:rPr>
        <w:t>ی</w:t>
      </w:r>
      <w:r w:rsidRPr="007E509F">
        <w:rPr>
          <w:rFonts w:asciiTheme="minorHAnsi" w:hAnsiTheme="minorHAnsi" w:cs="B Nazanin"/>
          <w:b/>
          <w:bCs/>
          <w:rtl/>
        </w:rPr>
        <w:t xml:space="preserve"> الکتر</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را در بازه‌ها</w:t>
      </w:r>
      <w:r w:rsidRPr="007E509F">
        <w:rPr>
          <w:rFonts w:asciiTheme="minorHAnsi" w:hAnsiTheme="minorHAnsi" w:cs="B Nazanin" w:hint="cs"/>
          <w:b/>
          <w:bCs/>
          <w:rtl/>
        </w:rPr>
        <w:t>ی</w:t>
      </w:r>
      <w:r w:rsidRPr="007E509F">
        <w:rPr>
          <w:rFonts w:asciiTheme="minorHAnsi" w:hAnsiTheme="minorHAnsi" w:cs="B Nazanin"/>
          <w:b/>
          <w:bCs/>
          <w:rtl/>
        </w:rPr>
        <w:t xml:space="preserve"> زمان</w:t>
      </w:r>
      <w:r w:rsidRPr="007E509F">
        <w:rPr>
          <w:rFonts w:asciiTheme="minorHAnsi" w:hAnsiTheme="minorHAnsi" w:cs="B Nazanin" w:hint="cs"/>
          <w:b/>
          <w:bCs/>
          <w:rtl/>
        </w:rPr>
        <w:t>ی</w:t>
      </w:r>
      <w:r w:rsidRPr="007E509F">
        <w:rPr>
          <w:rFonts w:asciiTheme="minorHAnsi" w:hAnsiTheme="minorHAnsi" w:cs="B Nazanin"/>
          <w:b/>
          <w:bCs/>
          <w:rtl/>
        </w:rPr>
        <w:t xml:space="preserve"> تع</w:t>
      </w:r>
      <w:r w:rsidRPr="007E509F">
        <w:rPr>
          <w:rFonts w:asciiTheme="minorHAnsi" w:hAnsiTheme="minorHAnsi" w:cs="B Nazanin" w:hint="cs"/>
          <w:b/>
          <w:bCs/>
          <w:rtl/>
        </w:rPr>
        <w:t>یی</w:t>
      </w:r>
      <w:r w:rsidRPr="007E509F">
        <w:rPr>
          <w:rFonts w:asciiTheme="minorHAnsi" w:hAnsiTheme="minorHAnsi" w:cs="B Nazanin" w:hint="eastAsia"/>
          <w:b/>
          <w:bCs/>
          <w:rtl/>
        </w:rPr>
        <w:t>ن‌شده</w:t>
      </w:r>
      <w:r w:rsidRPr="007E509F">
        <w:rPr>
          <w:rFonts w:asciiTheme="minorHAnsi" w:hAnsiTheme="minorHAnsi" w:cs="B Nazanin"/>
          <w:b/>
          <w:bCs/>
          <w:rtl/>
        </w:rPr>
        <w:t xml:space="preserve"> در اخت</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شرکت  قرار دهد. در مقابل، شرکت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متعهد به پرداخت بها</w:t>
      </w:r>
      <w:r w:rsidRPr="007E509F">
        <w:rPr>
          <w:rFonts w:asciiTheme="minorHAnsi" w:hAnsiTheme="minorHAnsi" w:cs="B Nazanin" w:hint="cs"/>
          <w:b/>
          <w:bCs/>
          <w:rtl/>
        </w:rPr>
        <w:t>ی</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طبق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و زمان‌بند</w:t>
      </w:r>
      <w:r w:rsidRPr="007E509F">
        <w:rPr>
          <w:rFonts w:asciiTheme="minorHAnsi" w:hAnsiTheme="minorHAnsi" w:cs="B Nazanin" w:hint="cs"/>
          <w:b/>
          <w:bCs/>
          <w:rtl/>
        </w:rPr>
        <w:t>ی</w:t>
      </w:r>
      <w:r w:rsidRPr="007E509F">
        <w:rPr>
          <w:rFonts w:asciiTheme="minorHAnsi" w:hAnsiTheme="minorHAnsi" w:cs="B Nazanin"/>
          <w:b/>
          <w:bCs/>
          <w:rtl/>
        </w:rPr>
        <w:t xml:space="preserve"> تع</w:t>
      </w:r>
      <w:r w:rsidRPr="007E509F">
        <w:rPr>
          <w:rFonts w:asciiTheme="minorHAnsi" w:hAnsiTheme="minorHAnsi" w:cs="B Nazanin" w:hint="cs"/>
          <w:b/>
          <w:bCs/>
          <w:rtl/>
        </w:rPr>
        <w:t>یی</w:t>
      </w:r>
      <w:r w:rsidRPr="007E509F">
        <w:rPr>
          <w:rFonts w:asciiTheme="minorHAnsi" w:hAnsiTheme="minorHAnsi" w:cs="B Nazanin" w:hint="eastAsia"/>
          <w:b/>
          <w:bCs/>
          <w:rtl/>
        </w:rPr>
        <w:t>ن‌شده</w:t>
      </w:r>
      <w:r w:rsidRPr="007E509F">
        <w:rPr>
          <w:rFonts w:asciiTheme="minorHAnsi" w:hAnsiTheme="minorHAnsi" w:cs="B Nazanin"/>
          <w:b/>
          <w:bCs/>
          <w:rtl/>
        </w:rPr>
        <w:t xml:space="preserve"> در قرارداد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ساختار قرارداد</w:t>
      </w:r>
      <w:r w:rsidRPr="007E509F">
        <w:rPr>
          <w:rFonts w:asciiTheme="minorHAnsi" w:hAnsiTheme="minorHAnsi" w:cs="B Nazanin" w:hint="cs"/>
          <w:b/>
          <w:bCs/>
          <w:rtl/>
        </w:rPr>
        <w:t>ی</w:t>
      </w:r>
      <w:r w:rsidRPr="007E509F">
        <w:rPr>
          <w:rFonts w:asciiTheme="minorHAnsi" w:hAnsiTheme="minorHAnsi" w:cs="B Nazanin"/>
          <w:b/>
          <w:bCs/>
          <w:rtl/>
        </w:rPr>
        <w:t xml:space="preserve"> موجب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هر دو طرف از ثبات در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 فروش انرژ</w:t>
      </w:r>
      <w:r w:rsidRPr="007E509F">
        <w:rPr>
          <w:rFonts w:asciiTheme="minorHAnsi" w:hAnsiTheme="minorHAnsi" w:cs="B Nazanin" w:hint="cs"/>
          <w:b/>
          <w:bCs/>
          <w:rtl/>
        </w:rPr>
        <w:t>ی</w:t>
      </w:r>
      <w:r w:rsidRPr="007E509F">
        <w:rPr>
          <w:rFonts w:asciiTheme="minorHAnsi" w:hAnsiTheme="minorHAnsi" w:cs="B Nazanin"/>
          <w:b/>
          <w:bCs/>
          <w:rtl/>
        </w:rPr>
        <w:t xml:space="preserve"> بهره‌مند شوند و ر</w:t>
      </w:r>
      <w:r w:rsidRPr="007E509F">
        <w:rPr>
          <w:rFonts w:asciiTheme="minorHAnsi" w:hAnsiTheme="minorHAnsi" w:cs="B Nazanin" w:hint="cs"/>
          <w:b/>
          <w:bCs/>
          <w:rtl/>
        </w:rPr>
        <w:t>ی</w:t>
      </w:r>
      <w:r w:rsidRPr="007E509F">
        <w:rPr>
          <w:rFonts w:asciiTheme="minorHAnsi" w:hAnsiTheme="minorHAnsi" w:cs="B Nazanin" w:hint="eastAsia"/>
          <w:b/>
          <w:bCs/>
          <w:rtl/>
        </w:rPr>
        <w:t>سک‌ها</w:t>
      </w:r>
      <w:r w:rsidRPr="007E509F">
        <w:rPr>
          <w:rFonts w:asciiTheme="minorHAnsi" w:hAnsiTheme="minorHAnsi" w:cs="B Nazanin" w:hint="cs"/>
          <w:b/>
          <w:bCs/>
          <w:rtl/>
        </w:rPr>
        <w:t>ی</w:t>
      </w:r>
      <w:r w:rsidRPr="007E509F">
        <w:rPr>
          <w:rFonts w:asciiTheme="minorHAnsi" w:hAnsiTheme="minorHAnsi" w:cs="B Nazanin"/>
          <w:b/>
          <w:bCs/>
          <w:rtl/>
        </w:rPr>
        <w:t xml:space="preserve"> مرتبط با نوسانات بازار تا حد ز</w:t>
      </w:r>
      <w:r w:rsidRPr="007E509F">
        <w:rPr>
          <w:rFonts w:asciiTheme="minorHAnsi" w:hAnsiTheme="minorHAnsi" w:cs="B Nazanin" w:hint="cs"/>
          <w:b/>
          <w:bCs/>
          <w:rtl/>
        </w:rPr>
        <w:t>ی</w:t>
      </w:r>
      <w:r w:rsidRPr="007E509F">
        <w:rPr>
          <w:rFonts w:asciiTheme="minorHAnsi" w:hAnsiTheme="minorHAnsi" w:cs="B Nazanin" w:hint="eastAsia"/>
          <w:b/>
          <w:bCs/>
          <w:rtl/>
        </w:rPr>
        <w:t>اد</w:t>
      </w:r>
      <w:r w:rsidRPr="007E509F">
        <w:rPr>
          <w:rFonts w:asciiTheme="minorHAnsi" w:hAnsiTheme="minorHAnsi" w:cs="B Nazanin" w:hint="cs"/>
          <w:b/>
          <w:bCs/>
          <w:rtl/>
        </w:rPr>
        <w:t>ی</w:t>
      </w:r>
      <w:r w:rsidRPr="007E509F">
        <w:rPr>
          <w:rFonts w:asciiTheme="minorHAnsi" w:hAnsiTheme="minorHAnsi" w:cs="B Nazanin"/>
          <w:b/>
          <w:bCs/>
          <w:rtl/>
        </w:rPr>
        <w:t xml:space="preserve"> کنترل گردد</w:t>
      </w:r>
      <w:r w:rsidRPr="007E509F">
        <w:rPr>
          <w:rFonts w:asciiTheme="minorHAnsi" w:hAnsiTheme="minorHAnsi" w:cs="B Nazanin"/>
          <w:b/>
          <w:bCs/>
        </w:rPr>
        <w:t>.</w:t>
      </w:r>
    </w:p>
    <w:p w14:paraId="0309EF1F" w14:textId="7E6ADED5"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نظر اقتصاد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فروش برق به شرکت  برا</w:t>
      </w:r>
      <w:r w:rsidRPr="007E509F">
        <w:rPr>
          <w:rFonts w:asciiTheme="minorHAnsi" w:hAnsiTheme="minorHAnsi" w:cs="B Nazanin" w:hint="cs"/>
          <w:b/>
          <w:bCs/>
          <w:rtl/>
        </w:rPr>
        <w:t>ی</w:t>
      </w:r>
      <w:r w:rsidRPr="007E509F">
        <w:rPr>
          <w:rFonts w:asciiTheme="minorHAnsi" w:hAnsiTheme="minorHAnsi" w:cs="B Nazanin"/>
          <w:b/>
          <w:bCs/>
          <w:rtl/>
        </w:rPr>
        <w:t xml:space="preserve">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مزا</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hint="cs"/>
          <w:b/>
          <w:bCs/>
          <w:rtl/>
        </w:rPr>
        <w:t>ی</w:t>
      </w:r>
      <w:r w:rsidRPr="007E509F">
        <w:rPr>
          <w:rFonts w:asciiTheme="minorHAnsi" w:hAnsiTheme="minorHAnsi" w:cs="B Nazanin"/>
          <w:b/>
          <w:bCs/>
          <w:rtl/>
        </w:rPr>
        <w:t xml:space="preserve"> متعدد</w:t>
      </w:r>
      <w:r w:rsidRPr="007E509F">
        <w:rPr>
          <w:rFonts w:asciiTheme="minorHAnsi" w:hAnsiTheme="minorHAnsi" w:cs="B Nazanin" w:hint="cs"/>
          <w:b/>
          <w:bCs/>
          <w:rtl/>
        </w:rPr>
        <w:t>ی</w:t>
      </w:r>
      <w:r w:rsidRPr="007E509F">
        <w:rPr>
          <w:rFonts w:asciiTheme="minorHAnsi" w:hAnsiTheme="minorHAnsi" w:cs="B Nazanin"/>
          <w:b/>
          <w:bCs/>
          <w:rtl/>
        </w:rPr>
        <w:t xml:space="preserve"> به همراه دارد. نخست آنکه وجود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مشخص و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باعث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اطم</w:t>
      </w:r>
      <w:r w:rsidRPr="007E509F">
        <w:rPr>
          <w:rFonts w:asciiTheme="minorHAnsi" w:hAnsiTheme="minorHAnsi" w:cs="B Nazanin" w:hint="cs"/>
          <w:b/>
          <w:bCs/>
          <w:rtl/>
        </w:rPr>
        <w:t>ی</w:t>
      </w:r>
      <w:r w:rsidRPr="007E509F">
        <w:rPr>
          <w:rFonts w:asciiTheme="minorHAnsi" w:hAnsiTheme="minorHAnsi" w:cs="B Nazanin" w:hint="eastAsia"/>
          <w:b/>
          <w:bCs/>
          <w:rtl/>
        </w:rPr>
        <w:t>نان</w:t>
      </w:r>
      <w:r w:rsidRPr="007E509F">
        <w:rPr>
          <w:rFonts w:asciiTheme="minorHAnsi" w:hAnsiTheme="minorHAnsi" w:cs="B Nazanin"/>
          <w:b/>
          <w:bCs/>
          <w:rtl/>
        </w:rPr>
        <w:t xml:space="preserve"> از تحقق فروش و کاهش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بازار</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دوم آنکه با تع</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و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قرارداد، شرکت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برنا</w:t>
      </w:r>
      <w:r w:rsidRPr="007E509F">
        <w:rPr>
          <w:rFonts w:asciiTheme="minorHAnsi" w:hAnsiTheme="minorHAnsi" w:cs="B Nazanin" w:hint="eastAsia"/>
          <w:b/>
          <w:bCs/>
          <w:rtl/>
        </w:rPr>
        <w:t>مه‌ر</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دق</w:t>
      </w:r>
      <w:r w:rsidRPr="007E509F">
        <w:rPr>
          <w:rFonts w:asciiTheme="minorHAnsi" w:hAnsiTheme="minorHAnsi" w:cs="B Nazanin" w:hint="cs"/>
          <w:b/>
          <w:bCs/>
          <w:rtl/>
        </w:rPr>
        <w:t>ی</w:t>
      </w:r>
      <w:r w:rsidRPr="007E509F">
        <w:rPr>
          <w:rFonts w:asciiTheme="minorHAnsi" w:hAnsiTheme="minorHAnsi" w:cs="B Nazanin" w:hint="eastAsia"/>
          <w:b/>
          <w:bCs/>
          <w:rtl/>
        </w:rPr>
        <w:t>ق‌تر</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درآمدها</w:t>
      </w:r>
      <w:r w:rsidRPr="007E509F">
        <w:rPr>
          <w:rFonts w:asciiTheme="minorHAnsi" w:hAnsiTheme="minorHAnsi" w:cs="B Nazanin" w:hint="cs"/>
          <w:b/>
          <w:bCs/>
          <w:rtl/>
        </w:rPr>
        <w:t>ی</w:t>
      </w:r>
      <w:r w:rsidRPr="007E509F">
        <w:rPr>
          <w:rFonts w:asciiTheme="minorHAnsi" w:hAnsiTheme="minorHAnsi" w:cs="B Nazanin"/>
          <w:b/>
          <w:bCs/>
          <w:rtl/>
        </w:rPr>
        <w:t xml:space="preserve"> خود داشته باشد.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w:t>
      </w:r>
      <w:r w:rsidRPr="007E509F">
        <w:rPr>
          <w:rFonts w:asciiTheme="minorHAnsi" w:hAnsiTheme="minorHAnsi" w:cs="B Nazanin"/>
          <w:b/>
          <w:bCs/>
          <w:rtl/>
        </w:rPr>
        <w:lastRenderedPageBreak/>
        <w:t>همکار</w:t>
      </w:r>
      <w:r w:rsidRPr="007E509F">
        <w:rPr>
          <w:rFonts w:asciiTheme="minorHAnsi" w:hAnsiTheme="minorHAnsi" w:cs="B Nazanin" w:hint="cs"/>
          <w:b/>
          <w:bCs/>
          <w:rtl/>
        </w:rPr>
        <w:t>ی</w:t>
      </w:r>
      <w:r w:rsidRPr="007E509F">
        <w:rPr>
          <w:rFonts w:asciiTheme="minorHAnsi" w:hAnsiTheme="minorHAnsi" w:cs="B Nazanin"/>
          <w:b/>
          <w:bCs/>
          <w:rtl/>
        </w:rPr>
        <w:t xml:space="preserve"> بلندمدت با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معتبر، زم</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b/>
          <w:bCs/>
          <w:rtl/>
        </w:rPr>
        <w:t xml:space="preserve"> توسعه روابط تجار</w:t>
      </w:r>
      <w:r w:rsidRPr="007E509F">
        <w:rPr>
          <w:rFonts w:asciiTheme="minorHAnsi" w:hAnsiTheme="minorHAnsi" w:cs="B Nazanin" w:hint="cs"/>
          <w:b/>
          <w:bCs/>
          <w:rtl/>
        </w:rPr>
        <w:t>ی</w:t>
      </w:r>
      <w:r w:rsidRPr="007E509F">
        <w:rPr>
          <w:rFonts w:asciiTheme="minorHAnsi" w:hAnsiTheme="minorHAnsi" w:cs="B Nazanin"/>
          <w:b/>
          <w:bCs/>
          <w:rtl/>
        </w:rPr>
        <w:t xml:space="preserve">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فروش در آ</w:t>
      </w:r>
      <w:r w:rsidRPr="007E509F">
        <w:rPr>
          <w:rFonts w:asciiTheme="minorHAnsi" w:hAnsiTheme="minorHAnsi" w:cs="B Nazanin" w:hint="cs"/>
          <w:b/>
          <w:bCs/>
          <w:rtl/>
        </w:rPr>
        <w:t>ی</w:t>
      </w:r>
      <w:r w:rsidRPr="007E509F">
        <w:rPr>
          <w:rFonts w:asciiTheme="minorHAnsi" w:hAnsiTheme="minorHAnsi" w:cs="B Nazanin" w:hint="eastAsia"/>
          <w:b/>
          <w:bCs/>
          <w:rtl/>
        </w:rPr>
        <w:t>نده</w:t>
      </w:r>
      <w:r w:rsidRPr="007E509F">
        <w:rPr>
          <w:rFonts w:asciiTheme="minorHAnsi" w:hAnsiTheme="minorHAnsi" w:cs="B Nazanin"/>
          <w:b/>
          <w:bCs/>
          <w:rtl/>
        </w:rPr>
        <w:t xml:space="preserve"> خواهد بود</w:t>
      </w:r>
      <w:r w:rsidRPr="007E509F">
        <w:rPr>
          <w:rFonts w:asciiTheme="minorHAnsi" w:hAnsiTheme="minorHAnsi" w:cs="B Nazanin"/>
          <w:b/>
          <w:bCs/>
        </w:rPr>
        <w:t>.</w:t>
      </w:r>
    </w:p>
    <w:p w14:paraId="0F4F661C" w14:textId="06D21D61" w:rsidR="009A283B" w:rsidRPr="007E509F" w:rsidRDefault="009A283B" w:rsidP="006401E6">
      <w:pPr>
        <w:spacing w:line="278"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مزا</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اقتصاد</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و عمل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ات</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مدل فعال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ت</w:t>
      </w:r>
    </w:p>
    <w:p w14:paraId="31B5046A" w14:textId="2BF270A9" w:rsidR="009A283B"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مدل</w:t>
      </w:r>
      <w:r w:rsidRPr="007E509F">
        <w:rPr>
          <w:rFonts w:asciiTheme="minorHAnsi" w:hAnsiTheme="minorHAnsi" w:cs="B Nazanin"/>
          <w:b/>
          <w:bCs/>
          <w:rtl/>
        </w:rPr>
        <w:t xml:space="preserve"> کسب‌وکار مبتن</w:t>
      </w:r>
      <w:r w:rsidRPr="007E509F">
        <w:rPr>
          <w:rFonts w:asciiTheme="minorHAnsi" w:hAnsiTheme="minorHAnsi" w:cs="B Nazanin" w:hint="cs"/>
          <w:b/>
          <w:bCs/>
          <w:rtl/>
        </w:rPr>
        <w:t>ی</w:t>
      </w:r>
      <w:r w:rsidRPr="007E509F">
        <w:rPr>
          <w:rFonts w:asciiTheme="minorHAnsi" w:hAnsiTheme="minorHAnsi" w:cs="B Nazanin"/>
          <w:b/>
          <w:bCs/>
          <w:rtl/>
        </w:rPr>
        <w:t xml:space="preserve"> بر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به دل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ساختار منعطف و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محدود به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از جذاب</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b/>
          <w:bCs/>
          <w:rtl/>
        </w:rPr>
        <w:t xml:space="preserve"> بالا</w:t>
      </w:r>
      <w:r w:rsidRPr="007E509F">
        <w:rPr>
          <w:rFonts w:asciiTheme="minorHAnsi" w:hAnsiTheme="minorHAnsi" w:cs="B Nazanin" w:hint="cs"/>
          <w:b/>
          <w:bCs/>
          <w:rtl/>
        </w:rPr>
        <w:t>یی</w:t>
      </w:r>
      <w:r w:rsidRPr="007E509F">
        <w:rPr>
          <w:rFonts w:asciiTheme="minorHAnsi" w:hAnsiTheme="minorHAnsi" w:cs="B Nazanin"/>
          <w:b/>
          <w:bCs/>
          <w:rtl/>
        </w:rPr>
        <w:t xml:space="preserve"> برخوردار است.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مدل، تمرکز اصل</w:t>
      </w:r>
      <w:r w:rsidRPr="007E509F">
        <w:rPr>
          <w:rFonts w:asciiTheme="minorHAnsi" w:hAnsiTheme="minorHAnsi" w:cs="B Nazanin" w:hint="cs"/>
          <w:b/>
          <w:bCs/>
          <w:rtl/>
        </w:rPr>
        <w:t>ی</w:t>
      </w:r>
      <w:r w:rsidRPr="007E509F">
        <w:rPr>
          <w:rFonts w:asciiTheme="minorHAnsi" w:hAnsiTheme="minorHAnsi" w:cs="B Nazanin"/>
          <w:b/>
          <w:bCs/>
          <w:rtl/>
        </w:rPr>
        <w:t xml:space="preserve"> بر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و قراردادها</w:t>
      </w:r>
      <w:r w:rsidRPr="007E509F">
        <w:rPr>
          <w:rFonts w:asciiTheme="minorHAnsi" w:hAnsiTheme="minorHAnsi" w:cs="B Nazanin" w:hint="cs"/>
          <w:b/>
          <w:bCs/>
          <w:rtl/>
        </w:rPr>
        <w:t>ی</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قرار دارد و به هم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نسبت به پر</w:t>
      </w:r>
      <w:r w:rsidRPr="007E509F">
        <w:rPr>
          <w:rFonts w:asciiTheme="minorHAnsi" w:hAnsiTheme="minorHAnsi" w:cs="B Nazanin" w:hint="eastAsia"/>
          <w:b/>
          <w:bCs/>
          <w:rtl/>
        </w:rPr>
        <w:t>وژه‌ها</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روگاه</w:t>
      </w:r>
      <w:r w:rsidRPr="007E509F">
        <w:rPr>
          <w:rFonts w:asciiTheme="minorHAnsi" w:hAnsiTheme="minorHAnsi" w:cs="B Nazanin" w:hint="cs"/>
          <w:b/>
          <w:bCs/>
          <w:rtl/>
        </w:rPr>
        <w:t>ی</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کمتر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شرکت بتواند با سرما</w:t>
      </w:r>
      <w:r w:rsidRPr="007E509F">
        <w:rPr>
          <w:rFonts w:asciiTheme="minorHAnsi" w:hAnsiTheme="minorHAnsi" w:cs="B Nazanin" w:hint="cs"/>
          <w:b/>
          <w:bCs/>
          <w:rtl/>
        </w:rPr>
        <w:t>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محدودتر وارد بازار انرژ</w:t>
      </w:r>
      <w:r w:rsidRPr="007E509F">
        <w:rPr>
          <w:rFonts w:asciiTheme="minorHAnsi" w:hAnsiTheme="minorHAnsi" w:cs="B Nazanin" w:hint="cs"/>
          <w:b/>
          <w:bCs/>
          <w:rtl/>
        </w:rPr>
        <w:t>ی</w:t>
      </w:r>
      <w:r w:rsidRPr="007E509F">
        <w:rPr>
          <w:rFonts w:asciiTheme="minorHAnsi" w:hAnsiTheme="minorHAnsi" w:cs="B Nazanin"/>
          <w:b/>
          <w:bCs/>
          <w:rtl/>
        </w:rPr>
        <w:t xml:space="preserve"> شده و از فرصت‌ها</w:t>
      </w:r>
      <w:r w:rsidRPr="007E509F">
        <w:rPr>
          <w:rFonts w:asciiTheme="minorHAnsi" w:hAnsiTheme="minorHAnsi" w:cs="B Nazanin" w:hint="cs"/>
          <w:b/>
          <w:bCs/>
          <w:rtl/>
        </w:rPr>
        <w:t>ی</w:t>
      </w:r>
      <w:r w:rsidRPr="007E509F">
        <w:rPr>
          <w:rFonts w:asciiTheme="minorHAnsi" w:hAnsiTheme="minorHAnsi" w:cs="B Nazanin"/>
          <w:b/>
          <w:bCs/>
          <w:rtl/>
        </w:rPr>
        <w:t xml:space="preserve"> موجود در آن بهره‌بردار</w:t>
      </w:r>
      <w:r w:rsidRPr="007E509F">
        <w:rPr>
          <w:rFonts w:asciiTheme="minorHAnsi" w:hAnsiTheme="minorHAnsi" w:cs="B Nazanin" w:hint="cs"/>
          <w:b/>
          <w:bCs/>
          <w:rtl/>
        </w:rPr>
        <w:t>ی</w:t>
      </w:r>
      <w:r w:rsidRPr="007E509F">
        <w:rPr>
          <w:rFonts w:asciiTheme="minorHAnsi" w:hAnsiTheme="minorHAnsi" w:cs="B Nazanin"/>
          <w:b/>
          <w:bCs/>
          <w:rtl/>
        </w:rPr>
        <w:t xml:space="preserve"> کند</w:t>
      </w:r>
      <w:r w:rsidRPr="007E509F">
        <w:rPr>
          <w:rFonts w:asciiTheme="minorHAnsi" w:hAnsiTheme="minorHAnsi" w:cs="B Nazanin"/>
          <w:b/>
          <w:bCs/>
        </w:rPr>
        <w:t>.</w:t>
      </w:r>
    </w:p>
    <w:p w14:paraId="7BAE6CD2" w14:textId="6DD761E0" w:rsidR="0031473F" w:rsidRPr="007E509F" w:rsidRDefault="009A283B" w:rsidP="006401E6">
      <w:pPr>
        <w:spacing w:line="278"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سو</w:t>
      </w:r>
      <w:r w:rsidRPr="007E509F">
        <w:rPr>
          <w:rFonts w:asciiTheme="minorHAnsi" w:hAnsiTheme="minorHAnsi" w:cs="B Nazanin" w:hint="cs"/>
          <w:b/>
          <w:bCs/>
          <w:rtl/>
        </w:rPr>
        <w:t>ی</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وجود قرارداد فروش با شرکت  موجب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بخش قابل توجه</w:t>
      </w:r>
      <w:r w:rsidRPr="007E509F">
        <w:rPr>
          <w:rFonts w:asciiTheme="minorHAnsi" w:hAnsiTheme="minorHAnsi" w:cs="B Nazanin" w:hint="cs"/>
          <w:b/>
          <w:bCs/>
          <w:rtl/>
        </w:rPr>
        <w:t>ی</w:t>
      </w:r>
      <w:r w:rsidRPr="007E509F">
        <w:rPr>
          <w:rFonts w:asciiTheme="minorHAnsi" w:hAnsiTheme="minorHAnsi" w:cs="B Nazanin"/>
          <w:b/>
          <w:bCs/>
          <w:rtl/>
        </w:rPr>
        <w:t xml:space="preserve"> از درآمد شرکت از پ</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قابل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باشد.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w:t>
      </w:r>
      <w:r w:rsidRPr="007E509F">
        <w:rPr>
          <w:rFonts w:asciiTheme="minorHAnsi" w:hAnsiTheme="minorHAnsi" w:cs="B Nazanin" w:hint="cs"/>
          <w:b/>
          <w:bCs/>
          <w:rtl/>
        </w:rPr>
        <w:t>ی</w:t>
      </w:r>
      <w:r w:rsidRPr="007E509F">
        <w:rPr>
          <w:rFonts w:asciiTheme="minorHAnsi" w:hAnsiTheme="minorHAnsi" w:cs="B Nazanin" w:hint="eastAsia"/>
          <w:b/>
          <w:bCs/>
          <w:rtl/>
        </w:rPr>
        <w:t>ژگ</w:t>
      </w:r>
      <w:r w:rsidRPr="007E509F">
        <w:rPr>
          <w:rFonts w:asciiTheme="minorHAnsi" w:hAnsiTheme="minorHAnsi" w:cs="B Nazanin" w:hint="cs"/>
          <w:b/>
          <w:bCs/>
          <w:rtl/>
        </w:rPr>
        <w:t>ی</w:t>
      </w:r>
      <w:r w:rsidRPr="007E509F">
        <w:rPr>
          <w:rFonts w:asciiTheme="minorHAnsi" w:hAnsiTheme="minorHAnsi" w:cs="B Nazanin"/>
          <w:b/>
          <w:bCs/>
          <w:rtl/>
        </w:rPr>
        <w:t xml:space="preserve"> به بهبود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و برنامه‌ر</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کمک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و امکان توسعه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شرکت در آ</w:t>
      </w:r>
      <w:r w:rsidRPr="007E509F">
        <w:rPr>
          <w:rFonts w:asciiTheme="minorHAnsi" w:hAnsiTheme="minorHAnsi" w:cs="B Nazanin" w:hint="cs"/>
          <w:b/>
          <w:bCs/>
          <w:rtl/>
        </w:rPr>
        <w:t>ی</w:t>
      </w:r>
      <w:r w:rsidRPr="007E509F">
        <w:rPr>
          <w:rFonts w:asciiTheme="minorHAnsi" w:hAnsiTheme="minorHAnsi" w:cs="B Nazanin" w:hint="eastAsia"/>
          <w:b/>
          <w:bCs/>
          <w:rtl/>
        </w:rPr>
        <w:t>نده</w:t>
      </w:r>
      <w:r w:rsidRPr="007E509F">
        <w:rPr>
          <w:rFonts w:asciiTheme="minorHAnsi" w:hAnsiTheme="minorHAnsi" w:cs="B Nazanin"/>
          <w:b/>
          <w:bCs/>
          <w:rtl/>
        </w:rPr>
        <w:t xml:space="preserve"> را فراهم م</w:t>
      </w:r>
      <w:r w:rsidRPr="007E509F">
        <w:rPr>
          <w:rFonts w:asciiTheme="minorHAnsi" w:hAnsiTheme="minorHAnsi" w:cs="B Nazanin" w:hint="cs"/>
          <w:b/>
          <w:bCs/>
          <w:rtl/>
        </w:rPr>
        <w:t>ی‌</w:t>
      </w:r>
      <w:r w:rsidRPr="007E509F">
        <w:rPr>
          <w:rFonts w:asciiTheme="minorHAnsi" w:hAnsiTheme="minorHAnsi" w:cs="B Nazanin" w:hint="eastAsia"/>
          <w:b/>
          <w:bCs/>
          <w:rtl/>
        </w:rPr>
        <w:t>سازد</w:t>
      </w:r>
      <w:r w:rsidRPr="007E509F">
        <w:rPr>
          <w:rFonts w:asciiTheme="minorHAnsi" w:hAnsiTheme="minorHAnsi" w:cs="B Nazanin"/>
          <w:b/>
          <w:bCs/>
          <w:rtl/>
        </w:rPr>
        <w:t>.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با توجه به ر</w:t>
      </w:r>
      <w:r w:rsidRPr="007E509F">
        <w:rPr>
          <w:rFonts w:asciiTheme="minorHAnsi" w:hAnsiTheme="minorHAnsi" w:cs="B Nazanin" w:hint="eastAsia"/>
          <w:b/>
          <w:bCs/>
          <w:rtl/>
        </w:rPr>
        <w:t>شد</w:t>
      </w:r>
      <w:r w:rsidRPr="007E509F">
        <w:rPr>
          <w:rFonts w:asciiTheme="minorHAnsi" w:hAnsiTheme="minorHAnsi" w:cs="B Nazanin"/>
          <w:b/>
          <w:bCs/>
          <w:rtl/>
        </w:rPr>
        <w:t xml:space="preserve"> مصرف برق در کشور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در حوزه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فرصت‌ها</w:t>
      </w:r>
      <w:r w:rsidRPr="007E509F">
        <w:rPr>
          <w:rFonts w:asciiTheme="minorHAnsi" w:hAnsiTheme="minorHAnsi" w:cs="B Nazanin" w:hint="cs"/>
          <w:b/>
          <w:bCs/>
          <w:rtl/>
        </w:rPr>
        <w:t>ی</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b/>
          <w:bCs/>
          <w:rtl/>
        </w:rPr>
        <w:t xml:space="preserve"> قابل توجه</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شرکت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کند</w:t>
      </w:r>
      <w:r w:rsidRPr="007E509F">
        <w:rPr>
          <w:rFonts w:asciiTheme="minorHAnsi" w:hAnsiTheme="minorHAnsi" w:cs="B Nazanin"/>
          <w:b/>
          <w:bCs/>
        </w:rPr>
        <w:t>.</w:t>
      </w:r>
      <w:r w:rsidRPr="007E509F">
        <w:rPr>
          <w:rFonts w:asciiTheme="minorHAnsi" w:hAnsiTheme="minorHAnsi" w:cs="B Nazanin" w:hint="eastAsia"/>
          <w:b/>
          <w:bCs/>
          <w:rtl/>
        </w:rPr>
        <w:t>در</w:t>
      </w:r>
      <w:r w:rsidRPr="007E509F">
        <w:rPr>
          <w:rFonts w:asciiTheme="minorHAnsi" w:hAnsiTheme="minorHAnsi" w:cs="B Nazanin"/>
          <w:b/>
          <w:bCs/>
          <w:rtl/>
        </w:rPr>
        <w:t xml:space="preserve"> مجموع،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با تک</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بر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مدل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شفاف، قرارداد فروش مشخص با شرکت  و ساختار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منظم، از قابل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اجرا</w:t>
      </w:r>
      <w:r w:rsidRPr="007E509F">
        <w:rPr>
          <w:rFonts w:asciiTheme="minorHAnsi" w:hAnsiTheme="minorHAnsi" w:cs="B Nazanin" w:hint="cs"/>
          <w:b/>
          <w:bCs/>
          <w:rtl/>
        </w:rPr>
        <w:t>یی</w:t>
      </w:r>
      <w:r w:rsidRPr="007E509F">
        <w:rPr>
          <w:rFonts w:asciiTheme="minorHAnsi" w:hAnsiTheme="minorHAnsi" w:cs="B Nazanin"/>
          <w:b/>
          <w:bCs/>
          <w:rtl/>
        </w:rPr>
        <w:t xml:space="preserve"> و اقتصاد</w:t>
      </w:r>
      <w:r w:rsidRPr="007E509F">
        <w:rPr>
          <w:rFonts w:asciiTheme="minorHAnsi" w:hAnsiTheme="minorHAnsi" w:cs="B Nazanin" w:hint="cs"/>
          <w:b/>
          <w:bCs/>
          <w:rtl/>
        </w:rPr>
        <w:t>ی</w:t>
      </w:r>
      <w:r w:rsidRPr="007E509F">
        <w:rPr>
          <w:rFonts w:asciiTheme="minorHAnsi" w:hAnsiTheme="minorHAnsi" w:cs="B Nazanin"/>
          <w:b/>
          <w:bCs/>
          <w:rtl/>
        </w:rPr>
        <w:t xml:space="preserve"> مناسب</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نه‌تنها امکان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درآمد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شرکت را فراهم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بل</w:t>
      </w:r>
      <w:r w:rsidRPr="007E509F">
        <w:rPr>
          <w:rFonts w:asciiTheme="minorHAnsi" w:hAnsiTheme="minorHAnsi" w:cs="B Nazanin" w:hint="eastAsia"/>
          <w:b/>
          <w:bCs/>
          <w:rtl/>
        </w:rPr>
        <w:t>که</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زم</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b/>
          <w:bCs/>
          <w:rtl/>
        </w:rPr>
        <w:t xml:space="preserve"> توسعه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شرکت در بازار برق و گسترش همکار</w:t>
      </w:r>
      <w:r w:rsidRPr="007E509F">
        <w:rPr>
          <w:rFonts w:asciiTheme="minorHAnsi" w:hAnsiTheme="minorHAnsi" w:cs="B Nazanin" w:hint="cs"/>
          <w:b/>
          <w:bCs/>
          <w:rtl/>
        </w:rPr>
        <w:t>ی</w:t>
      </w:r>
      <w:r w:rsidRPr="007E509F">
        <w:rPr>
          <w:rFonts w:asciiTheme="minorHAnsi" w:hAnsiTheme="minorHAnsi" w:cs="B Nazanin"/>
          <w:b/>
          <w:bCs/>
          <w:rtl/>
        </w:rPr>
        <w:t xml:space="preserve"> با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مصرف‌کنندگان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فعالان صنعت انرژ</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باشد</w:t>
      </w:r>
      <w:r w:rsidRPr="007E509F">
        <w:rPr>
          <w:rFonts w:asciiTheme="minorHAnsi" w:hAnsiTheme="minorHAnsi" w:cs="B Nazanin"/>
          <w:b/>
          <w:bCs/>
        </w:rPr>
        <w:t>.</w:t>
      </w:r>
    </w:p>
    <w:p w14:paraId="5126DCFC" w14:textId="77777777" w:rsidR="0055498E" w:rsidRPr="007E509F" w:rsidRDefault="0055498E" w:rsidP="006401E6">
      <w:pPr>
        <w:jc w:val="mediumKashida"/>
        <w:rPr>
          <w:rFonts w:asciiTheme="minorHAnsi" w:hAnsiTheme="minorHAnsi" w:cs="B Nazanin"/>
          <w:bCs/>
          <w:rtl/>
        </w:rPr>
      </w:pPr>
    </w:p>
    <w:tbl>
      <w:tblPr>
        <w:tblStyle w:val="PlainTable1"/>
        <w:tblpPr w:leftFromText="187" w:rightFromText="187" w:horzAnchor="page" w:tblpXSpec="center" w:tblpY="332"/>
        <w:bidiVisual/>
        <w:tblW w:w="5000" w:type="pct"/>
        <w:tblLook w:val="04A0" w:firstRow="1" w:lastRow="0" w:firstColumn="1" w:lastColumn="0" w:noHBand="0" w:noVBand="1"/>
      </w:tblPr>
      <w:tblGrid>
        <w:gridCol w:w="691"/>
        <w:gridCol w:w="616"/>
        <w:gridCol w:w="1196"/>
        <w:gridCol w:w="1182"/>
        <w:gridCol w:w="1643"/>
        <w:gridCol w:w="1296"/>
        <w:gridCol w:w="1074"/>
        <w:gridCol w:w="598"/>
      </w:tblGrid>
      <w:tr w:rsidR="00BC4BBF" w:rsidRPr="007E509F" w14:paraId="2AE90FD8" w14:textId="77777777" w:rsidTr="00890E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1F1605CB" w14:textId="67AE8E90" w:rsidR="00BC4BBF" w:rsidRPr="007E509F" w:rsidRDefault="00BC4BBF" w:rsidP="00890EF8">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lastRenderedPageBreak/>
              <w:t>محوطه سازي (ارقام به هزار ريال)</w:t>
            </w:r>
          </w:p>
        </w:tc>
      </w:tr>
      <w:tr w:rsidR="00890EF8" w:rsidRPr="007E509F" w14:paraId="3A8486A2"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22" w:type="pct"/>
            <w:vMerge w:val="restart"/>
            <w:noWrap/>
            <w:textDirection w:val="btLr"/>
            <w:vAlign w:val="center"/>
            <w:hideMark/>
          </w:tcPr>
          <w:p w14:paraId="4A1195CE" w14:textId="540C5460" w:rsidR="00BC4BBF" w:rsidRPr="007E509F" w:rsidRDefault="00BC4BBF"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358" w:type="pct"/>
            <w:vMerge w:val="restart"/>
            <w:noWrap/>
            <w:vAlign w:val="center"/>
            <w:hideMark/>
          </w:tcPr>
          <w:p w14:paraId="1FACCC7D"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1443" w:type="pct"/>
            <w:gridSpan w:val="2"/>
            <w:noWrap/>
            <w:vAlign w:val="center"/>
            <w:hideMark/>
          </w:tcPr>
          <w:p w14:paraId="432DAA48"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متراژ مورد نظر (مترمربع)</w:t>
            </w:r>
          </w:p>
        </w:tc>
        <w:tc>
          <w:tcPr>
            <w:tcW w:w="995" w:type="pct"/>
            <w:vMerge w:val="restart"/>
            <w:vAlign w:val="center"/>
            <w:hideMark/>
          </w:tcPr>
          <w:p w14:paraId="49EA61F3"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واحد</w:t>
            </w:r>
            <w:r w:rsidRPr="007E509F">
              <w:rPr>
                <w:rFonts w:asciiTheme="minorHAnsi" w:eastAsia="Times New Roman" w:hAnsiTheme="minorHAnsi" w:cs="B Nazanin" w:hint="cs"/>
                <w:b/>
                <w:bCs/>
                <w:color w:val="auto"/>
                <w:kern w:val="0"/>
                <w:rtl/>
                <w:lang w:bidi="fa-IR"/>
                <w14:ligatures w14:val="none"/>
              </w:rPr>
              <w:br/>
              <w:t>(هزار ريال)</w:t>
            </w:r>
          </w:p>
        </w:tc>
        <w:tc>
          <w:tcPr>
            <w:tcW w:w="1438" w:type="pct"/>
            <w:gridSpan w:val="2"/>
            <w:noWrap/>
            <w:vAlign w:val="center"/>
            <w:hideMark/>
          </w:tcPr>
          <w:p w14:paraId="3FBC804B"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344" w:type="pct"/>
            <w:vMerge w:val="restart"/>
            <w:noWrap/>
            <w:vAlign w:val="center"/>
            <w:hideMark/>
          </w:tcPr>
          <w:p w14:paraId="3D928EFE"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7E509F" w:rsidRPr="007E509F" w14:paraId="28939833" w14:textId="77777777" w:rsidTr="00890EF8">
        <w:trPr>
          <w:trHeight w:val="420"/>
        </w:trPr>
        <w:tc>
          <w:tcPr>
            <w:cnfStyle w:val="001000000000" w:firstRow="0" w:lastRow="0" w:firstColumn="1" w:lastColumn="0" w:oddVBand="0" w:evenVBand="0" w:oddHBand="0" w:evenHBand="0" w:firstRowFirstColumn="0" w:firstRowLastColumn="0" w:lastRowFirstColumn="0" w:lastRowLastColumn="0"/>
            <w:tcW w:w="422" w:type="pct"/>
            <w:vMerge/>
            <w:vAlign w:val="center"/>
            <w:hideMark/>
          </w:tcPr>
          <w:p w14:paraId="092DBEF6" w14:textId="77777777" w:rsidR="00BC4BBF" w:rsidRPr="007E509F" w:rsidRDefault="00BC4BBF" w:rsidP="00890EF8">
            <w:pPr>
              <w:spacing w:line="240" w:lineRule="auto"/>
              <w:jc w:val="center"/>
              <w:rPr>
                <w:rFonts w:asciiTheme="minorHAnsi" w:eastAsia="Times New Roman" w:hAnsiTheme="minorHAnsi" w:cs="B Nazanin"/>
                <w:b w:val="0"/>
                <w:color w:val="auto"/>
                <w:kern w:val="0"/>
                <w:lang w:bidi="fa-IR"/>
                <w14:ligatures w14:val="none"/>
              </w:rPr>
            </w:pPr>
          </w:p>
        </w:tc>
        <w:tc>
          <w:tcPr>
            <w:tcW w:w="358" w:type="pct"/>
            <w:vMerge/>
            <w:vAlign w:val="center"/>
            <w:hideMark/>
          </w:tcPr>
          <w:p w14:paraId="3B038922"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726" w:type="pct"/>
            <w:vAlign w:val="center"/>
            <w:hideMark/>
          </w:tcPr>
          <w:p w14:paraId="11B0A5CF"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717" w:type="pct"/>
            <w:vAlign w:val="center"/>
            <w:hideMark/>
          </w:tcPr>
          <w:p w14:paraId="40D5C27A"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995" w:type="pct"/>
            <w:vMerge/>
            <w:vAlign w:val="center"/>
            <w:hideMark/>
          </w:tcPr>
          <w:p w14:paraId="639298B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786" w:type="pct"/>
            <w:vAlign w:val="center"/>
            <w:hideMark/>
          </w:tcPr>
          <w:p w14:paraId="09F96885"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652" w:type="pct"/>
            <w:noWrap/>
            <w:vAlign w:val="center"/>
            <w:hideMark/>
          </w:tcPr>
          <w:p w14:paraId="402B6718"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344" w:type="pct"/>
            <w:vMerge/>
            <w:vAlign w:val="center"/>
            <w:hideMark/>
          </w:tcPr>
          <w:p w14:paraId="5C1EE713"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7E509F" w:rsidRPr="007E509F" w14:paraId="309CE6A4" w14:textId="77777777" w:rsidTr="00890E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41429D44"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358" w:type="pct"/>
            <w:noWrap/>
            <w:vAlign w:val="center"/>
            <w:hideMark/>
          </w:tcPr>
          <w:p w14:paraId="33981125" w14:textId="62AA1EB8"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6BD6914E"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21914783"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5D712EE6"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86" w:type="pct"/>
            <w:noWrap/>
            <w:vAlign w:val="center"/>
            <w:hideMark/>
          </w:tcPr>
          <w:p w14:paraId="5A21243D" w14:textId="6F27C09C"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w:t>
            </w:r>
          </w:p>
        </w:tc>
        <w:tc>
          <w:tcPr>
            <w:tcW w:w="652" w:type="pct"/>
            <w:noWrap/>
            <w:vAlign w:val="center"/>
            <w:hideMark/>
          </w:tcPr>
          <w:p w14:paraId="44782D93" w14:textId="3865138B"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w:t>
            </w:r>
          </w:p>
        </w:tc>
        <w:tc>
          <w:tcPr>
            <w:tcW w:w="344" w:type="pct"/>
            <w:noWrap/>
            <w:vAlign w:val="center"/>
            <w:hideMark/>
          </w:tcPr>
          <w:p w14:paraId="51792C14" w14:textId="0B1C63F1"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w:t>
            </w:r>
          </w:p>
        </w:tc>
      </w:tr>
      <w:tr w:rsidR="007E509F" w:rsidRPr="007E509F" w14:paraId="3DD2BBFF" w14:textId="77777777" w:rsidTr="00890EF8">
        <w:trPr>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0E48E039"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2</w:t>
            </w:r>
          </w:p>
        </w:tc>
        <w:tc>
          <w:tcPr>
            <w:tcW w:w="358" w:type="pct"/>
            <w:noWrap/>
            <w:vAlign w:val="center"/>
            <w:hideMark/>
          </w:tcPr>
          <w:p w14:paraId="1CCE987E" w14:textId="5B32CA33"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3CBCCC93"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3201031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6BE03B1B"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86" w:type="pct"/>
            <w:noWrap/>
            <w:vAlign w:val="center"/>
            <w:hideMark/>
          </w:tcPr>
          <w:p w14:paraId="14486C07"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52" w:type="pct"/>
            <w:noWrap/>
            <w:vAlign w:val="center"/>
            <w:hideMark/>
          </w:tcPr>
          <w:p w14:paraId="39650DB4"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344" w:type="pct"/>
            <w:noWrap/>
            <w:vAlign w:val="center"/>
            <w:hideMark/>
          </w:tcPr>
          <w:p w14:paraId="74CB7EF7"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7E509F" w:rsidRPr="007E509F" w14:paraId="68202BBF" w14:textId="77777777" w:rsidTr="00890E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5882FFA0"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3</w:t>
            </w:r>
          </w:p>
        </w:tc>
        <w:tc>
          <w:tcPr>
            <w:tcW w:w="358" w:type="pct"/>
            <w:noWrap/>
            <w:vAlign w:val="center"/>
            <w:hideMark/>
          </w:tcPr>
          <w:p w14:paraId="34957CBC" w14:textId="4683E2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65DF0971"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387A2964"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4192A60A" w14:textId="4C93C433"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786" w:type="pct"/>
            <w:noWrap/>
            <w:vAlign w:val="center"/>
            <w:hideMark/>
          </w:tcPr>
          <w:p w14:paraId="31F896C4"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52" w:type="pct"/>
            <w:noWrap/>
            <w:vAlign w:val="center"/>
            <w:hideMark/>
          </w:tcPr>
          <w:p w14:paraId="28BC9B78"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344" w:type="pct"/>
            <w:noWrap/>
            <w:vAlign w:val="center"/>
            <w:hideMark/>
          </w:tcPr>
          <w:p w14:paraId="66A5224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7E509F" w:rsidRPr="007E509F" w14:paraId="420B8430" w14:textId="77777777" w:rsidTr="00890EF8">
        <w:trPr>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353B1C33"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4</w:t>
            </w:r>
          </w:p>
        </w:tc>
        <w:tc>
          <w:tcPr>
            <w:tcW w:w="358" w:type="pct"/>
            <w:noWrap/>
            <w:vAlign w:val="center"/>
            <w:hideMark/>
          </w:tcPr>
          <w:p w14:paraId="37B593E4" w14:textId="5BDAB19E"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4BF7509E"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69DC9F7A"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4FDF029B" w14:textId="6FDCD31C"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786" w:type="pct"/>
            <w:noWrap/>
            <w:vAlign w:val="center"/>
            <w:hideMark/>
          </w:tcPr>
          <w:p w14:paraId="3973D4BE"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52" w:type="pct"/>
            <w:noWrap/>
            <w:vAlign w:val="center"/>
            <w:hideMark/>
          </w:tcPr>
          <w:p w14:paraId="2BB54E19"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344" w:type="pct"/>
            <w:noWrap/>
            <w:vAlign w:val="center"/>
            <w:hideMark/>
          </w:tcPr>
          <w:p w14:paraId="6581DD1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7E509F" w:rsidRPr="007E509F" w14:paraId="4FA861F4" w14:textId="77777777" w:rsidTr="00890E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4EDAEE31"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5</w:t>
            </w:r>
          </w:p>
        </w:tc>
        <w:tc>
          <w:tcPr>
            <w:tcW w:w="358" w:type="pct"/>
            <w:noWrap/>
            <w:vAlign w:val="center"/>
            <w:hideMark/>
          </w:tcPr>
          <w:p w14:paraId="3FF0B5F4" w14:textId="059BDBC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1081178D"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437141C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6AF47888" w14:textId="474B057C"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786" w:type="pct"/>
            <w:noWrap/>
            <w:vAlign w:val="center"/>
            <w:hideMark/>
          </w:tcPr>
          <w:p w14:paraId="3FC0D711"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52" w:type="pct"/>
            <w:noWrap/>
            <w:vAlign w:val="center"/>
            <w:hideMark/>
          </w:tcPr>
          <w:p w14:paraId="6407831C"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344" w:type="pct"/>
            <w:noWrap/>
            <w:vAlign w:val="center"/>
            <w:hideMark/>
          </w:tcPr>
          <w:p w14:paraId="0F3DC48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7E509F" w:rsidRPr="007E509F" w14:paraId="001769D1" w14:textId="77777777" w:rsidTr="00890EF8">
        <w:trPr>
          <w:trHeight w:val="435"/>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09C2A65C"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6</w:t>
            </w:r>
          </w:p>
        </w:tc>
        <w:tc>
          <w:tcPr>
            <w:tcW w:w="358" w:type="pct"/>
            <w:noWrap/>
            <w:vAlign w:val="center"/>
            <w:hideMark/>
          </w:tcPr>
          <w:p w14:paraId="0B74CD4D" w14:textId="241E359F"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726" w:type="pct"/>
            <w:noWrap/>
            <w:vAlign w:val="center"/>
            <w:hideMark/>
          </w:tcPr>
          <w:p w14:paraId="1AF4A717"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17" w:type="pct"/>
            <w:noWrap/>
            <w:vAlign w:val="center"/>
            <w:hideMark/>
          </w:tcPr>
          <w:p w14:paraId="36BAE5F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95" w:type="pct"/>
            <w:noWrap/>
            <w:vAlign w:val="center"/>
            <w:hideMark/>
          </w:tcPr>
          <w:p w14:paraId="3B14E895" w14:textId="35FBEADB"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786" w:type="pct"/>
            <w:noWrap/>
            <w:vAlign w:val="center"/>
            <w:hideMark/>
          </w:tcPr>
          <w:p w14:paraId="2C2B6A48"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52" w:type="pct"/>
            <w:noWrap/>
            <w:vAlign w:val="center"/>
            <w:hideMark/>
          </w:tcPr>
          <w:p w14:paraId="189910F1"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344" w:type="pct"/>
            <w:noWrap/>
            <w:vAlign w:val="center"/>
            <w:hideMark/>
          </w:tcPr>
          <w:p w14:paraId="432BBDA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BC4BBF" w:rsidRPr="007E509F" w14:paraId="79947507" w14:textId="77777777" w:rsidTr="00890EF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18" w:type="pct"/>
            <w:gridSpan w:val="5"/>
            <w:noWrap/>
            <w:vAlign w:val="center"/>
            <w:hideMark/>
          </w:tcPr>
          <w:p w14:paraId="1D43289B" w14:textId="77777777" w:rsidR="00BC4BBF" w:rsidRPr="007E509F" w:rsidRDefault="00BC4BBF"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جــــــــــــــــــــــــمع</w:t>
            </w:r>
          </w:p>
        </w:tc>
        <w:tc>
          <w:tcPr>
            <w:tcW w:w="786" w:type="pct"/>
            <w:noWrap/>
            <w:vAlign w:val="center"/>
            <w:hideMark/>
          </w:tcPr>
          <w:p w14:paraId="3479863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652" w:type="pct"/>
            <w:noWrap/>
            <w:vAlign w:val="center"/>
            <w:hideMark/>
          </w:tcPr>
          <w:p w14:paraId="351E030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344" w:type="pct"/>
            <w:noWrap/>
            <w:vAlign w:val="center"/>
            <w:hideMark/>
          </w:tcPr>
          <w:p w14:paraId="5B662B35"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r>
    </w:tbl>
    <w:p w14:paraId="47BDBBB2" w14:textId="77777777" w:rsidR="00BC4BBF" w:rsidRPr="007E509F" w:rsidRDefault="00BC4BBF" w:rsidP="006401E6">
      <w:pPr>
        <w:bidi w:val="0"/>
        <w:spacing w:line="278" w:lineRule="auto"/>
        <w:jc w:val="mediumKashida"/>
        <w:rPr>
          <w:rFonts w:asciiTheme="minorHAnsi" w:hAnsiTheme="minorHAnsi" w:cs="B Nazanin"/>
          <w:bCs/>
          <w:rtl/>
        </w:rPr>
      </w:pPr>
    </w:p>
    <w:p w14:paraId="3FC605CC" w14:textId="77777777" w:rsidR="00BC4BBF" w:rsidRPr="007E509F" w:rsidRDefault="00BC4BBF" w:rsidP="006401E6">
      <w:pPr>
        <w:bidi w:val="0"/>
        <w:spacing w:line="278" w:lineRule="auto"/>
        <w:jc w:val="mediumKashida"/>
        <w:rPr>
          <w:rFonts w:asciiTheme="minorHAnsi" w:hAnsiTheme="minorHAnsi" w:cs="B Nazanin"/>
          <w:bCs/>
          <w:rtl/>
        </w:rPr>
      </w:pPr>
    </w:p>
    <w:p w14:paraId="6BBBFFAC" w14:textId="77777777" w:rsidR="00BC4BBF" w:rsidRPr="007E509F" w:rsidRDefault="00BC4BBF" w:rsidP="006401E6">
      <w:pPr>
        <w:bidi w:val="0"/>
        <w:spacing w:line="278" w:lineRule="auto"/>
        <w:jc w:val="mediumKashida"/>
        <w:rPr>
          <w:rFonts w:asciiTheme="minorHAnsi" w:hAnsiTheme="minorHAnsi" w:cs="B Nazanin"/>
          <w:bCs/>
          <w:rtl/>
        </w:rPr>
      </w:pPr>
    </w:p>
    <w:tbl>
      <w:tblPr>
        <w:tblStyle w:val="PlainTable1"/>
        <w:tblpPr w:leftFromText="187" w:rightFromText="187" w:vertAnchor="text" w:horzAnchor="page" w:tblpXSpec="center" w:tblpY="1"/>
        <w:bidiVisual/>
        <w:tblW w:w="5000" w:type="pct"/>
        <w:tblLook w:val="04A0" w:firstRow="1" w:lastRow="0" w:firstColumn="1" w:lastColumn="0" w:noHBand="0" w:noVBand="1"/>
      </w:tblPr>
      <w:tblGrid>
        <w:gridCol w:w="1029"/>
        <w:gridCol w:w="875"/>
        <w:gridCol w:w="866"/>
        <w:gridCol w:w="857"/>
        <w:gridCol w:w="880"/>
        <w:gridCol w:w="1231"/>
        <w:gridCol w:w="881"/>
        <w:gridCol w:w="1079"/>
        <w:gridCol w:w="598"/>
      </w:tblGrid>
      <w:tr w:rsidR="00BC4BBF" w:rsidRPr="007E509F" w14:paraId="2A67F073" w14:textId="77777777" w:rsidTr="00890EF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EDA5E7E" w14:textId="77777777" w:rsidR="00BC4BBF" w:rsidRPr="007E509F" w:rsidRDefault="00BC4BBF" w:rsidP="00890EF8">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t>ساختمان سازي (ارقام به هزار ريال)</w:t>
            </w:r>
          </w:p>
        </w:tc>
      </w:tr>
      <w:tr w:rsidR="00BC4BBF" w:rsidRPr="007E509F" w14:paraId="42A407A9" w14:textId="77777777" w:rsidTr="00890EF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2" w:type="pct"/>
            <w:vMerge w:val="restart"/>
            <w:noWrap/>
            <w:textDirection w:val="btLr"/>
            <w:vAlign w:val="center"/>
            <w:hideMark/>
          </w:tcPr>
          <w:p w14:paraId="70803C19" w14:textId="77777777" w:rsidR="00BC4BBF" w:rsidRPr="007E509F" w:rsidRDefault="00BC4BBF"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359" w:type="pct"/>
            <w:vMerge w:val="restart"/>
            <w:noWrap/>
            <w:vAlign w:val="center"/>
            <w:hideMark/>
          </w:tcPr>
          <w:p w14:paraId="028E8080"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1076" w:type="pct"/>
            <w:gridSpan w:val="2"/>
            <w:noWrap/>
            <w:vAlign w:val="center"/>
            <w:hideMark/>
          </w:tcPr>
          <w:p w14:paraId="2FE453E4"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مساحت (مترمربع)</w:t>
            </w:r>
          </w:p>
        </w:tc>
        <w:tc>
          <w:tcPr>
            <w:tcW w:w="1401" w:type="pct"/>
            <w:gridSpan w:val="2"/>
            <w:noWrap/>
            <w:vAlign w:val="center"/>
            <w:hideMark/>
          </w:tcPr>
          <w:p w14:paraId="65731DCE"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واحد (هزار ريال)</w:t>
            </w:r>
          </w:p>
        </w:tc>
        <w:tc>
          <w:tcPr>
            <w:tcW w:w="1742" w:type="pct"/>
            <w:gridSpan w:val="3"/>
            <w:noWrap/>
            <w:vAlign w:val="center"/>
            <w:hideMark/>
          </w:tcPr>
          <w:p w14:paraId="0C4B5FBA"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r>
      <w:tr w:rsidR="007E509F" w:rsidRPr="007E509F" w14:paraId="44BCA751" w14:textId="77777777" w:rsidTr="00890EF8">
        <w:trPr>
          <w:trHeight w:val="510"/>
        </w:trPr>
        <w:tc>
          <w:tcPr>
            <w:cnfStyle w:val="001000000000" w:firstRow="0" w:lastRow="0" w:firstColumn="1" w:lastColumn="0" w:oddVBand="0" w:evenVBand="0" w:oddHBand="0" w:evenHBand="0" w:firstRowFirstColumn="0" w:firstRowLastColumn="0" w:lastRowFirstColumn="0" w:lastRowLastColumn="0"/>
            <w:tcW w:w="422" w:type="pct"/>
            <w:vMerge/>
            <w:vAlign w:val="center"/>
            <w:hideMark/>
          </w:tcPr>
          <w:p w14:paraId="29C6B4DD" w14:textId="77777777" w:rsidR="00BC4BBF" w:rsidRPr="007E509F" w:rsidRDefault="00BC4BBF" w:rsidP="00890EF8">
            <w:pPr>
              <w:spacing w:line="240" w:lineRule="auto"/>
              <w:jc w:val="center"/>
              <w:rPr>
                <w:rFonts w:asciiTheme="minorHAnsi" w:eastAsia="Times New Roman" w:hAnsiTheme="minorHAnsi" w:cs="B Nazanin"/>
                <w:b w:val="0"/>
                <w:color w:val="auto"/>
                <w:kern w:val="0"/>
                <w:lang w:bidi="fa-IR"/>
                <w14:ligatures w14:val="none"/>
              </w:rPr>
            </w:pPr>
          </w:p>
        </w:tc>
        <w:tc>
          <w:tcPr>
            <w:tcW w:w="359" w:type="pct"/>
            <w:vMerge/>
            <w:vAlign w:val="center"/>
            <w:hideMark/>
          </w:tcPr>
          <w:p w14:paraId="47154D4A"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541" w:type="pct"/>
            <w:vAlign w:val="center"/>
            <w:hideMark/>
          </w:tcPr>
          <w:p w14:paraId="1742E2E8"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535" w:type="pct"/>
            <w:vAlign w:val="center"/>
            <w:hideMark/>
          </w:tcPr>
          <w:p w14:paraId="7C079BA5"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584" w:type="pct"/>
            <w:vAlign w:val="center"/>
            <w:hideMark/>
          </w:tcPr>
          <w:p w14:paraId="4AEB0014"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817" w:type="pct"/>
            <w:vAlign w:val="center"/>
            <w:hideMark/>
          </w:tcPr>
          <w:p w14:paraId="346ED1EA"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730" w:type="pct"/>
            <w:vAlign w:val="center"/>
            <w:hideMark/>
          </w:tcPr>
          <w:p w14:paraId="1A77BEE6"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723" w:type="pct"/>
            <w:vAlign w:val="center"/>
            <w:hideMark/>
          </w:tcPr>
          <w:p w14:paraId="7EE33C91"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289" w:type="pct"/>
            <w:noWrap/>
            <w:vAlign w:val="center"/>
            <w:hideMark/>
          </w:tcPr>
          <w:p w14:paraId="6E977DA9"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890EF8" w:rsidRPr="007E509F" w14:paraId="7E9535FF" w14:textId="77777777" w:rsidTr="00890EF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2" w:type="pct"/>
            <w:noWrap/>
            <w:vAlign w:val="center"/>
            <w:hideMark/>
          </w:tcPr>
          <w:p w14:paraId="146BB00F" w14:textId="77777777" w:rsidR="00BC4BBF" w:rsidRPr="007E509F" w:rsidRDefault="00BC4BBF"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359" w:type="pct"/>
            <w:noWrap/>
            <w:vAlign w:val="center"/>
            <w:hideMark/>
          </w:tcPr>
          <w:p w14:paraId="024DFCEE" w14:textId="01101892"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541" w:type="pct"/>
            <w:noWrap/>
            <w:vAlign w:val="center"/>
            <w:hideMark/>
          </w:tcPr>
          <w:p w14:paraId="04ECE2E6" w14:textId="618B48EB"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535" w:type="pct"/>
            <w:noWrap/>
            <w:vAlign w:val="center"/>
            <w:hideMark/>
          </w:tcPr>
          <w:p w14:paraId="0EC93A06"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84" w:type="pct"/>
            <w:noWrap/>
            <w:vAlign w:val="center"/>
            <w:hideMark/>
          </w:tcPr>
          <w:p w14:paraId="58C39F95" w14:textId="37793BD6"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817" w:type="pct"/>
            <w:noWrap/>
            <w:vAlign w:val="center"/>
            <w:hideMark/>
          </w:tcPr>
          <w:p w14:paraId="63CDF68C"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30" w:type="pct"/>
            <w:noWrap/>
            <w:vAlign w:val="center"/>
            <w:hideMark/>
          </w:tcPr>
          <w:p w14:paraId="6F785217"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723" w:type="pct"/>
            <w:noWrap/>
            <w:vAlign w:val="center"/>
            <w:hideMark/>
          </w:tcPr>
          <w:p w14:paraId="75F23882"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289" w:type="pct"/>
            <w:noWrap/>
            <w:vAlign w:val="center"/>
            <w:hideMark/>
          </w:tcPr>
          <w:p w14:paraId="686ED2AD" w14:textId="77777777" w:rsidR="00BC4BBF" w:rsidRPr="007E509F" w:rsidRDefault="00BC4BB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BC4BBF" w:rsidRPr="007E509F" w14:paraId="2BF97F1C"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781" w:type="pct"/>
            <w:gridSpan w:val="2"/>
            <w:noWrap/>
            <w:vAlign w:val="center"/>
            <w:hideMark/>
          </w:tcPr>
          <w:p w14:paraId="3D458135" w14:textId="77777777" w:rsidR="00BC4BBF" w:rsidRPr="00890EF8" w:rsidRDefault="00BC4BBF" w:rsidP="00890EF8">
            <w:pPr>
              <w:spacing w:line="240" w:lineRule="auto"/>
              <w:jc w:val="center"/>
              <w:rPr>
                <w:rFonts w:asciiTheme="minorHAnsi" w:eastAsia="Times New Roman" w:hAnsiTheme="minorHAnsi" w:cs="B Nazanin"/>
                <w:b w:val="0"/>
                <w:color w:val="auto"/>
                <w:kern w:val="0"/>
                <w:sz w:val="18"/>
                <w:szCs w:val="20"/>
                <w:rtl/>
                <w:lang w:bidi="fa-IR"/>
                <w14:ligatures w14:val="none"/>
              </w:rPr>
            </w:pPr>
            <w:r w:rsidRPr="00890EF8">
              <w:rPr>
                <w:rFonts w:asciiTheme="minorHAnsi" w:eastAsia="Times New Roman" w:hAnsiTheme="minorHAnsi" w:cs="B Nazanin" w:hint="cs"/>
                <w:color w:val="auto"/>
                <w:kern w:val="0"/>
                <w:sz w:val="18"/>
                <w:szCs w:val="20"/>
                <w:rtl/>
                <w:lang w:bidi="fa-IR"/>
                <w14:ligatures w14:val="none"/>
              </w:rPr>
              <w:t>جـــــــــــــــمع</w:t>
            </w:r>
          </w:p>
        </w:tc>
        <w:tc>
          <w:tcPr>
            <w:tcW w:w="541" w:type="pct"/>
            <w:noWrap/>
            <w:vAlign w:val="center"/>
            <w:hideMark/>
          </w:tcPr>
          <w:p w14:paraId="2E7A949D" w14:textId="40F9453A"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535" w:type="pct"/>
            <w:noWrap/>
            <w:vAlign w:val="center"/>
            <w:hideMark/>
          </w:tcPr>
          <w:p w14:paraId="2FA41404" w14:textId="35E19CA9"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584" w:type="pct"/>
            <w:noWrap/>
            <w:vAlign w:val="center"/>
            <w:hideMark/>
          </w:tcPr>
          <w:p w14:paraId="44A0B425" w14:textId="2B43CA06"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817" w:type="pct"/>
            <w:noWrap/>
            <w:vAlign w:val="center"/>
            <w:hideMark/>
          </w:tcPr>
          <w:p w14:paraId="642BCF59"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w:t>
            </w:r>
          </w:p>
        </w:tc>
        <w:tc>
          <w:tcPr>
            <w:tcW w:w="730" w:type="pct"/>
            <w:noWrap/>
            <w:vAlign w:val="center"/>
            <w:hideMark/>
          </w:tcPr>
          <w:p w14:paraId="7FBE7659"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723" w:type="pct"/>
            <w:noWrap/>
            <w:vAlign w:val="center"/>
            <w:hideMark/>
          </w:tcPr>
          <w:p w14:paraId="48CF3F8C"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289" w:type="pct"/>
            <w:noWrap/>
            <w:vAlign w:val="center"/>
            <w:hideMark/>
          </w:tcPr>
          <w:p w14:paraId="51C5CA94" w14:textId="77777777" w:rsidR="00BC4BBF" w:rsidRPr="007E509F" w:rsidRDefault="00BC4BB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r>
    </w:tbl>
    <w:p w14:paraId="37E72ECA" w14:textId="2AD941BF" w:rsidR="00BC4BBF" w:rsidRPr="007E509F" w:rsidRDefault="00BC4BBF" w:rsidP="006401E6">
      <w:pPr>
        <w:bidi w:val="0"/>
        <w:spacing w:line="278" w:lineRule="auto"/>
        <w:jc w:val="mediumKashida"/>
        <w:rPr>
          <w:rFonts w:asciiTheme="minorHAnsi" w:hAnsiTheme="minorHAnsi" w:cs="B Nazanin"/>
          <w:bCs/>
        </w:rPr>
      </w:pPr>
      <w:r w:rsidRPr="007E509F">
        <w:rPr>
          <w:rFonts w:asciiTheme="minorHAnsi" w:hAnsiTheme="minorHAnsi" w:cs="B Nazanin"/>
          <w:bCs/>
          <w:rtl/>
        </w:rPr>
        <w:br w:type="page"/>
      </w:r>
    </w:p>
    <w:tbl>
      <w:tblPr>
        <w:tblStyle w:val="PlainTable1"/>
        <w:tblpPr w:leftFromText="187" w:rightFromText="187" w:vertAnchor="text" w:horzAnchor="page" w:tblpXSpec="center" w:tblpY="735"/>
        <w:bidiVisual/>
        <w:tblW w:w="5000" w:type="pct"/>
        <w:tblLook w:val="04A0" w:firstRow="1" w:lastRow="0" w:firstColumn="1" w:lastColumn="0" w:noHBand="0" w:noVBand="1"/>
      </w:tblPr>
      <w:tblGrid>
        <w:gridCol w:w="610"/>
        <w:gridCol w:w="2019"/>
        <w:gridCol w:w="1025"/>
        <w:gridCol w:w="633"/>
        <w:gridCol w:w="602"/>
        <w:gridCol w:w="691"/>
        <w:gridCol w:w="887"/>
        <w:gridCol w:w="1069"/>
        <w:gridCol w:w="760"/>
      </w:tblGrid>
      <w:tr w:rsidR="00B76C2D" w:rsidRPr="007E509F" w14:paraId="1BB75E89" w14:textId="77777777" w:rsidTr="00890EF8">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5FD223E1" w14:textId="77777777" w:rsidR="00B76C2D" w:rsidRPr="007E509F" w:rsidRDefault="00B76C2D" w:rsidP="00890EF8">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lastRenderedPageBreak/>
              <w:t>تاسيسات و تجهيزات عمومي ( ارقام به هزار ريال )</w:t>
            </w:r>
          </w:p>
        </w:tc>
      </w:tr>
      <w:tr w:rsidR="007E509F" w:rsidRPr="007E509F" w14:paraId="0B534C45" w14:textId="77777777" w:rsidTr="00890EF8">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46" w:type="pct"/>
            <w:vMerge w:val="restart"/>
            <w:noWrap/>
            <w:textDirection w:val="btLr"/>
            <w:vAlign w:val="center"/>
            <w:hideMark/>
          </w:tcPr>
          <w:p w14:paraId="64B2618B" w14:textId="77777777" w:rsidR="00B76C2D" w:rsidRPr="007E509F" w:rsidRDefault="00B76C2D"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954" w:type="pct"/>
            <w:vMerge w:val="restart"/>
            <w:noWrap/>
            <w:vAlign w:val="center"/>
            <w:hideMark/>
          </w:tcPr>
          <w:p w14:paraId="2A54FF0B" w14:textId="7083E78B"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520" w:type="pct"/>
            <w:vMerge w:val="restart"/>
            <w:vAlign w:val="center"/>
            <w:hideMark/>
          </w:tcPr>
          <w:p w14:paraId="19C911E7"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مشخصات فني</w:t>
            </w:r>
          </w:p>
        </w:tc>
        <w:tc>
          <w:tcPr>
            <w:tcW w:w="667" w:type="pct"/>
            <w:gridSpan w:val="2"/>
            <w:vAlign w:val="center"/>
            <w:hideMark/>
          </w:tcPr>
          <w:p w14:paraId="51C09AA4"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تعداد</w:t>
            </w:r>
          </w:p>
        </w:tc>
        <w:tc>
          <w:tcPr>
            <w:tcW w:w="666" w:type="pct"/>
            <w:vMerge w:val="restart"/>
            <w:vAlign w:val="center"/>
            <w:hideMark/>
          </w:tcPr>
          <w:p w14:paraId="64F9699B"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واحد (هزار ريال)</w:t>
            </w:r>
          </w:p>
        </w:tc>
        <w:tc>
          <w:tcPr>
            <w:tcW w:w="973" w:type="pct"/>
            <w:gridSpan w:val="2"/>
            <w:noWrap/>
            <w:vAlign w:val="center"/>
            <w:hideMark/>
          </w:tcPr>
          <w:p w14:paraId="4F554BF4"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874" w:type="pct"/>
            <w:vMerge w:val="restart"/>
            <w:noWrap/>
            <w:vAlign w:val="center"/>
            <w:hideMark/>
          </w:tcPr>
          <w:p w14:paraId="164FB805"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6401E6" w:rsidRPr="007E509F" w14:paraId="5C8082B4" w14:textId="77777777" w:rsidTr="00890EF8">
        <w:trPr>
          <w:trHeight w:val="735"/>
        </w:trPr>
        <w:tc>
          <w:tcPr>
            <w:cnfStyle w:val="001000000000" w:firstRow="0" w:lastRow="0" w:firstColumn="1" w:lastColumn="0" w:oddVBand="0" w:evenVBand="0" w:oddHBand="0" w:evenHBand="0" w:firstRowFirstColumn="0" w:firstRowLastColumn="0" w:lastRowFirstColumn="0" w:lastRowLastColumn="0"/>
            <w:tcW w:w="346" w:type="pct"/>
            <w:vMerge/>
            <w:vAlign w:val="center"/>
            <w:hideMark/>
          </w:tcPr>
          <w:p w14:paraId="15A1AC3D" w14:textId="77777777" w:rsidR="00B76C2D" w:rsidRPr="007E509F" w:rsidRDefault="00B76C2D" w:rsidP="00890EF8">
            <w:pPr>
              <w:spacing w:line="240" w:lineRule="auto"/>
              <w:jc w:val="center"/>
              <w:rPr>
                <w:rFonts w:asciiTheme="minorHAnsi" w:eastAsia="Times New Roman" w:hAnsiTheme="minorHAnsi" w:cs="B Nazanin"/>
                <w:b w:val="0"/>
                <w:color w:val="auto"/>
                <w:kern w:val="0"/>
                <w:lang w:bidi="fa-IR"/>
                <w14:ligatures w14:val="none"/>
              </w:rPr>
            </w:pPr>
          </w:p>
        </w:tc>
        <w:tc>
          <w:tcPr>
            <w:tcW w:w="954" w:type="pct"/>
            <w:vMerge/>
            <w:vAlign w:val="center"/>
            <w:hideMark/>
          </w:tcPr>
          <w:p w14:paraId="76596A56"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520" w:type="pct"/>
            <w:vMerge/>
            <w:vAlign w:val="center"/>
            <w:hideMark/>
          </w:tcPr>
          <w:p w14:paraId="5F515EB3"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336" w:type="pct"/>
            <w:vAlign w:val="center"/>
            <w:hideMark/>
          </w:tcPr>
          <w:p w14:paraId="4FAAE3CD"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331" w:type="pct"/>
            <w:vAlign w:val="center"/>
            <w:hideMark/>
          </w:tcPr>
          <w:p w14:paraId="69F20317"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666" w:type="pct"/>
            <w:vMerge/>
            <w:vAlign w:val="center"/>
            <w:hideMark/>
          </w:tcPr>
          <w:p w14:paraId="046D7E79"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441" w:type="pct"/>
            <w:vAlign w:val="center"/>
            <w:hideMark/>
          </w:tcPr>
          <w:p w14:paraId="779997C2"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532" w:type="pct"/>
            <w:vAlign w:val="center"/>
            <w:hideMark/>
          </w:tcPr>
          <w:p w14:paraId="5A5FE955"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874" w:type="pct"/>
            <w:vMerge/>
            <w:vAlign w:val="center"/>
            <w:hideMark/>
          </w:tcPr>
          <w:p w14:paraId="2C874576"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890EF8" w:rsidRPr="007E509F" w14:paraId="73A224BB" w14:textId="77777777" w:rsidTr="00890EF8">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49230E21"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954" w:type="pct"/>
            <w:noWrap/>
            <w:vAlign w:val="center"/>
            <w:hideMark/>
          </w:tcPr>
          <w:p w14:paraId="60E1E08D"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برق</w:t>
            </w:r>
          </w:p>
        </w:tc>
        <w:tc>
          <w:tcPr>
            <w:tcW w:w="1853" w:type="pct"/>
            <w:gridSpan w:val="4"/>
            <w:noWrap/>
            <w:vAlign w:val="center"/>
            <w:hideMark/>
          </w:tcPr>
          <w:p w14:paraId="547075E3"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به شرح جدول جزئیات تاسیسات</w:t>
            </w:r>
          </w:p>
        </w:tc>
        <w:tc>
          <w:tcPr>
            <w:tcW w:w="441" w:type="pct"/>
            <w:noWrap/>
            <w:vAlign w:val="center"/>
            <w:hideMark/>
          </w:tcPr>
          <w:p w14:paraId="7967582F" w14:textId="0F56B05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532" w:type="pct"/>
            <w:noWrap/>
            <w:vAlign w:val="center"/>
            <w:hideMark/>
          </w:tcPr>
          <w:p w14:paraId="0CAEF14C"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2E6BAB94" w14:textId="0BB7C25D"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r>
      <w:tr w:rsidR="00B76C2D" w:rsidRPr="007E509F" w14:paraId="74858CF2" w14:textId="77777777" w:rsidTr="00890EF8">
        <w:trPr>
          <w:trHeight w:val="840"/>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2E67FD37"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2</w:t>
            </w:r>
          </w:p>
        </w:tc>
        <w:tc>
          <w:tcPr>
            <w:tcW w:w="954" w:type="pct"/>
            <w:noWrap/>
            <w:vAlign w:val="center"/>
            <w:hideMark/>
          </w:tcPr>
          <w:p w14:paraId="6669F461"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آب</w:t>
            </w:r>
          </w:p>
        </w:tc>
        <w:tc>
          <w:tcPr>
            <w:tcW w:w="1853" w:type="pct"/>
            <w:gridSpan w:val="4"/>
            <w:noWrap/>
            <w:vAlign w:val="center"/>
            <w:hideMark/>
          </w:tcPr>
          <w:p w14:paraId="09D11F6F"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به شرح جدول جزئیات تاسیسات</w:t>
            </w:r>
          </w:p>
        </w:tc>
        <w:tc>
          <w:tcPr>
            <w:tcW w:w="441" w:type="pct"/>
            <w:noWrap/>
            <w:vAlign w:val="center"/>
            <w:hideMark/>
          </w:tcPr>
          <w:p w14:paraId="36AF91E8"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32" w:type="pct"/>
            <w:noWrap/>
            <w:vAlign w:val="center"/>
            <w:hideMark/>
          </w:tcPr>
          <w:p w14:paraId="087D4E0C"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4A27D0E4"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890EF8" w:rsidRPr="007E509F" w14:paraId="6F5DD442" w14:textId="77777777" w:rsidTr="00890EF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427D231D"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3</w:t>
            </w:r>
          </w:p>
        </w:tc>
        <w:tc>
          <w:tcPr>
            <w:tcW w:w="954" w:type="pct"/>
            <w:noWrap/>
            <w:vAlign w:val="center"/>
            <w:hideMark/>
          </w:tcPr>
          <w:p w14:paraId="55B8EB79"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سرمايش و گرمايش</w:t>
            </w:r>
          </w:p>
        </w:tc>
        <w:tc>
          <w:tcPr>
            <w:tcW w:w="1853" w:type="pct"/>
            <w:gridSpan w:val="4"/>
            <w:noWrap/>
            <w:vAlign w:val="center"/>
            <w:hideMark/>
          </w:tcPr>
          <w:p w14:paraId="322E55ED"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به شرح جدول جزئیات تاسیسات</w:t>
            </w:r>
          </w:p>
        </w:tc>
        <w:tc>
          <w:tcPr>
            <w:tcW w:w="441" w:type="pct"/>
            <w:noWrap/>
            <w:vAlign w:val="center"/>
            <w:hideMark/>
          </w:tcPr>
          <w:p w14:paraId="36A33E30"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32" w:type="pct"/>
            <w:noWrap/>
            <w:vAlign w:val="center"/>
            <w:hideMark/>
          </w:tcPr>
          <w:p w14:paraId="2F959027"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17C80468"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B76C2D" w:rsidRPr="007E509F" w14:paraId="6FDB8BA3" w14:textId="77777777" w:rsidTr="00890EF8">
        <w:trPr>
          <w:trHeight w:val="835"/>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7DA4D6F1"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4</w:t>
            </w:r>
          </w:p>
        </w:tc>
        <w:tc>
          <w:tcPr>
            <w:tcW w:w="954" w:type="pct"/>
            <w:noWrap/>
            <w:vAlign w:val="center"/>
            <w:hideMark/>
          </w:tcPr>
          <w:p w14:paraId="37D6DC34"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سوخت</w:t>
            </w:r>
          </w:p>
        </w:tc>
        <w:tc>
          <w:tcPr>
            <w:tcW w:w="1853" w:type="pct"/>
            <w:gridSpan w:val="4"/>
            <w:noWrap/>
            <w:vAlign w:val="center"/>
            <w:hideMark/>
          </w:tcPr>
          <w:p w14:paraId="48CA8C15"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به شرح جدول جزئیات تاسیسات</w:t>
            </w:r>
          </w:p>
        </w:tc>
        <w:tc>
          <w:tcPr>
            <w:tcW w:w="441" w:type="pct"/>
            <w:noWrap/>
            <w:vAlign w:val="center"/>
            <w:hideMark/>
          </w:tcPr>
          <w:p w14:paraId="1D6CEFA0"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32" w:type="pct"/>
            <w:noWrap/>
            <w:vAlign w:val="center"/>
            <w:hideMark/>
          </w:tcPr>
          <w:p w14:paraId="77319979"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44D9BAAE"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890EF8" w:rsidRPr="007E509F" w14:paraId="20030742" w14:textId="77777777" w:rsidTr="00890EF8">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5488D1AB"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5</w:t>
            </w:r>
          </w:p>
        </w:tc>
        <w:tc>
          <w:tcPr>
            <w:tcW w:w="954" w:type="pct"/>
            <w:noWrap/>
            <w:vAlign w:val="center"/>
            <w:hideMark/>
          </w:tcPr>
          <w:p w14:paraId="1FE064DD"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تجهيزات اطفاي حريق</w:t>
            </w:r>
          </w:p>
        </w:tc>
        <w:tc>
          <w:tcPr>
            <w:tcW w:w="1853" w:type="pct"/>
            <w:gridSpan w:val="4"/>
            <w:noWrap/>
            <w:vAlign w:val="center"/>
            <w:hideMark/>
          </w:tcPr>
          <w:p w14:paraId="7E8A40A8"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به شرح جدول جزئیات تاسیسات</w:t>
            </w:r>
          </w:p>
        </w:tc>
        <w:tc>
          <w:tcPr>
            <w:tcW w:w="441" w:type="pct"/>
            <w:noWrap/>
            <w:vAlign w:val="center"/>
            <w:hideMark/>
          </w:tcPr>
          <w:p w14:paraId="18DF6D16"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32" w:type="pct"/>
            <w:noWrap/>
            <w:vAlign w:val="center"/>
            <w:hideMark/>
          </w:tcPr>
          <w:p w14:paraId="4E68A8CD"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2020A913"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6401E6" w:rsidRPr="007E509F" w14:paraId="38AEE35B" w14:textId="77777777" w:rsidTr="00890EF8">
        <w:trPr>
          <w:trHeight w:val="959"/>
        </w:trPr>
        <w:tc>
          <w:tcPr>
            <w:cnfStyle w:val="001000000000" w:firstRow="0" w:lastRow="0" w:firstColumn="1" w:lastColumn="0" w:oddVBand="0" w:evenVBand="0" w:oddHBand="0" w:evenHBand="0" w:firstRowFirstColumn="0" w:firstRowLastColumn="0" w:lastRowFirstColumn="0" w:lastRowLastColumn="0"/>
            <w:tcW w:w="346" w:type="pct"/>
            <w:noWrap/>
            <w:vAlign w:val="center"/>
            <w:hideMark/>
          </w:tcPr>
          <w:p w14:paraId="2F3A4226" w14:textId="77777777" w:rsidR="00B76C2D" w:rsidRPr="007E509F" w:rsidRDefault="00B76C2D"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6</w:t>
            </w:r>
          </w:p>
        </w:tc>
        <w:tc>
          <w:tcPr>
            <w:tcW w:w="954" w:type="pct"/>
            <w:noWrap/>
            <w:vAlign w:val="center"/>
            <w:hideMark/>
          </w:tcPr>
          <w:p w14:paraId="6908771B"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هزینه تلفن و اینترنت</w:t>
            </w:r>
          </w:p>
        </w:tc>
        <w:tc>
          <w:tcPr>
            <w:tcW w:w="520" w:type="pct"/>
            <w:noWrap/>
            <w:vAlign w:val="center"/>
            <w:hideMark/>
          </w:tcPr>
          <w:p w14:paraId="04CE35B5" w14:textId="23A82B93"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336" w:type="pct"/>
            <w:noWrap/>
            <w:vAlign w:val="center"/>
            <w:hideMark/>
          </w:tcPr>
          <w:p w14:paraId="75EF0DA2" w14:textId="059C6C50"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331" w:type="pct"/>
            <w:noWrap/>
            <w:vAlign w:val="center"/>
            <w:hideMark/>
          </w:tcPr>
          <w:p w14:paraId="6EEAF87C"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666" w:type="pct"/>
            <w:noWrap/>
            <w:vAlign w:val="center"/>
            <w:hideMark/>
          </w:tcPr>
          <w:p w14:paraId="474B97F8" w14:textId="5CF3FE98"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441" w:type="pct"/>
            <w:noWrap/>
            <w:vAlign w:val="center"/>
            <w:hideMark/>
          </w:tcPr>
          <w:p w14:paraId="3A11E6BA"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532" w:type="pct"/>
            <w:noWrap/>
            <w:vAlign w:val="center"/>
            <w:hideMark/>
          </w:tcPr>
          <w:p w14:paraId="5BCD3B0B"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74" w:type="pct"/>
            <w:noWrap/>
            <w:vAlign w:val="center"/>
            <w:hideMark/>
          </w:tcPr>
          <w:p w14:paraId="6B5F0E27" w14:textId="77777777" w:rsidR="00B76C2D" w:rsidRPr="007E509F" w:rsidRDefault="00B76C2D"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890EF8" w:rsidRPr="007E509F" w14:paraId="4E2FB72D" w14:textId="77777777" w:rsidTr="00890EF8">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300" w:type="pct"/>
            <w:gridSpan w:val="2"/>
            <w:noWrap/>
            <w:vAlign w:val="center"/>
            <w:hideMark/>
          </w:tcPr>
          <w:p w14:paraId="2854F732" w14:textId="77777777" w:rsidR="00B76C2D" w:rsidRPr="007E509F" w:rsidRDefault="00B76C2D" w:rsidP="00890EF8">
            <w:pPr>
              <w:spacing w:line="240" w:lineRule="auto"/>
              <w:jc w:val="center"/>
              <w:rPr>
                <w:rFonts w:asciiTheme="minorHAnsi" w:eastAsia="Times New Roman" w:hAnsiTheme="minorHAnsi" w:cs="B Nazanin"/>
                <w:b w:val="0"/>
                <w:i/>
                <w:color w:val="auto"/>
                <w:kern w:val="0"/>
                <w:rtl/>
                <w:lang w:bidi="fa-IR"/>
                <w14:ligatures w14:val="none"/>
              </w:rPr>
            </w:pPr>
            <w:r w:rsidRPr="007E509F">
              <w:rPr>
                <w:rFonts w:asciiTheme="minorHAnsi" w:eastAsia="Times New Roman" w:hAnsiTheme="minorHAnsi" w:cs="B Nazanin" w:hint="cs"/>
                <w:i/>
                <w:color w:val="auto"/>
                <w:kern w:val="0"/>
                <w:rtl/>
                <w:lang w:bidi="fa-IR"/>
                <w14:ligatures w14:val="none"/>
              </w:rPr>
              <w:t>جــــــــــــمع</w:t>
            </w:r>
          </w:p>
        </w:tc>
        <w:tc>
          <w:tcPr>
            <w:tcW w:w="520" w:type="pct"/>
            <w:noWrap/>
            <w:vAlign w:val="center"/>
            <w:hideMark/>
          </w:tcPr>
          <w:p w14:paraId="5E9C0A89" w14:textId="177AFCA4"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336" w:type="pct"/>
            <w:noWrap/>
            <w:vAlign w:val="center"/>
            <w:hideMark/>
          </w:tcPr>
          <w:p w14:paraId="234D0DA7" w14:textId="643AD6E0"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p>
        </w:tc>
        <w:tc>
          <w:tcPr>
            <w:tcW w:w="331" w:type="pct"/>
            <w:noWrap/>
            <w:vAlign w:val="center"/>
            <w:hideMark/>
          </w:tcPr>
          <w:p w14:paraId="5E117803" w14:textId="40522B2A"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p>
        </w:tc>
        <w:tc>
          <w:tcPr>
            <w:tcW w:w="666" w:type="pct"/>
            <w:noWrap/>
            <w:vAlign w:val="center"/>
            <w:hideMark/>
          </w:tcPr>
          <w:p w14:paraId="5F35FBB5" w14:textId="2B4EB14B"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p>
        </w:tc>
        <w:tc>
          <w:tcPr>
            <w:tcW w:w="441" w:type="pct"/>
            <w:noWrap/>
            <w:vAlign w:val="center"/>
            <w:hideMark/>
          </w:tcPr>
          <w:p w14:paraId="350628D2"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532" w:type="pct"/>
            <w:noWrap/>
            <w:vAlign w:val="center"/>
            <w:hideMark/>
          </w:tcPr>
          <w:p w14:paraId="4858C081"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874" w:type="pct"/>
            <w:noWrap/>
            <w:vAlign w:val="center"/>
            <w:hideMark/>
          </w:tcPr>
          <w:p w14:paraId="0FDDE1E5" w14:textId="77777777" w:rsidR="00B76C2D" w:rsidRPr="007E509F" w:rsidRDefault="00B76C2D"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r>
    </w:tbl>
    <w:p w14:paraId="499C8D3A" w14:textId="6CE670D5" w:rsidR="00BC4BBF" w:rsidRPr="007E509F" w:rsidRDefault="00BC4BBF" w:rsidP="006401E6">
      <w:pPr>
        <w:jc w:val="mediumKashida"/>
        <w:rPr>
          <w:rFonts w:asciiTheme="minorHAnsi" w:hAnsiTheme="minorHAnsi" w:cs="B Nazanin"/>
          <w:bCs/>
          <w:rtl/>
        </w:rPr>
      </w:pPr>
    </w:p>
    <w:p w14:paraId="45230E3F" w14:textId="1DA80B1C" w:rsidR="0055498E" w:rsidRPr="007E509F" w:rsidRDefault="0055498E" w:rsidP="006401E6">
      <w:pPr>
        <w:jc w:val="mediumKashida"/>
        <w:rPr>
          <w:rFonts w:asciiTheme="minorHAnsi" w:hAnsiTheme="minorHAnsi" w:cs="B Nazanin"/>
          <w:bCs/>
        </w:rPr>
      </w:pPr>
    </w:p>
    <w:p w14:paraId="52BF01DE" w14:textId="04B7938B" w:rsidR="00BB7865" w:rsidRPr="007E509F" w:rsidRDefault="00BB7865" w:rsidP="006401E6">
      <w:pPr>
        <w:jc w:val="mediumKashida"/>
        <w:rPr>
          <w:rFonts w:asciiTheme="minorHAnsi" w:hAnsiTheme="minorHAnsi" w:cs="B Nazanin"/>
          <w:bCs/>
        </w:rPr>
      </w:pPr>
    </w:p>
    <w:p w14:paraId="32F33429" w14:textId="77777777" w:rsidR="0055498E" w:rsidRPr="007E509F" w:rsidRDefault="0055498E" w:rsidP="006401E6">
      <w:pPr>
        <w:bidi w:val="0"/>
        <w:spacing w:line="278" w:lineRule="auto"/>
        <w:jc w:val="mediumKashida"/>
        <w:rPr>
          <w:rFonts w:asciiTheme="minorHAnsi" w:hAnsiTheme="minorHAnsi" w:cs="B Nazanin"/>
          <w:bCs/>
          <w:rtl/>
        </w:rPr>
      </w:pPr>
      <w:r w:rsidRPr="007E509F">
        <w:rPr>
          <w:rFonts w:asciiTheme="minorHAnsi" w:hAnsiTheme="minorHAnsi" w:cs="B Nazanin"/>
          <w:bCs/>
          <w:rtl/>
        </w:rPr>
        <w:br w:type="page"/>
      </w:r>
    </w:p>
    <w:p w14:paraId="1FDFAF71" w14:textId="77777777" w:rsidR="000C7B86" w:rsidRPr="007E509F" w:rsidRDefault="000C7B86" w:rsidP="006401E6">
      <w:pPr>
        <w:bidi w:val="0"/>
        <w:spacing w:line="278" w:lineRule="auto"/>
        <w:jc w:val="mediumKashida"/>
        <w:rPr>
          <w:rFonts w:asciiTheme="minorHAnsi" w:hAnsiTheme="minorHAnsi" w:cs="B Nazanin"/>
          <w:bCs/>
          <w:rtl/>
        </w:rPr>
      </w:pPr>
    </w:p>
    <w:tbl>
      <w:tblPr>
        <w:tblStyle w:val="PlainTable1"/>
        <w:tblpPr w:leftFromText="187" w:rightFromText="187" w:vertAnchor="page" w:horzAnchor="page" w:tblpXSpec="center" w:tblpY="1268"/>
        <w:bidiVisual/>
        <w:tblW w:w="5000" w:type="pct"/>
        <w:tblLook w:val="04A0" w:firstRow="1" w:lastRow="0" w:firstColumn="1" w:lastColumn="0" w:noHBand="0" w:noVBand="1"/>
      </w:tblPr>
      <w:tblGrid>
        <w:gridCol w:w="638"/>
        <w:gridCol w:w="1845"/>
        <w:gridCol w:w="633"/>
        <w:gridCol w:w="602"/>
        <w:gridCol w:w="1049"/>
        <w:gridCol w:w="1049"/>
        <w:gridCol w:w="1241"/>
        <w:gridCol w:w="1239"/>
      </w:tblGrid>
      <w:tr w:rsidR="000C7B86" w:rsidRPr="007E509F" w14:paraId="0D71F325" w14:textId="77777777" w:rsidTr="00890EF8">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23BC64C1" w14:textId="77777777" w:rsidR="000C7B86" w:rsidRPr="007E509F" w:rsidRDefault="000C7B86" w:rsidP="00890EF8">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t>وسايل و اثاثه اداري (ارقام به هزار ريال)</w:t>
            </w:r>
          </w:p>
        </w:tc>
      </w:tr>
      <w:tr w:rsidR="006401E6" w:rsidRPr="007E509F" w14:paraId="5696B441"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91" w:type="pct"/>
            <w:vMerge w:val="restart"/>
            <w:noWrap/>
            <w:textDirection w:val="btLr"/>
            <w:vAlign w:val="center"/>
            <w:hideMark/>
          </w:tcPr>
          <w:p w14:paraId="67897A4D" w14:textId="77777777" w:rsidR="000C7B86" w:rsidRPr="007E509F" w:rsidRDefault="000C7B86"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1118" w:type="pct"/>
            <w:vMerge w:val="restart"/>
            <w:noWrap/>
            <w:vAlign w:val="center"/>
            <w:hideMark/>
          </w:tcPr>
          <w:p w14:paraId="2025CE17" w14:textId="55655656"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708" w:type="pct"/>
            <w:gridSpan w:val="2"/>
            <w:vAlign w:val="center"/>
            <w:hideMark/>
          </w:tcPr>
          <w:p w14:paraId="65601455"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تعداد</w:t>
            </w:r>
          </w:p>
        </w:tc>
        <w:tc>
          <w:tcPr>
            <w:tcW w:w="638" w:type="pct"/>
            <w:vMerge w:val="restart"/>
            <w:vAlign w:val="center"/>
            <w:hideMark/>
          </w:tcPr>
          <w:p w14:paraId="31F8E1C3"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واحد (هزار ريال)</w:t>
            </w:r>
          </w:p>
        </w:tc>
        <w:tc>
          <w:tcPr>
            <w:tcW w:w="1391" w:type="pct"/>
            <w:gridSpan w:val="2"/>
            <w:noWrap/>
            <w:vAlign w:val="center"/>
            <w:hideMark/>
          </w:tcPr>
          <w:p w14:paraId="33F9CA5C"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754" w:type="pct"/>
            <w:vMerge w:val="restart"/>
            <w:noWrap/>
            <w:vAlign w:val="center"/>
            <w:hideMark/>
          </w:tcPr>
          <w:p w14:paraId="10D50111"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6401E6" w:rsidRPr="007E509F" w14:paraId="698D93F9" w14:textId="77777777" w:rsidTr="00890EF8">
        <w:trPr>
          <w:trHeight w:val="499"/>
        </w:trPr>
        <w:tc>
          <w:tcPr>
            <w:cnfStyle w:val="001000000000" w:firstRow="0" w:lastRow="0" w:firstColumn="1" w:lastColumn="0" w:oddVBand="0" w:evenVBand="0" w:oddHBand="0" w:evenHBand="0" w:firstRowFirstColumn="0" w:firstRowLastColumn="0" w:lastRowFirstColumn="0" w:lastRowLastColumn="0"/>
            <w:tcW w:w="391" w:type="pct"/>
            <w:vMerge/>
            <w:vAlign w:val="center"/>
            <w:hideMark/>
          </w:tcPr>
          <w:p w14:paraId="6E8DFB9A" w14:textId="77777777" w:rsidR="000C7B86" w:rsidRPr="007E509F" w:rsidRDefault="000C7B86" w:rsidP="00890EF8">
            <w:pPr>
              <w:spacing w:line="240" w:lineRule="auto"/>
              <w:jc w:val="center"/>
              <w:rPr>
                <w:rFonts w:asciiTheme="minorHAnsi" w:eastAsia="Times New Roman" w:hAnsiTheme="minorHAnsi" w:cs="B Nazanin"/>
                <w:b w:val="0"/>
                <w:color w:val="auto"/>
                <w:kern w:val="0"/>
                <w:lang w:bidi="fa-IR"/>
                <w14:ligatures w14:val="none"/>
              </w:rPr>
            </w:pPr>
          </w:p>
        </w:tc>
        <w:tc>
          <w:tcPr>
            <w:tcW w:w="1118" w:type="pct"/>
            <w:vMerge/>
            <w:vAlign w:val="center"/>
            <w:hideMark/>
          </w:tcPr>
          <w:p w14:paraId="57FA228D"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359" w:type="pct"/>
            <w:vAlign w:val="center"/>
            <w:hideMark/>
          </w:tcPr>
          <w:p w14:paraId="320C72B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349" w:type="pct"/>
            <w:vAlign w:val="center"/>
            <w:hideMark/>
          </w:tcPr>
          <w:p w14:paraId="229A6546"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638" w:type="pct"/>
            <w:vMerge/>
            <w:vAlign w:val="center"/>
            <w:hideMark/>
          </w:tcPr>
          <w:p w14:paraId="182BF324"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638" w:type="pct"/>
            <w:vAlign w:val="center"/>
            <w:hideMark/>
          </w:tcPr>
          <w:p w14:paraId="691B7535"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754" w:type="pct"/>
            <w:vAlign w:val="center"/>
            <w:hideMark/>
          </w:tcPr>
          <w:p w14:paraId="5D6C56E2"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754" w:type="pct"/>
            <w:vMerge/>
            <w:vAlign w:val="center"/>
            <w:hideMark/>
          </w:tcPr>
          <w:p w14:paraId="204DF3C5"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6401E6" w:rsidRPr="007E509F" w14:paraId="6EEFB64F" w14:textId="77777777" w:rsidTr="00890EF8">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77729544"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1118" w:type="pct"/>
            <w:vAlign w:val="center"/>
            <w:hideMark/>
          </w:tcPr>
          <w:p w14:paraId="01D53B6E"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میز و صندلی کارکنان</w:t>
            </w:r>
          </w:p>
        </w:tc>
        <w:tc>
          <w:tcPr>
            <w:tcW w:w="359" w:type="pct"/>
            <w:noWrap/>
            <w:vAlign w:val="center"/>
            <w:hideMark/>
          </w:tcPr>
          <w:p w14:paraId="6C55A9D3"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9" w:type="pct"/>
            <w:noWrap/>
            <w:vAlign w:val="center"/>
            <w:hideMark/>
          </w:tcPr>
          <w:p w14:paraId="2D60ECB5"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4</w:t>
            </w:r>
          </w:p>
        </w:tc>
        <w:tc>
          <w:tcPr>
            <w:tcW w:w="638" w:type="pct"/>
            <w:noWrap/>
            <w:vAlign w:val="center"/>
            <w:hideMark/>
          </w:tcPr>
          <w:p w14:paraId="7A659944"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200,000</w:t>
            </w:r>
          </w:p>
        </w:tc>
        <w:tc>
          <w:tcPr>
            <w:tcW w:w="638" w:type="pct"/>
            <w:noWrap/>
            <w:vAlign w:val="center"/>
            <w:hideMark/>
          </w:tcPr>
          <w:p w14:paraId="26B5CAC7"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754" w:type="pct"/>
            <w:noWrap/>
            <w:vAlign w:val="center"/>
            <w:hideMark/>
          </w:tcPr>
          <w:p w14:paraId="2730FE8C"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c>
          <w:tcPr>
            <w:tcW w:w="754" w:type="pct"/>
            <w:noWrap/>
            <w:vAlign w:val="center"/>
            <w:hideMark/>
          </w:tcPr>
          <w:p w14:paraId="1DA21AED"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r>
      <w:tr w:rsidR="006401E6" w:rsidRPr="007E509F" w14:paraId="6BD53555" w14:textId="77777777" w:rsidTr="00890EF8">
        <w:trPr>
          <w:trHeight w:val="1107"/>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7D31E816"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2</w:t>
            </w:r>
          </w:p>
        </w:tc>
        <w:tc>
          <w:tcPr>
            <w:tcW w:w="1118" w:type="pct"/>
            <w:vAlign w:val="center"/>
            <w:hideMark/>
          </w:tcPr>
          <w:p w14:paraId="7EA189B3"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فایل‌ها، قفسه‌بندی و تجهیزات بایگانی</w:t>
            </w:r>
          </w:p>
        </w:tc>
        <w:tc>
          <w:tcPr>
            <w:tcW w:w="359" w:type="pct"/>
            <w:noWrap/>
            <w:vAlign w:val="center"/>
            <w:hideMark/>
          </w:tcPr>
          <w:p w14:paraId="162CA605"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9" w:type="pct"/>
            <w:noWrap/>
            <w:vAlign w:val="center"/>
            <w:hideMark/>
          </w:tcPr>
          <w:p w14:paraId="49E9C962"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w:t>
            </w:r>
          </w:p>
        </w:tc>
        <w:tc>
          <w:tcPr>
            <w:tcW w:w="638" w:type="pct"/>
            <w:noWrap/>
            <w:vAlign w:val="center"/>
            <w:hideMark/>
          </w:tcPr>
          <w:p w14:paraId="28DF9DF4"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200,000</w:t>
            </w:r>
          </w:p>
        </w:tc>
        <w:tc>
          <w:tcPr>
            <w:tcW w:w="638" w:type="pct"/>
            <w:noWrap/>
            <w:vAlign w:val="center"/>
            <w:hideMark/>
          </w:tcPr>
          <w:p w14:paraId="25BB5BF4"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754" w:type="pct"/>
            <w:noWrap/>
            <w:vAlign w:val="center"/>
            <w:hideMark/>
          </w:tcPr>
          <w:p w14:paraId="1FC36FF7"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400,000</w:t>
            </w:r>
          </w:p>
        </w:tc>
        <w:tc>
          <w:tcPr>
            <w:tcW w:w="754" w:type="pct"/>
            <w:noWrap/>
            <w:vAlign w:val="center"/>
            <w:hideMark/>
          </w:tcPr>
          <w:p w14:paraId="27AB25C8"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400,000</w:t>
            </w:r>
          </w:p>
        </w:tc>
      </w:tr>
      <w:tr w:rsidR="006401E6" w:rsidRPr="007E509F" w14:paraId="6B76DCA3" w14:textId="77777777" w:rsidTr="00890EF8">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6D6BE940"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3</w:t>
            </w:r>
          </w:p>
        </w:tc>
        <w:tc>
          <w:tcPr>
            <w:tcW w:w="1118" w:type="pct"/>
            <w:vAlign w:val="center"/>
            <w:hideMark/>
          </w:tcPr>
          <w:p w14:paraId="5FE02154"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تجهيزات دكوراسيون، روشنايي و پرده‌ها</w:t>
            </w:r>
          </w:p>
        </w:tc>
        <w:tc>
          <w:tcPr>
            <w:tcW w:w="359" w:type="pct"/>
            <w:noWrap/>
            <w:vAlign w:val="center"/>
            <w:hideMark/>
          </w:tcPr>
          <w:p w14:paraId="346B6EB4"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9" w:type="pct"/>
            <w:noWrap/>
            <w:vAlign w:val="center"/>
            <w:hideMark/>
          </w:tcPr>
          <w:p w14:paraId="1882CB68"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w:t>
            </w:r>
          </w:p>
        </w:tc>
        <w:tc>
          <w:tcPr>
            <w:tcW w:w="638" w:type="pct"/>
            <w:noWrap/>
            <w:vAlign w:val="center"/>
            <w:hideMark/>
          </w:tcPr>
          <w:p w14:paraId="6CC20A5A"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250,000</w:t>
            </w:r>
          </w:p>
        </w:tc>
        <w:tc>
          <w:tcPr>
            <w:tcW w:w="638" w:type="pct"/>
            <w:noWrap/>
            <w:vAlign w:val="center"/>
            <w:hideMark/>
          </w:tcPr>
          <w:p w14:paraId="6B141A06"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754" w:type="pct"/>
            <w:noWrap/>
            <w:vAlign w:val="center"/>
            <w:hideMark/>
          </w:tcPr>
          <w:p w14:paraId="7D3757C7"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500,000</w:t>
            </w:r>
          </w:p>
        </w:tc>
        <w:tc>
          <w:tcPr>
            <w:tcW w:w="754" w:type="pct"/>
            <w:noWrap/>
            <w:vAlign w:val="center"/>
            <w:hideMark/>
          </w:tcPr>
          <w:p w14:paraId="4F2F7A6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500,000</w:t>
            </w:r>
          </w:p>
        </w:tc>
      </w:tr>
      <w:tr w:rsidR="006401E6" w:rsidRPr="007E509F" w14:paraId="38E9B461" w14:textId="77777777" w:rsidTr="00890EF8">
        <w:trPr>
          <w:trHeight w:val="840"/>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49FB4DA7"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4</w:t>
            </w:r>
          </w:p>
        </w:tc>
        <w:tc>
          <w:tcPr>
            <w:tcW w:w="1118" w:type="pct"/>
            <w:vAlign w:val="center"/>
            <w:hideMark/>
          </w:tcPr>
          <w:p w14:paraId="48DEE3FF"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ميز كنفرانس و صندلي‌هاي اتاق جلسات</w:t>
            </w:r>
          </w:p>
        </w:tc>
        <w:tc>
          <w:tcPr>
            <w:tcW w:w="359" w:type="pct"/>
            <w:noWrap/>
            <w:vAlign w:val="center"/>
            <w:hideMark/>
          </w:tcPr>
          <w:p w14:paraId="29DD8FCB"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9" w:type="pct"/>
            <w:noWrap/>
            <w:vAlign w:val="center"/>
            <w:hideMark/>
          </w:tcPr>
          <w:p w14:paraId="33E236A3"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1</w:t>
            </w:r>
          </w:p>
        </w:tc>
        <w:tc>
          <w:tcPr>
            <w:tcW w:w="638" w:type="pct"/>
            <w:noWrap/>
            <w:vAlign w:val="center"/>
            <w:hideMark/>
          </w:tcPr>
          <w:p w14:paraId="0856E788"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c>
          <w:tcPr>
            <w:tcW w:w="638" w:type="pct"/>
            <w:noWrap/>
            <w:vAlign w:val="center"/>
            <w:hideMark/>
          </w:tcPr>
          <w:p w14:paraId="08FCF77E"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754" w:type="pct"/>
            <w:noWrap/>
            <w:vAlign w:val="center"/>
            <w:hideMark/>
          </w:tcPr>
          <w:p w14:paraId="6BAF6141"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c>
          <w:tcPr>
            <w:tcW w:w="754" w:type="pct"/>
            <w:noWrap/>
            <w:vAlign w:val="center"/>
            <w:hideMark/>
          </w:tcPr>
          <w:p w14:paraId="4232FB91"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r>
      <w:tr w:rsidR="006401E6" w:rsidRPr="007E509F" w14:paraId="533D4E58"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78B9CABF"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5</w:t>
            </w:r>
          </w:p>
        </w:tc>
        <w:tc>
          <w:tcPr>
            <w:tcW w:w="1118" w:type="pct"/>
            <w:vAlign w:val="center"/>
            <w:hideMark/>
          </w:tcPr>
          <w:p w14:paraId="0AA3F59B"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مبلمان انتظار و صندلي مراجعين</w:t>
            </w:r>
          </w:p>
        </w:tc>
        <w:tc>
          <w:tcPr>
            <w:tcW w:w="359" w:type="pct"/>
            <w:noWrap/>
            <w:vAlign w:val="center"/>
            <w:hideMark/>
          </w:tcPr>
          <w:p w14:paraId="4F11E44B"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9" w:type="pct"/>
            <w:noWrap/>
            <w:vAlign w:val="center"/>
            <w:hideMark/>
          </w:tcPr>
          <w:p w14:paraId="7C6FF8CB"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4</w:t>
            </w:r>
          </w:p>
        </w:tc>
        <w:tc>
          <w:tcPr>
            <w:tcW w:w="638" w:type="pct"/>
            <w:noWrap/>
            <w:vAlign w:val="center"/>
            <w:hideMark/>
          </w:tcPr>
          <w:p w14:paraId="6EA884FF"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200,000</w:t>
            </w:r>
          </w:p>
        </w:tc>
        <w:tc>
          <w:tcPr>
            <w:tcW w:w="638" w:type="pct"/>
            <w:noWrap/>
            <w:vAlign w:val="center"/>
            <w:hideMark/>
          </w:tcPr>
          <w:p w14:paraId="52031136"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754" w:type="pct"/>
            <w:noWrap/>
            <w:vAlign w:val="center"/>
            <w:hideMark/>
          </w:tcPr>
          <w:p w14:paraId="5AB83815"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c>
          <w:tcPr>
            <w:tcW w:w="754" w:type="pct"/>
            <w:noWrap/>
            <w:vAlign w:val="center"/>
            <w:hideMark/>
          </w:tcPr>
          <w:p w14:paraId="684C53F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800,000</w:t>
            </w:r>
          </w:p>
        </w:tc>
      </w:tr>
      <w:tr w:rsidR="006401E6" w:rsidRPr="007E509F" w14:paraId="368802D5" w14:textId="77777777" w:rsidTr="00890EF8">
        <w:trPr>
          <w:trHeight w:val="1092"/>
        </w:trPr>
        <w:tc>
          <w:tcPr>
            <w:cnfStyle w:val="001000000000" w:firstRow="0" w:lastRow="0" w:firstColumn="1" w:lastColumn="0" w:oddVBand="0" w:evenVBand="0" w:oddHBand="0" w:evenHBand="0" w:firstRowFirstColumn="0" w:firstRowLastColumn="0" w:lastRowFirstColumn="0" w:lastRowLastColumn="0"/>
            <w:tcW w:w="1509" w:type="pct"/>
            <w:gridSpan w:val="2"/>
            <w:noWrap/>
            <w:vAlign w:val="center"/>
            <w:hideMark/>
          </w:tcPr>
          <w:p w14:paraId="71F3613B" w14:textId="77777777" w:rsidR="000C7B86" w:rsidRPr="007E509F" w:rsidRDefault="000C7B86" w:rsidP="00890EF8">
            <w:pPr>
              <w:spacing w:line="240" w:lineRule="auto"/>
              <w:jc w:val="center"/>
              <w:rPr>
                <w:rFonts w:asciiTheme="minorHAnsi" w:eastAsia="Times New Roman" w:hAnsiTheme="minorHAnsi" w:cs="B Nazanin"/>
                <w:b w:val="0"/>
                <w:i/>
                <w:color w:val="auto"/>
                <w:kern w:val="0"/>
                <w:rtl/>
                <w:lang w:bidi="fa-IR"/>
                <w14:ligatures w14:val="none"/>
              </w:rPr>
            </w:pPr>
            <w:r w:rsidRPr="007E509F">
              <w:rPr>
                <w:rFonts w:asciiTheme="minorHAnsi" w:eastAsia="Times New Roman" w:hAnsiTheme="minorHAnsi" w:cs="B Nazanin" w:hint="cs"/>
                <w:i/>
                <w:color w:val="auto"/>
                <w:kern w:val="0"/>
                <w:rtl/>
                <w:lang w:bidi="fa-IR"/>
                <w14:ligatures w14:val="none"/>
              </w:rPr>
              <w:t>جـــــــــــــــمع</w:t>
            </w:r>
          </w:p>
        </w:tc>
        <w:tc>
          <w:tcPr>
            <w:tcW w:w="359" w:type="pct"/>
            <w:noWrap/>
            <w:vAlign w:val="center"/>
            <w:hideMark/>
          </w:tcPr>
          <w:p w14:paraId="20E5F76B" w14:textId="2BAE0965"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349" w:type="pct"/>
            <w:noWrap/>
            <w:vAlign w:val="center"/>
            <w:hideMark/>
          </w:tcPr>
          <w:p w14:paraId="31517566" w14:textId="4EAB2D99"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638" w:type="pct"/>
            <w:noWrap/>
            <w:vAlign w:val="center"/>
            <w:hideMark/>
          </w:tcPr>
          <w:p w14:paraId="1D11A65E" w14:textId="1801327B"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638" w:type="pct"/>
            <w:noWrap/>
            <w:vAlign w:val="center"/>
            <w:hideMark/>
          </w:tcPr>
          <w:p w14:paraId="49283598"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0</w:t>
            </w:r>
          </w:p>
        </w:tc>
        <w:tc>
          <w:tcPr>
            <w:tcW w:w="754" w:type="pct"/>
            <w:noWrap/>
            <w:vAlign w:val="center"/>
            <w:hideMark/>
          </w:tcPr>
          <w:p w14:paraId="269CF312"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3,300,000</w:t>
            </w:r>
          </w:p>
        </w:tc>
        <w:tc>
          <w:tcPr>
            <w:tcW w:w="754" w:type="pct"/>
            <w:noWrap/>
            <w:vAlign w:val="center"/>
            <w:hideMark/>
          </w:tcPr>
          <w:p w14:paraId="6E25ADC3"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3,300,000</w:t>
            </w:r>
          </w:p>
        </w:tc>
      </w:tr>
    </w:tbl>
    <w:p w14:paraId="190BD377" w14:textId="77777777" w:rsidR="000C7B86" w:rsidRPr="007E509F" w:rsidRDefault="000C7B86" w:rsidP="006401E6">
      <w:pPr>
        <w:bidi w:val="0"/>
        <w:spacing w:line="278" w:lineRule="auto"/>
        <w:jc w:val="mediumKashida"/>
        <w:rPr>
          <w:rFonts w:asciiTheme="minorHAnsi" w:hAnsiTheme="minorHAnsi" w:cs="B Nazanin"/>
          <w:bCs/>
          <w:rtl/>
        </w:rPr>
      </w:pPr>
    </w:p>
    <w:p w14:paraId="508A5866" w14:textId="77777777" w:rsidR="000C7B86" w:rsidRPr="007E509F" w:rsidRDefault="000C7B86" w:rsidP="006401E6">
      <w:pPr>
        <w:bidi w:val="0"/>
        <w:spacing w:line="278" w:lineRule="auto"/>
        <w:jc w:val="mediumKashida"/>
        <w:rPr>
          <w:rFonts w:asciiTheme="minorHAnsi" w:hAnsiTheme="minorHAnsi" w:cs="B Nazanin"/>
          <w:bCs/>
          <w:rtl/>
        </w:rPr>
      </w:pPr>
    </w:p>
    <w:p w14:paraId="290A94DD" w14:textId="77777777" w:rsidR="000C7B86" w:rsidRPr="007E509F" w:rsidRDefault="000C7B86" w:rsidP="006401E6">
      <w:pPr>
        <w:bidi w:val="0"/>
        <w:spacing w:line="278" w:lineRule="auto"/>
        <w:jc w:val="mediumKashida"/>
        <w:rPr>
          <w:rFonts w:asciiTheme="minorHAnsi" w:hAnsiTheme="minorHAnsi" w:cs="B Nazanin"/>
          <w:bCs/>
          <w:rtl/>
        </w:rPr>
      </w:pPr>
    </w:p>
    <w:p w14:paraId="4215AA13" w14:textId="77777777" w:rsidR="000C7B86" w:rsidRPr="007E509F" w:rsidRDefault="000C7B86" w:rsidP="006401E6">
      <w:pPr>
        <w:bidi w:val="0"/>
        <w:spacing w:line="278" w:lineRule="auto"/>
        <w:jc w:val="mediumKashida"/>
        <w:rPr>
          <w:rFonts w:asciiTheme="minorHAnsi" w:hAnsiTheme="minorHAnsi" w:cs="B Nazanin"/>
          <w:bCs/>
          <w:rtl/>
        </w:rPr>
      </w:pPr>
    </w:p>
    <w:p w14:paraId="79B10701" w14:textId="77777777" w:rsidR="000C7B86" w:rsidRPr="007E509F" w:rsidRDefault="000C7B86" w:rsidP="006401E6">
      <w:pPr>
        <w:bidi w:val="0"/>
        <w:spacing w:line="278" w:lineRule="auto"/>
        <w:jc w:val="mediumKashida"/>
        <w:rPr>
          <w:rFonts w:asciiTheme="minorHAnsi" w:hAnsiTheme="minorHAnsi" w:cs="B Nazanin"/>
          <w:bCs/>
          <w:rtl/>
        </w:rPr>
      </w:pPr>
    </w:p>
    <w:p w14:paraId="5AC50D44" w14:textId="77777777" w:rsidR="000C7B86" w:rsidRPr="007E509F" w:rsidRDefault="000C7B86" w:rsidP="006401E6">
      <w:pPr>
        <w:bidi w:val="0"/>
        <w:spacing w:line="278" w:lineRule="auto"/>
        <w:jc w:val="mediumKashida"/>
        <w:rPr>
          <w:rFonts w:asciiTheme="minorHAnsi" w:hAnsiTheme="minorHAnsi" w:cs="B Nazanin"/>
          <w:bCs/>
          <w:rtl/>
        </w:rPr>
      </w:pPr>
    </w:p>
    <w:p w14:paraId="50B6D862" w14:textId="77777777" w:rsidR="000C7B86" w:rsidRPr="007E509F" w:rsidRDefault="000C7B86" w:rsidP="006401E6">
      <w:pPr>
        <w:bidi w:val="0"/>
        <w:spacing w:line="278" w:lineRule="auto"/>
        <w:jc w:val="mediumKashida"/>
        <w:rPr>
          <w:rFonts w:asciiTheme="minorHAnsi" w:hAnsiTheme="minorHAnsi" w:cs="B Nazanin"/>
          <w:bCs/>
          <w:rtl/>
        </w:rPr>
      </w:pPr>
    </w:p>
    <w:p w14:paraId="0F903CD2" w14:textId="77777777" w:rsidR="000C7B86" w:rsidRPr="007E509F" w:rsidRDefault="000C7B86" w:rsidP="006401E6">
      <w:pPr>
        <w:bidi w:val="0"/>
        <w:spacing w:line="278" w:lineRule="auto"/>
        <w:jc w:val="mediumKashida"/>
        <w:rPr>
          <w:rFonts w:asciiTheme="minorHAnsi" w:hAnsiTheme="minorHAnsi" w:cs="B Nazanin"/>
          <w:bCs/>
          <w:rtl/>
        </w:rPr>
      </w:pPr>
    </w:p>
    <w:p w14:paraId="027EBC3B" w14:textId="77777777" w:rsidR="000C7B86" w:rsidRPr="007E509F" w:rsidRDefault="000C7B86" w:rsidP="006401E6">
      <w:pPr>
        <w:bidi w:val="0"/>
        <w:spacing w:line="278" w:lineRule="auto"/>
        <w:jc w:val="mediumKashida"/>
        <w:rPr>
          <w:rFonts w:asciiTheme="minorHAnsi" w:hAnsiTheme="minorHAnsi" w:cs="B Nazanin"/>
          <w:bCs/>
          <w:rtl/>
        </w:rPr>
      </w:pPr>
    </w:p>
    <w:p w14:paraId="22940624" w14:textId="77777777" w:rsidR="000C7B86" w:rsidRPr="007E509F" w:rsidRDefault="000C7B86" w:rsidP="006401E6">
      <w:pPr>
        <w:bidi w:val="0"/>
        <w:spacing w:line="278" w:lineRule="auto"/>
        <w:jc w:val="mediumKashida"/>
        <w:rPr>
          <w:rFonts w:asciiTheme="minorHAnsi" w:hAnsiTheme="minorHAnsi" w:cs="B Nazanin"/>
          <w:bCs/>
          <w:rtl/>
        </w:rPr>
      </w:pPr>
    </w:p>
    <w:tbl>
      <w:tblPr>
        <w:tblStyle w:val="PlainTable1"/>
        <w:tblpPr w:leftFromText="187" w:rightFromText="187" w:vertAnchor="text" w:horzAnchor="margin" w:tblpXSpec="center" w:tblpY="1801"/>
        <w:bidiVisual/>
        <w:tblW w:w="5000" w:type="pct"/>
        <w:tblLook w:val="04A0" w:firstRow="1" w:lastRow="0" w:firstColumn="1" w:lastColumn="0" w:noHBand="0" w:noVBand="1"/>
      </w:tblPr>
      <w:tblGrid>
        <w:gridCol w:w="610"/>
        <w:gridCol w:w="1675"/>
        <w:gridCol w:w="633"/>
        <w:gridCol w:w="602"/>
        <w:gridCol w:w="1192"/>
        <w:gridCol w:w="828"/>
        <w:gridCol w:w="1192"/>
        <w:gridCol w:w="1564"/>
      </w:tblGrid>
      <w:tr w:rsidR="000C7B86" w:rsidRPr="007E509F" w14:paraId="0EB9691C" w14:textId="77777777" w:rsidTr="00890EF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26B9851C" w14:textId="77777777" w:rsidR="000C7B86" w:rsidRPr="007E509F" w:rsidRDefault="000C7B86" w:rsidP="00890EF8">
            <w:pPr>
              <w:spacing w:line="240" w:lineRule="auto"/>
              <w:jc w:val="center"/>
              <w:rPr>
                <w:rFonts w:asciiTheme="minorHAnsi" w:eastAsia="Times New Roman" w:hAnsiTheme="minorHAnsi" w:cs="B Nazanin"/>
                <w:b w:val="0"/>
                <w:color w:val="auto"/>
                <w:kern w:val="0"/>
                <w:rtl/>
                <w:lang w:bidi="fa-IR"/>
                <w14:ligatures w14:val="none"/>
              </w:rPr>
            </w:pPr>
          </w:p>
          <w:p w14:paraId="363447F6" w14:textId="77777777" w:rsidR="000C7B86" w:rsidRPr="007E509F" w:rsidRDefault="000C7B86" w:rsidP="00890EF8">
            <w:pPr>
              <w:spacing w:line="240" w:lineRule="auto"/>
              <w:jc w:val="center"/>
              <w:rPr>
                <w:rFonts w:asciiTheme="minorHAnsi" w:eastAsia="Times New Roman" w:hAnsiTheme="minorHAnsi" w:cs="B Nazanin"/>
                <w:b w:val="0"/>
                <w:color w:val="auto"/>
                <w:kern w:val="0"/>
                <w:lang w:bidi="fa-IR"/>
                <w14:ligatures w14:val="none"/>
              </w:rPr>
            </w:pPr>
            <w:r w:rsidRPr="007E509F">
              <w:rPr>
                <w:rFonts w:asciiTheme="minorHAnsi" w:eastAsia="Times New Roman" w:hAnsiTheme="minorHAnsi" w:cs="B Nazanin" w:hint="cs"/>
                <w:color w:val="auto"/>
                <w:kern w:val="0"/>
                <w:rtl/>
                <w:lang w:bidi="fa-IR"/>
                <w14:ligatures w14:val="none"/>
              </w:rPr>
              <w:t>ماشين آلات و تجهيزات (ارقام به هزار ريال)</w:t>
            </w:r>
          </w:p>
        </w:tc>
      </w:tr>
      <w:tr w:rsidR="006401E6" w:rsidRPr="007E509F" w14:paraId="39977C20" w14:textId="77777777" w:rsidTr="00890EF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1" w:type="pct"/>
            <w:vMerge w:val="restart"/>
            <w:noWrap/>
            <w:textDirection w:val="btLr"/>
            <w:vAlign w:val="center"/>
            <w:hideMark/>
          </w:tcPr>
          <w:p w14:paraId="7A02083F" w14:textId="77777777" w:rsidR="000C7B86" w:rsidRPr="007E509F" w:rsidRDefault="000C7B86" w:rsidP="00890EF8">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1124" w:type="pct"/>
            <w:vMerge w:val="restart"/>
            <w:vAlign w:val="center"/>
            <w:hideMark/>
          </w:tcPr>
          <w:p w14:paraId="3B03581E"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708" w:type="pct"/>
            <w:gridSpan w:val="2"/>
            <w:vAlign w:val="center"/>
            <w:hideMark/>
          </w:tcPr>
          <w:p w14:paraId="0A583ADD"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تعداد</w:t>
            </w:r>
          </w:p>
        </w:tc>
        <w:tc>
          <w:tcPr>
            <w:tcW w:w="641" w:type="pct"/>
            <w:vMerge w:val="restart"/>
            <w:vAlign w:val="center"/>
            <w:hideMark/>
          </w:tcPr>
          <w:p w14:paraId="75D6DA18"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 xml:space="preserve">هزينه واحد </w:t>
            </w:r>
            <w:r w:rsidRPr="007E509F">
              <w:rPr>
                <w:rFonts w:asciiTheme="minorHAnsi" w:eastAsia="Times New Roman" w:hAnsiTheme="minorHAnsi" w:cs="B Nazanin" w:hint="cs"/>
                <w:b/>
                <w:bCs/>
                <w:color w:val="auto"/>
                <w:kern w:val="0"/>
                <w:rtl/>
                <w:lang w:bidi="fa-IR"/>
                <w14:ligatures w14:val="none"/>
              </w:rPr>
              <w:br/>
              <w:t>(هزار ريال)</w:t>
            </w:r>
          </w:p>
        </w:tc>
        <w:tc>
          <w:tcPr>
            <w:tcW w:w="1123" w:type="pct"/>
            <w:gridSpan w:val="2"/>
            <w:noWrap/>
            <w:vAlign w:val="center"/>
            <w:hideMark/>
          </w:tcPr>
          <w:p w14:paraId="4E79B23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1012" w:type="pct"/>
            <w:vMerge w:val="restart"/>
            <w:noWrap/>
            <w:vAlign w:val="center"/>
            <w:hideMark/>
          </w:tcPr>
          <w:p w14:paraId="2DB5FC29"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6401E6" w:rsidRPr="007E509F" w14:paraId="4F6018B3" w14:textId="77777777" w:rsidTr="00890EF8">
        <w:trPr>
          <w:trHeight w:val="589"/>
        </w:trPr>
        <w:tc>
          <w:tcPr>
            <w:cnfStyle w:val="001000000000" w:firstRow="0" w:lastRow="0" w:firstColumn="1" w:lastColumn="0" w:oddVBand="0" w:evenVBand="0" w:oddHBand="0" w:evenHBand="0" w:firstRowFirstColumn="0" w:firstRowLastColumn="0" w:lastRowFirstColumn="0" w:lastRowLastColumn="0"/>
            <w:tcW w:w="391" w:type="pct"/>
            <w:vMerge/>
            <w:vAlign w:val="center"/>
            <w:hideMark/>
          </w:tcPr>
          <w:p w14:paraId="03819931" w14:textId="77777777" w:rsidR="000C7B86" w:rsidRPr="007E509F" w:rsidRDefault="000C7B86" w:rsidP="00890EF8">
            <w:pPr>
              <w:spacing w:line="240" w:lineRule="auto"/>
              <w:jc w:val="center"/>
              <w:rPr>
                <w:rFonts w:asciiTheme="minorHAnsi" w:eastAsia="Times New Roman" w:hAnsiTheme="minorHAnsi" w:cs="B Nazanin"/>
                <w:b w:val="0"/>
                <w:color w:val="auto"/>
                <w:kern w:val="0"/>
                <w:lang w:bidi="fa-IR"/>
                <w14:ligatures w14:val="none"/>
              </w:rPr>
            </w:pPr>
          </w:p>
        </w:tc>
        <w:tc>
          <w:tcPr>
            <w:tcW w:w="1124" w:type="pct"/>
            <w:vMerge/>
            <w:vAlign w:val="center"/>
            <w:hideMark/>
          </w:tcPr>
          <w:p w14:paraId="1DDE9DCE"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359" w:type="pct"/>
            <w:vAlign w:val="center"/>
            <w:hideMark/>
          </w:tcPr>
          <w:p w14:paraId="0058B9BD"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349" w:type="pct"/>
            <w:vAlign w:val="center"/>
            <w:hideMark/>
          </w:tcPr>
          <w:p w14:paraId="66DA293A"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641" w:type="pct"/>
            <w:vMerge/>
            <w:vAlign w:val="center"/>
            <w:hideMark/>
          </w:tcPr>
          <w:p w14:paraId="5A6C7E4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475" w:type="pct"/>
            <w:vAlign w:val="center"/>
            <w:hideMark/>
          </w:tcPr>
          <w:p w14:paraId="0F3604E0"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648" w:type="pct"/>
            <w:vAlign w:val="center"/>
            <w:hideMark/>
          </w:tcPr>
          <w:p w14:paraId="2665C1FE"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1012" w:type="pct"/>
            <w:vMerge/>
            <w:vAlign w:val="center"/>
            <w:hideMark/>
          </w:tcPr>
          <w:p w14:paraId="28D00517"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6401E6" w:rsidRPr="007E509F" w14:paraId="6AD6361E" w14:textId="77777777" w:rsidTr="00890EF8">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34A06099"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1124" w:type="pct"/>
            <w:vAlign w:val="center"/>
            <w:hideMark/>
          </w:tcPr>
          <w:p w14:paraId="07A691B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رايانه روميزي / لپ‌تاپ اداري</w:t>
            </w:r>
          </w:p>
        </w:tc>
        <w:tc>
          <w:tcPr>
            <w:tcW w:w="359" w:type="pct"/>
            <w:noWrap/>
            <w:vAlign w:val="center"/>
            <w:hideMark/>
          </w:tcPr>
          <w:p w14:paraId="1C30116A"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49" w:type="pct"/>
            <w:noWrap/>
            <w:vAlign w:val="center"/>
            <w:hideMark/>
          </w:tcPr>
          <w:p w14:paraId="7B18C860"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3</w:t>
            </w:r>
          </w:p>
        </w:tc>
        <w:tc>
          <w:tcPr>
            <w:tcW w:w="641" w:type="pct"/>
            <w:noWrap/>
            <w:vAlign w:val="center"/>
            <w:hideMark/>
          </w:tcPr>
          <w:p w14:paraId="00CC05E9"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750,000</w:t>
            </w:r>
          </w:p>
        </w:tc>
        <w:tc>
          <w:tcPr>
            <w:tcW w:w="475" w:type="pct"/>
            <w:noWrap/>
            <w:vAlign w:val="center"/>
            <w:hideMark/>
          </w:tcPr>
          <w:p w14:paraId="2E0B7903"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8" w:type="pct"/>
            <w:noWrap/>
            <w:vAlign w:val="center"/>
            <w:hideMark/>
          </w:tcPr>
          <w:p w14:paraId="092E38DE"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2,250,000</w:t>
            </w:r>
          </w:p>
        </w:tc>
        <w:tc>
          <w:tcPr>
            <w:tcW w:w="1012" w:type="pct"/>
            <w:noWrap/>
            <w:vAlign w:val="center"/>
            <w:hideMark/>
          </w:tcPr>
          <w:p w14:paraId="4D485448"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2,250,000</w:t>
            </w:r>
          </w:p>
        </w:tc>
      </w:tr>
      <w:tr w:rsidR="006401E6" w:rsidRPr="007E509F" w14:paraId="19CDE0E8" w14:textId="77777777" w:rsidTr="00890EF8">
        <w:trPr>
          <w:trHeight w:val="1465"/>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36E70AE5"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2</w:t>
            </w:r>
          </w:p>
        </w:tc>
        <w:tc>
          <w:tcPr>
            <w:tcW w:w="1124" w:type="pct"/>
            <w:vAlign w:val="center"/>
            <w:hideMark/>
          </w:tcPr>
          <w:p w14:paraId="5899BF8B"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پرينتر، اسكنر و دستگاه كپي چندكاره</w:t>
            </w:r>
          </w:p>
        </w:tc>
        <w:tc>
          <w:tcPr>
            <w:tcW w:w="359" w:type="pct"/>
            <w:noWrap/>
            <w:vAlign w:val="center"/>
            <w:hideMark/>
          </w:tcPr>
          <w:p w14:paraId="1D5614D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49" w:type="pct"/>
            <w:noWrap/>
            <w:vAlign w:val="center"/>
            <w:hideMark/>
          </w:tcPr>
          <w:p w14:paraId="0A6AFBD7"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w:t>
            </w:r>
          </w:p>
        </w:tc>
        <w:tc>
          <w:tcPr>
            <w:tcW w:w="641" w:type="pct"/>
            <w:noWrap/>
            <w:vAlign w:val="center"/>
            <w:hideMark/>
          </w:tcPr>
          <w:p w14:paraId="454C1842"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1,000,000</w:t>
            </w:r>
          </w:p>
        </w:tc>
        <w:tc>
          <w:tcPr>
            <w:tcW w:w="475" w:type="pct"/>
            <w:noWrap/>
            <w:vAlign w:val="center"/>
            <w:hideMark/>
          </w:tcPr>
          <w:p w14:paraId="134B7BD0"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8" w:type="pct"/>
            <w:noWrap/>
            <w:vAlign w:val="center"/>
            <w:hideMark/>
          </w:tcPr>
          <w:p w14:paraId="51D99A40"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2,000,000</w:t>
            </w:r>
          </w:p>
        </w:tc>
        <w:tc>
          <w:tcPr>
            <w:tcW w:w="1012" w:type="pct"/>
            <w:noWrap/>
            <w:vAlign w:val="center"/>
            <w:hideMark/>
          </w:tcPr>
          <w:p w14:paraId="23FF723A"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2,000,000</w:t>
            </w:r>
          </w:p>
        </w:tc>
      </w:tr>
      <w:tr w:rsidR="006401E6" w:rsidRPr="007E509F" w14:paraId="409DFF83" w14:textId="77777777" w:rsidTr="00890EF8">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0A39E2DA"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3</w:t>
            </w:r>
          </w:p>
        </w:tc>
        <w:tc>
          <w:tcPr>
            <w:tcW w:w="1124" w:type="pct"/>
            <w:vAlign w:val="center"/>
            <w:hideMark/>
          </w:tcPr>
          <w:p w14:paraId="69C06C0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تجهيزات شبكه، مودم، روتر، سوئيچ و كابل‌كشي</w:t>
            </w:r>
          </w:p>
        </w:tc>
        <w:tc>
          <w:tcPr>
            <w:tcW w:w="359" w:type="pct"/>
            <w:noWrap/>
            <w:vAlign w:val="center"/>
            <w:hideMark/>
          </w:tcPr>
          <w:p w14:paraId="15FC6604"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49" w:type="pct"/>
            <w:noWrap/>
            <w:vAlign w:val="center"/>
            <w:hideMark/>
          </w:tcPr>
          <w:p w14:paraId="0EE26067"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w:t>
            </w:r>
          </w:p>
        </w:tc>
        <w:tc>
          <w:tcPr>
            <w:tcW w:w="641" w:type="pct"/>
            <w:noWrap/>
            <w:vAlign w:val="center"/>
            <w:hideMark/>
          </w:tcPr>
          <w:p w14:paraId="1D9904B2"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c>
          <w:tcPr>
            <w:tcW w:w="475" w:type="pct"/>
            <w:noWrap/>
            <w:vAlign w:val="center"/>
            <w:hideMark/>
          </w:tcPr>
          <w:p w14:paraId="1255D9C3"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8" w:type="pct"/>
            <w:noWrap/>
            <w:vAlign w:val="center"/>
            <w:hideMark/>
          </w:tcPr>
          <w:p w14:paraId="028FD10E"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c>
          <w:tcPr>
            <w:tcW w:w="1012" w:type="pct"/>
            <w:noWrap/>
            <w:vAlign w:val="center"/>
            <w:hideMark/>
          </w:tcPr>
          <w:p w14:paraId="6253B6F0"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r>
      <w:tr w:rsidR="006401E6" w:rsidRPr="007E509F" w14:paraId="6B66C286" w14:textId="77777777" w:rsidTr="00890EF8">
        <w:trPr>
          <w:trHeight w:val="1602"/>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08602BC5"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4</w:t>
            </w:r>
          </w:p>
        </w:tc>
        <w:tc>
          <w:tcPr>
            <w:tcW w:w="1124" w:type="pct"/>
            <w:vAlign w:val="center"/>
            <w:hideMark/>
          </w:tcPr>
          <w:p w14:paraId="6C7BDC9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سيستم تلفن، سانترال، تجهيزات ارتباطي و اينترنت</w:t>
            </w:r>
          </w:p>
        </w:tc>
        <w:tc>
          <w:tcPr>
            <w:tcW w:w="359" w:type="pct"/>
            <w:noWrap/>
            <w:vAlign w:val="center"/>
            <w:hideMark/>
          </w:tcPr>
          <w:p w14:paraId="66CB47C7"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49" w:type="pct"/>
            <w:noWrap/>
            <w:vAlign w:val="center"/>
            <w:hideMark/>
          </w:tcPr>
          <w:p w14:paraId="1F8D87EB"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w:t>
            </w:r>
          </w:p>
        </w:tc>
        <w:tc>
          <w:tcPr>
            <w:tcW w:w="641" w:type="pct"/>
            <w:noWrap/>
            <w:vAlign w:val="center"/>
            <w:hideMark/>
          </w:tcPr>
          <w:p w14:paraId="13A4080F"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c>
          <w:tcPr>
            <w:tcW w:w="475" w:type="pct"/>
            <w:noWrap/>
            <w:vAlign w:val="center"/>
            <w:hideMark/>
          </w:tcPr>
          <w:p w14:paraId="16D5D815"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8" w:type="pct"/>
            <w:noWrap/>
            <w:vAlign w:val="center"/>
            <w:hideMark/>
          </w:tcPr>
          <w:p w14:paraId="24CF4CB0"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c>
          <w:tcPr>
            <w:tcW w:w="1012" w:type="pct"/>
            <w:noWrap/>
            <w:vAlign w:val="center"/>
            <w:hideMark/>
          </w:tcPr>
          <w:p w14:paraId="3FBDB21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500,000</w:t>
            </w:r>
          </w:p>
        </w:tc>
      </w:tr>
      <w:tr w:rsidR="006401E6" w:rsidRPr="007E509F" w14:paraId="425D9DEB"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60416D2A" w14:textId="77777777" w:rsidR="000C7B86" w:rsidRPr="007E509F" w:rsidRDefault="000C7B86" w:rsidP="00890EF8">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5</w:t>
            </w:r>
          </w:p>
        </w:tc>
        <w:tc>
          <w:tcPr>
            <w:tcW w:w="1124" w:type="pct"/>
            <w:vAlign w:val="center"/>
            <w:hideMark/>
          </w:tcPr>
          <w:p w14:paraId="4905C00B"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359" w:type="pct"/>
            <w:noWrap/>
            <w:vAlign w:val="center"/>
            <w:hideMark/>
          </w:tcPr>
          <w:p w14:paraId="7CA55363"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349" w:type="pct"/>
            <w:noWrap/>
            <w:vAlign w:val="center"/>
            <w:hideMark/>
          </w:tcPr>
          <w:p w14:paraId="6D7D04A8"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641" w:type="pct"/>
            <w:noWrap/>
            <w:vAlign w:val="center"/>
            <w:hideMark/>
          </w:tcPr>
          <w:p w14:paraId="70289F6F"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475" w:type="pct"/>
            <w:noWrap/>
            <w:vAlign w:val="center"/>
            <w:hideMark/>
          </w:tcPr>
          <w:p w14:paraId="61794FA5"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648" w:type="pct"/>
            <w:noWrap/>
            <w:vAlign w:val="center"/>
            <w:hideMark/>
          </w:tcPr>
          <w:p w14:paraId="05F1638F"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1012" w:type="pct"/>
            <w:noWrap/>
            <w:vAlign w:val="center"/>
            <w:hideMark/>
          </w:tcPr>
          <w:p w14:paraId="188506AB" w14:textId="77777777" w:rsidR="000C7B86" w:rsidRPr="007E509F" w:rsidRDefault="000C7B86"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r>
      <w:tr w:rsidR="006401E6" w:rsidRPr="007E509F" w14:paraId="2BD05BF7" w14:textId="77777777" w:rsidTr="00890EF8">
        <w:trPr>
          <w:trHeight w:val="1199"/>
        </w:trPr>
        <w:tc>
          <w:tcPr>
            <w:cnfStyle w:val="001000000000" w:firstRow="0" w:lastRow="0" w:firstColumn="1" w:lastColumn="0" w:oddVBand="0" w:evenVBand="0" w:oddHBand="0" w:evenHBand="0" w:firstRowFirstColumn="0" w:firstRowLastColumn="0" w:lastRowFirstColumn="0" w:lastRowLastColumn="0"/>
            <w:tcW w:w="1516" w:type="pct"/>
            <w:gridSpan w:val="2"/>
            <w:noWrap/>
            <w:vAlign w:val="center"/>
            <w:hideMark/>
          </w:tcPr>
          <w:p w14:paraId="1C802B5F" w14:textId="77777777" w:rsidR="000C7B86" w:rsidRPr="007E509F" w:rsidRDefault="000C7B86" w:rsidP="00890EF8">
            <w:pPr>
              <w:spacing w:line="240" w:lineRule="auto"/>
              <w:jc w:val="center"/>
              <w:rPr>
                <w:rFonts w:asciiTheme="minorHAnsi" w:eastAsia="Times New Roman" w:hAnsiTheme="minorHAnsi" w:cs="B Nazanin"/>
                <w:b w:val="0"/>
                <w:i/>
                <w:color w:val="auto"/>
                <w:kern w:val="0"/>
                <w:rtl/>
                <w:lang w:bidi="fa-IR"/>
                <w14:ligatures w14:val="none"/>
              </w:rPr>
            </w:pPr>
            <w:r w:rsidRPr="007E509F">
              <w:rPr>
                <w:rFonts w:asciiTheme="minorHAnsi" w:eastAsia="Times New Roman" w:hAnsiTheme="minorHAnsi" w:cs="B Nazanin" w:hint="cs"/>
                <w:i/>
                <w:color w:val="auto"/>
                <w:kern w:val="0"/>
                <w:rtl/>
                <w:lang w:bidi="fa-IR"/>
                <w14:ligatures w14:val="none"/>
              </w:rPr>
              <w:t>جـــــــــــــــمع</w:t>
            </w:r>
          </w:p>
        </w:tc>
        <w:tc>
          <w:tcPr>
            <w:tcW w:w="359" w:type="pct"/>
            <w:noWrap/>
            <w:vAlign w:val="center"/>
            <w:hideMark/>
          </w:tcPr>
          <w:p w14:paraId="7C0C9DAC"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349" w:type="pct"/>
            <w:noWrap/>
            <w:vAlign w:val="center"/>
            <w:hideMark/>
          </w:tcPr>
          <w:p w14:paraId="0B09B83D"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641" w:type="pct"/>
            <w:noWrap/>
            <w:vAlign w:val="center"/>
            <w:hideMark/>
          </w:tcPr>
          <w:p w14:paraId="0EEDAD3E"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475" w:type="pct"/>
            <w:noWrap/>
            <w:vAlign w:val="center"/>
            <w:hideMark/>
          </w:tcPr>
          <w:p w14:paraId="4F1BD606"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0</w:t>
            </w:r>
          </w:p>
        </w:tc>
        <w:tc>
          <w:tcPr>
            <w:tcW w:w="648" w:type="pct"/>
            <w:noWrap/>
            <w:vAlign w:val="center"/>
            <w:hideMark/>
          </w:tcPr>
          <w:p w14:paraId="79EE8E5A"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5,250,000</w:t>
            </w:r>
          </w:p>
        </w:tc>
        <w:tc>
          <w:tcPr>
            <w:tcW w:w="1012" w:type="pct"/>
            <w:noWrap/>
            <w:vAlign w:val="center"/>
            <w:hideMark/>
          </w:tcPr>
          <w:p w14:paraId="4FD7FB4B" w14:textId="77777777" w:rsidR="000C7B86" w:rsidRPr="007E509F" w:rsidRDefault="000C7B86"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5,250,000</w:t>
            </w:r>
          </w:p>
        </w:tc>
      </w:tr>
    </w:tbl>
    <w:p w14:paraId="0BE1392F" w14:textId="2A65FCBD" w:rsidR="001C7A81" w:rsidRPr="007E509F" w:rsidRDefault="001C7A81" w:rsidP="006401E6">
      <w:pPr>
        <w:bidi w:val="0"/>
        <w:spacing w:line="278" w:lineRule="auto"/>
        <w:jc w:val="mediumKashida"/>
        <w:rPr>
          <w:rFonts w:asciiTheme="minorHAnsi" w:hAnsiTheme="minorHAnsi" w:cs="B Nazanin"/>
          <w:bCs/>
          <w:rtl/>
        </w:rPr>
      </w:pPr>
    </w:p>
    <w:p w14:paraId="259DAE89" w14:textId="2D3D8960" w:rsidR="001C7A81" w:rsidRPr="007E509F" w:rsidRDefault="001C7A81" w:rsidP="006401E6">
      <w:pPr>
        <w:bidi w:val="0"/>
        <w:spacing w:line="278" w:lineRule="auto"/>
        <w:jc w:val="mediumKashida"/>
        <w:rPr>
          <w:rFonts w:asciiTheme="minorHAnsi" w:hAnsiTheme="minorHAnsi" w:cs="B Nazanin"/>
          <w:bCs/>
          <w:rtl/>
        </w:rPr>
      </w:pPr>
    </w:p>
    <w:p w14:paraId="2CCBE5EB" w14:textId="25402B22" w:rsidR="001C7A81" w:rsidRPr="007E509F" w:rsidRDefault="001C7A81" w:rsidP="006401E6">
      <w:pPr>
        <w:bidi w:val="0"/>
        <w:spacing w:line="278" w:lineRule="auto"/>
        <w:jc w:val="mediumKashida"/>
        <w:rPr>
          <w:rFonts w:asciiTheme="minorHAnsi" w:hAnsiTheme="minorHAnsi" w:cs="B Nazanin"/>
          <w:bCs/>
          <w:rtl/>
        </w:rPr>
      </w:pPr>
    </w:p>
    <w:p w14:paraId="2C89B1DB" w14:textId="77777777" w:rsidR="000C7B86" w:rsidRPr="007E509F" w:rsidRDefault="000C7B86" w:rsidP="006401E6">
      <w:pPr>
        <w:bidi w:val="0"/>
        <w:spacing w:line="278" w:lineRule="auto"/>
        <w:jc w:val="mediumKashida"/>
        <w:rPr>
          <w:rFonts w:asciiTheme="minorHAnsi" w:hAnsiTheme="minorHAnsi" w:cs="B Nazanin"/>
          <w:bCs/>
          <w:rtl/>
        </w:rPr>
      </w:pPr>
    </w:p>
    <w:p w14:paraId="6EAACC12" w14:textId="77777777" w:rsidR="000C7B86" w:rsidRPr="007E509F" w:rsidRDefault="000C7B86" w:rsidP="006401E6">
      <w:pPr>
        <w:bidi w:val="0"/>
        <w:spacing w:line="278" w:lineRule="auto"/>
        <w:jc w:val="mediumKashida"/>
        <w:rPr>
          <w:rFonts w:asciiTheme="minorHAnsi" w:hAnsiTheme="minorHAnsi" w:cs="B Nazanin"/>
          <w:bCs/>
          <w:rtl/>
        </w:rPr>
      </w:pPr>
    </w:p>
    <w:p w14:paraId="753E5DEC" w14:textId="77777777" w:rsidR="000C7B86" w:rsidRPr="007E509F" w:rsidRDefault="000C7B86" w:rsidP="006401E6">
      <w:pPr>
        <w:bidi w:val="0"/>
        <w:spacing w:line="278" w:lineRule="auto"/>
        <w:jc w:val="mediumKashida"/>
        <w:rPr>
          <w:rFonts w:asciiTheme="minorHAnsi" w:hAnsiTheme="minorHAnsi" w:cs="B Nazanin"/>
          <w:bCs/>
          <w:rtl/>
        </w:rPr>
      </w:pPr>
    </w:p>
    <w:p w14:paraId="7D275A15" w14:textId="77777777" w:rsidR="000C7B86" w:rsidRPr="007E509F" w:rsidRDefault="000C7B86" w:rsidP="006401E6">
      <w:pPr>
        <w:bidi w:val="0"/>
        <w:spacing w:line="278" w:lineRule="auto"/>
        <w:jc w:val="mediumKashida"/>
        <w:rPr>
          <w:rFonts w:asciiTheme="minorHAnsi" w:hAnsiTheme="minorHAnsi" w:cs="B Nazanin"/>
          <w:bCs/>
          <w:rtl/>
        </w:rPr>
      </w:pPr>
    </w:p>
    <w:tbl>
      <w:tblPr>
        <w:tblStyle w:val="PlainTable1"/>
        <w:tblpPr w:leftFromText="187" w:rightFromText="187" w:vertAnchor="text" w:horzAnchor="margin" w:tblpXSpec="center" w:tblpY="128"/>
        <w:bidiVisual/>
        <w:tblW w:w="5000" w:type="pct"/>
        <w:tblLook w:val="04A0" w:firstRow="1" w:lastRow="0" w:firstColumn="1" w:lastColumn="0" w:noHBand="0" w:noVBand="1"/>
      </w:tblPr>
      <w:tblGrid>
        <w:gridCol w:w="768"/>
        <w:gridCol w:w="1473"/>
        <w:gridCol w:w="886"/>
        <w:gridCol w:w="754"/>
        <w:gridCol w:w="743"/>
        <w:gridCol w:w="1118"/>
        <w:gridCol w:w="957"/>
        <w:gridCol w:w="999"/>
        <w:gridCol w:w="598"/>
      </w:tblGrid>
      <w:tr w:rsidR="000C7B86" w:rsidRPr="007E509F" w14:paraId="54633AE2" w14:textId="77777777" w:rsidTr="00173C6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53FAB79F"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t>وسائط نقليه (ارقام به هزار ريال)</w:t>
            </w:r>
          </w:p>
        </w:tc>
      </w:tr>
      <w:tr w:rsidR="006401E6" w:rsidRPr="007E509F" w14:paraId="6F2A4697" w14:textId="77777777" w:rsidTr="00173C6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07" w:type="pct"/>
            <w:vMerge w:val="restart"/>
            <w:noWrap/>
            <w:textDirection w:val="btLr"/>
            <w:vAlign w:val="center"/>
            <w:hideMark/>
          </w:tcPr>
          <w:p w14:paraId="7DD6CE0F" w14:textId="77777777" w:rsidR="000C7B86" w:rsidRPr="007E509F" w:rsidRDefault="000C7B86" w:rsidP="00173C65">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782" w:type="pct"/>
            <w:vMerge w:val="restart"/>
            <w:noWrap/>
            <w:vAlign w:val="center"/>
            <w:hideMark/>
          </w:tcPr>
          <w:p w14:paraId="34AC0D1C" w14:textId="0E6B3C98"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572" w:type="pct"/>
            <w:vMerge w:val="restart"/>
            <w:vAlign w:val="center"/>
            <w:hideMark/>
          </w:tcPr>
          <w:p w14:paraId="477FC828"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مدل</w:t>
            </w:r>
          </w:p>
        </w:tc>
        <w:tc>
          <w:tcPr>
            <w:tcW w:w="977" w:type="pct"/>
            <w:gridSpan w:val="2"/>
            <w:vAlign w:val="center"/>
            <w:hideMark/>
          </w:tcPr>
          <w:p w14:paraId="0C2E9055"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تعداد</w:t>
            </w:r>
          </w:p>
        </w:tc>
        <w:tc>
          <w:tcPr>
            <w:tcW w:w="711" w:type="pct"/>
            <w:vMerge w:val="restart"/>
            <w:vAlign w:val="center"/>
            <w:hideMark/>
          </w:tcPr>
          <w:p w14:paraId="7163D2A2"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 xml:space="preserve">هزينه واحد </w:t>
            </w:r>
            <w:r w:rsidRPr="007E509F">
              <w:rPr>
                <w:rFonts w:asciiTheme="minorHAnsi" w:eastAsia="Times New Roman" w:hAnsiTheme="minorHAnsi" w:cs="B Nazanin" w:hint="cs"/>
                <w:b/>
                <w:bCs/>
                <w:color w:val="auto"/>
                <w:kern w:val="0"/>
                <w:rtl/>
                <w:lang w:bidi="fa-IR"/>
                <w14:ligatures w14:val="none"/>
              </w:rPr>
              <w:br/>
              <w:t>(هزار ريال)</w:t>
            </w:r>
          </w:p>
        </w:tc>
        <w:tc>
          <w:tcPr>
            <w:tcW w:w="1208" w:type="pct"/>
            <w:gridSpan w:val="2"/>
            <w:noWrap/>
            <w:vAlign w:val="center"/>
            <w:hideMark/>
          </w:tcPr>
          <w:p w14:paraId="1D94952D"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343" w:type="pct"/>
            <w:vMerge w:val="restart"/>
            <w:noWrap/>
            <w:vAlign w:val="center"/>
            <w:hideMark/>
          </w:tcPr>
          <w:p w14:paraId="682BB0CB"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6401E6" w:rsidRPr="007E509F" w14:paraId="6F11C9C1"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407" w:type="pct"/>
            <w:vMerge/>
            <w:vAlign w:val="center"/>
            <w:hideMark/>
          </w:tcPr>
          <w:p w14:paraId="43E30FCF" w14:textId="77777777" w:rsidR="000C7B86" w:rsidRPr="007E509F" w:rsidRDefault="000C7B86" w:rsidP="00173C65">
            <w:pPr>
              <w:spacing w:line="240" w:lineRule="auto"/>
              <w:jc w:val="center"/>
              <w:rPr>
                <w:rFonts w:asciiTheme="minorHAnsi" w:eastAsia="Times New Roman" w:hAnsiTheme="minorHAnsi" w:cs="B Nazanin"/>
                <w:b w:val="0"/>
                <w:color w:val="auto"/>
                <w:kern w:val="0"/>
                <w:lang w:bidi="fa-IR"/>
                <w14:ligatures w14:val="none"/>
              </w:rPr>
            </w:pPr>
          </w:p>
        </w:tc>
        <w:tc>
          <w:tcPr>
            <w:tcW w:w="782" w:type="pct"/>
            <w:vMerge/>
            <w:vAlign w:val="center"/>
            <w:hideMark/>
          </w:tcPr>
          <w:p w14:paraId="78E242E6"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572" w:type="pct"/>
            <w:vMerge/>
            <w:vAlign w:val="center"/>
            <w:hideMark/>
          </w:tcPr>
          <w:p w14:paraId="1B2D756E"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492" w:type="pct"/>
            <w:vAlign w:val="center"/>
            <w:hideMark/>
          </w:tcPr>
          <w:p w14:paraId="39FECAD0"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485" w:type="pct"/>
            <w:vAlign w:val="center"/>
            <w:hideMark/>
          </w:tcPr>
          <w:p w14:paraId="7EB75CD5"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711" w:type="pct"/>
            <w:vMerge/>
            <w:vAlign w:val="center"/>
            <w:hideMark/>
          </w:tcPr>
          <w:p w14:paraId="5B715E53"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591" w:type="pct"/>
            <w:vAlign w:val="center"/>
            <w:hideMark/>
          </w:tcPr>
          <w:p w14:paraId="273C753D"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617" w:type="pct"/>
            <w:vAlign w:val="center"/>
            <w:hideMark/>
          </w:tcPr>
          <w:p w14:paraId="556A6BE4"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343" w:type="pct"/>
            <w:vMerge/>
            <w:vAlign w:val="center"/>
            <w:hideMark/>
          </w:tcPr>
          <w:p w14:paraId="6EB9F5A6"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173C65" w:rsidRPr="007E509F" w14:paraId="02DFF76C"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07" w:type="pct"/>
            <w:noWrap/>
            <w:vAlign w:val="center"/>
            <w:hideMark/>
          </w:tcPr>
          <w:p w14:paraId="1875D30C"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1</w:t>
            </w:r>
          </w:p>
        </w:tc>
        <w:tc>
          <w:tcPr>
            <w:tcW w:w="782" w:type="pct"/>
            <w:noWrap/>
            <w:vAlign w:val="center"/>
            <w:hideMark/>
          </w:tcPr>
          <w:p w14:paraId="7B2E366B"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وسایط نقلیه</w:t>
            </w:r>
          </w:p>
        </w:tc>
        <w:tc>
          <w:tcPr>
            <w:tcW w:w="572" w:type="pct"/>
            <w:noWrap/>
            <w:vAlign w:val="center"/>
            <w:hideMark/>
          </w:tcPr>
          <w:p w14:paraId="36EA9684" w14:textId="43004220"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492" w:type="pct"/>
            <w:noWrap/>
            <w:vAlign w:val="center"/>
            <w:hideMark/>
          </w:tcPr>
          <w:p w14:paraId="609D124E"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485" w:type="pct"/>
            <w:noWrap/>
            <w:vAlign w:val="center"/>
            <w:hideMark/>
          </w:tcPr>
          <w:p w14:paraId="04D417B3" w14:textId="7BF59439"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711" w:type="pct"/>
            <w:noWrap/>
            <w:vAlign w:val="center"/>
            <w:hideMark/>
          </w:tcPr>
          <w:p w14:paraId="579DEDF1" w14:textId="17443D4E"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591" w:type="pct"/>
            <w:noWrap/>
            <w:vAlign w:val="center"/>
            <w:hideMark/>
          </w:tcPr>
          <w:p w14:paraId="60BE0E11"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617" w:type="pct"/>
            <w:noWrap/>
            <w:vAlign w:val="center"/>
            <w:hideMark/>
          </w:tcPr>
          <w:p w14:paraId="762E8202"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c>
          <w:tcPr>
            <w:tcW w:w="343" w:type="pct"/>
            <w:noWrap/>
            <w:vAlign w:val="center"/>
            <w:hideMark/>
          </w:tcPr>
          <w:p w14:paraId="713E6CC7"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r w:rsidRPr="007E509F">
              <w:rPr>
                <w:rFonts w:asciiTheme="minorHAnsi" w:eastAsia="Times New Roman" w:hAnsiTheme="minorHAnsi" w:cs="B Nazanin" w:hint="cs"/>
                <w:bCs/>
                <w:color w:val="auto"/>
                <w:kern w:val="0"/>
                <w:rtl/>
                <w:lang w:bidi="fa-IR"/>
                <w14:ligatures w14:val="none"/>
              </w:rPr>
              <w:t>0</w:t>
            </w:r>
          </w:p>
        </w:tc>
      </w:tr>
      <w:tr w:rsidR="006401E6" w:rsidRPr="007E509F" w14:paraId="71A3238D"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1189" w:type="pct"/>
            <w:gridSpan w:val="2"/>
            <w:noWrap/>
            <w:vAlign w:val="center"/>
            <w:hideMark/>
          </w:tcPr>
          <w:p w14:paraId="652397B7" w14:textId="77777777" w:rsidR="000C7B86" w:rsidRPr="007E509F" w:rsidRDefault="000C7B86" w:rsidP="00173C65">
            <w:pPr>
              <w:spacing w:line="240" w:lineRule="auto"/>
              <w:jc w:val="center"/>
              <w:rPr>
                <w:rFonts w:asciiTheme="minorHAnsi" w:eastAsia="Times New Roman" w:hAnsiTheme="minorHAnsi" w:cs="B Nazanin"/>
                <w:b w:val="0"/>
                <w:i/>
                <w:color w:val="auto"/>
                <w:kern w:val="0"/>
                <w:rtl/>
                <w:lang w:bidi="fa-IR"/>
                <w14:ligatures w14:val="none"/>
              </w:rPr>
            </w:pPr>
            <w:r w:rsidRPr="007E509F">
              <w:rPr>
                <w:rFonts w:asciiTheme="minorHAnsi" w:eastAsia="Times New Roman" w:hAnsiTheme="minorHAnsi" w:cs="B Nazanin" w:hint="cs"/>
                <w:i/>
                <w:color w:val="auto"/>
                <w:kern w:val="0"/>
                <w:rtl/>
                <w:lang w:bidi="fa-IR"/>
                <w14:ligatures w14:val="none"/>
              </w:rPr>
              <w:t>جـــــــــــــــمع</w:t>
            </w:r>
          </w:p>
        </w:tc>
        <w:tc>
          <w:tcPr>
            <w:tcW w:w="572" w:type="pct"/>
            <w:noWrap/>
            <w:vAlign w:val="center"/>
            <w:hideMark/>
          </w:tcPr>
          <w:p w14:paraId="21802B24" w14:textId="2FF090B6"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492" w:type="pct"/>
            <w:noWrap/>
            <w:vAlign w:val="center"/>
            <w:hideMark/>
          </w:tcPr>
          <w:p w14:paraId="4D03BE86" w14:textId="3AEC5283"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485" w:type="pct"/>
            <w:noWrap/>
            <w:vAlign w:val="center"/>
            <w:hideMark/>
          </w:tcPr>
          <w:p w14:paraId="23B0E83C" w14:textId="17262E81"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711" w:type="pct"/>
            <w:noWrap/>
            <w:vAlign w:val="center"/>
            <w:hideMark/>
          </w:tcPr>
          <w:p w14:paraId="54C9F932" w14:textId="2ED2C635"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p>
        </w:tc>
        <w:tc>
          <w:tcPr>
            <w:tcW w:w="591" w:type="pct"/>
            <w:noWrap/>
            <w:vAlign w:val="center"/>
            <w:hideMark/>
          </w:tcPr>
          <w:p w14:paraId="6369E43B"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0</w:t>
            </w:r>
          </w:p>
        </w:tc>
        <w:tc>
          <w:tcPr>
            <w:tcW w:w="617" w:type="pct"/>
            <w:noWrap/>
            <w:vAlign w:val="center"/>
            <w:hideMark/>
          </w:tcPr>
          <w:p w14:paraId="706588F1"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0</w:t>
            </w:r>
          </w:p>
        </w:tc>
        <w:tc>
          <w:tcPr>
            <w:tcW w:w="343" w:type="pct"/>
            <w:noWrap/>
            <w:vAlign w:val="center"/>
            <w:hideMark/>
          </w:tcPr>
          <w:p w14:paraId="024379C5"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0</w:t>
            </w:r>
          </w:p>
        </w:tc>
      </w:tr>
    </w:tbl>
    <w:p w14:paraId="4AA6B1BB" w14:textId="77777777" w:rsidR="000C7B86" w:rsidRPr="007E509F" w:rsidRDefault="000C7B86" w:rsidP="006401E6">
      <w:pPr>
        <w:bidi w:val="0"/>
        <w:spacing w:line="278" w:lineRule="auto"/>
        <w:jc w:val="mediumKashida"/>
        <w:rPr>
          <w:rFonts w:asciiTheme="minorHAnsi" w:hAnsiTheme="minorHAnsi" w:cs="B Nazanin"/>
          <w:bCs/>
          <w:rtl/>
        </w:rPr>
      </w:pPr>
    </w:p>
    <w:tbl>
      <w:tblPr>
        <w:tblStyle w:val="PlainTable1"/>
        <w:bidiVisual/>
        <w:tblW w:w="5000" w:type="pct"/>
        <w:tblLook w:val="04A0" w:firstRow="1" w:lastRow="0" w:firstColumn="1" w:lastColumn="0" w:noHBand="0" w:noVBand="1"/>
      </w:tblPr>
      <w:tblGrid>
        <w:gridCol w:w="528"/>
        <w:gridCol w:w="3644"/>
        <w:gridCol w:w="503"/>
        <w:gridCol w:w="482"/>
        <w:gridCol w:w="761"/>
        <w:gridCol w:w="602"/>
        <w:gridCol w:w="888"/>
        <w:gridCol w:w="888"/>
      </w:tblGrid>
      <w:tr w:rsidR="00D25E22" w:rsidRPr="007E509F" w14:paraId="151C7711" w14:textId="77777777" w:rsidTr="00173C6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14:paraId="22B1ABE7" w14:textId="77777777" w:rsidR="00D25E22" w:rsidRPr="007E509F" w:rsidRDefault="00D25E22" w:rsidP="00173C65">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t>ساير هزينه هاي بخش ثابت (ارقام به هزار ريال)</w:t>
            </w:r>
          </w:p>
        </w:tc>
      </w:tr>
      <w:tr w:rsidR="007E509F" w:rsidRPr="007E509F" w14:paraId="1FB09739" w14:textId="77777777" w:rsidTr="00173C6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vMerge w:val="restart"/>
            <w:noWrap/>
            <w:vAlign w:val="center"/>
            <w:hideMark/>
          </w:tcPr>
          <w:p w14:paraId="001078DC" w14:textId="77777777" w:rsidR="00D25E22" w:rsidRPr="007E509F" w:rsidRDefault="00D25E22" w:rsidP="00173C65">
            <w:pPr>
              <w:spacing w:line="240" w:lineRule="auto"/>
              <w:jc w:val="center"/>
              <w:rPr>
                <w:rFonts w:asciiTheme="minorHAnsi" w:eastAsia="Times New Roman" w:hAnsiTheme="minorHAnsi" w:cs="B Nazanin"/>
                <w:b w:val="0"/>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رديف</w:t>
            </w:r>
          </w:p>
        </w:tc>
        <w:tc>
          <w:tcPr>
            <w:tcW w:w="2103" w:type="pct"/>
            <w:vMerge w:val="restart"/>
            <w:noWrap/>
            <w:vAlign w:val="center"/>
            <w:hideMark/>
          </w:tcPr>
          <w:p w14:paraId="12F92D72" w14:textId="21FC11A0"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شرح</w:t>
            </w:r>
          </w:p>
        </w:tc>
        <w:tc>
          <w:tcPr>
            <w:tcW w:w="600" w:type="pct"/>
            <w:gridSpan w:val="2"/>
            <w:vAlign w:val="center"/>
            <w:hideMark/>
          </w:tcPr>
          <w:p w14:paraId="7C51379E"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تعداد</w:t>
            </w:r>
          </w:p>
        </w:tc>
        <w:tc>
          <w:tcPr>
            <w:tcW w:w="479" w:type="pct"/>
            <w:vMerge w:val="restart"/>
            <w:vAlign w:val="center"/>
            <w:hideMark/>
          </w:tcPr>
          <w:p w14:paraId="52CFA1A6"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واحد (هزار ريال)</w:t>
            </w:r>
          </w:p>
        </w:tc>
        <w:tc>
          <w:tcPr>
            <w:tcW w:w="925" w:type="pct"/>
            <w:gridSpan w:val="2"/>
            <w:noWrap/>
            <w:vAlign w:val="center"/>
            <w:hideMark/>
          </w:tcPr>
          <w:p w14:paraId="027951AC"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هزينه كل (هزار ريال)</w:t>
            </w:r>
          </w:p>
        </w:tc>
        <w:tc>
          <w:tcPr>
            <w:tcW w:w="558" w:type="pct"/>
            <w:vMerge w:val="restart"/>
            <w:noWrap/>
            <w:vAlign w:val="center"/>
            <w:hideMark/>
          </w:tcPr>
          <w:p w14:paraId="033EEA56"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7E509F" w:rsidRPr="007E509F" w14:paraId="76910228"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54A63619" w14:textId="77777777" w:rsidR="00D25E22" w:rsidRPr="007E509F" w:rsidRDefault="00D25E22" w:rsidP="00173C65">
            <w:pPr>
              <w:spacing w:line="240" w:lineRule="auto"/>
              <w:jc w:val="center"/>
              <w:rPr>
                <w:rFonts w:asciiTheme="minorHAnsi" w:eastAsia="Times New Roman" w:hAnsiTheme="minorHAnsi" w:cs="B Nazanin"/>
                <w:b w:val="0"/>
                <w:color w:val="auto"/>
                <w:kern w:val="0"/>
                <w:lang w:bidi="fa-IR"/>
                <w14:ligatures w14:val="none"/>
              </w:rPr>
            </w:pPr>
          </w:p>
        </w:tc>
        <w:tc>
          <w:tcPr>
            <w:tcW w:w="2103" w:type="pct"/>
            <w:vMerge/>
            <w:vAlign w:val="center"/>
            <w:hideMark/>
          </w:tcPr>
          <w:p w14:paraId="077651D3"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304" w:type="pct"/>
            <w:vAlign w:val="center"/>
            <w:hideMark/>
          </w:tcPr>
          <w:p w14:paraId="612DBEFA"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296" w:type="pct"/>
            <w:vAlign w:val="center"/>
            <w:hideMark/>
          </w:tcPr>
          <w:p w14:paraId="330466EB"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479" w:type="pct"/>
            <w:vMerge/>
            <w:vAlign w:val="center"/>
            <w:hideMark/>
          </w:tcPr>
          <w:p w14:paraId="4AED2701"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c>
          <w:tcPr>
            <w:tcW w:w="367" w:type="pct"/>
            <w:vAlign w:val="center"/>
            <w:hideMark/>
          </w:tcPr>
          <w:p w14:paraId="06FE1ED8"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انجام شده</w:t>
            </w:r>
          </w:p>
        </w:tc>
        <w:tc>
          <w:tcPr>
            <w:tcW w:w="558" w:type="pct"/>
            <w:vAlign w:val="center"/>
            <w:hideMark/>
          </w:tcPr>
          <w:p w14:paraId="5DF1F0E6"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مورد نياز</w:t>
            </w:r>
          </w:p>
        </w:tc>
        <w:tc>
          <w:tcPr>
            <w:tcW w:w="558" w:type="pct"/>
            <w:vMerge/>
            <w:vAlign w:val="center"/>
            <w:hideMark/>
          </w:tcPr>
          <w:p w14:paraId="25B39CBF"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6401E6" w:rsidRPr="007E509F" w14:paraId="3F0454B8" w14:textId="77777777" w:rsidTr="00173C6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vAlign w:val="center"/>
            <w:hideMark/>
          </w:tcPr>
          <w:p w14:paraId="340CB045"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1</w:t>
            </w:r>
          </w:p>
        </w:tc>
        <w:tc>
          <w:tcPr>
            <w:tcW w:w="2103" w:type="pct"/>
            <w:vAlign w:val="center"/>
            <w:hideMark/>
          </w:tcPr>
          <w:p w14:paraId="65D304BB"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 ثبت، تغييرات شركت، روزنامه رسمي و امور ثبتي</w:t>
            </w:r>
          </w:p>
        </w:tc>
        <w:tc>
          <w:tcPr>
            <w:tcW w:w="304" w:type="pct"/>
            <w:noWrap/>
            <w:vAlign w:val="center"/>
            <w:hideMark/>
          </w:tcPr>
          <w:p w14:paraId="6B696694"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45912424"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6C2453F7"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367" w:type="pct"/>
            <w:noWrap/>
            <w:vAlign w:val="center"/>
            <w:hideMark/>
          </w:tcPr>
          <w:p w14:paraId="48B6113B"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0BBFF0DC"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558" w:type="pct"/>
            <w:noWrap/>
            <w:vAlign w:val="center"/>
            <w:hideMark/>
          </w:tcPr>
          <w:p w14:paraId="5D87D507"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r>
      <w:tr w:rsidR="006401E6" w:rsidRPr="007E509F" w14:paraId="59218C39" w14:textId="77777777" w:rsidTr="00173C65">
        <w:trPr>
          <w:trHeight w:val="420"/>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2432F541"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2</w:t>
            </w:r>
          </w:p>
        </w:tc>
        <w:tc>
          <w:tcPr>
            <w:tcW w:w="2103" w:type="pct"/>
            <w:vAlign w:val="center"/>
            <w:hideMark/>
          </w:tcPr>
          <w:p w14:paraId="51F7935B"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هزينه‌هاي اخذ مجوزها، استعلامات و عضويت‌هاي مرتبط</w:t>
            </w:r>
          </w:p>
        </w:tc>
        <w:tc>
          <w:tcPr>
            <w:tcW w:w="304" w:type="pct"/>
            <w:noWrap/>
            <w:vAlign w:val="center"/>
            <w:hideMark/>
          </w:tcPr>
          <w:p w14:paraId="21DCF49C"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34A0C363"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16748815"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150,000</w:t>
            </w:r>
          </w:p>
        </w:tc>
        <w:tc>
          <w:tcPr>
            <w:tcW w:w="367" w:type="pct"/>
            <w:noWrap/>
            <w:vAlign w:val="center"/>
            <w:hideMark/>
          </w:tcPr>
          <w:p w14:paraId="0F953C50"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6B3782C1"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150,000</w:t>
            </w:r>
          </w:p>
        </w:tc>
        <w:tc>
          <w:tcPr>
            <w:tcW w:w="558" w:type="pct"/>
            <w:noWrap/>
            <w:vAlign w:val="center"/>
            <w:hideMark/>
          </w:tcPr>
          <w:p w14:paraId="4BA02112"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150,000</w:t>
            </w:r>
          </w:p>
        </w:tc>
      </w:tr>
      <w:tr w:rsidR="006401E6" w:rsidRPr="007E509F" w14:paraId="73B01B42" w14:textId="77777777" w:rsidTr="00173C6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770D5AFE"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3</w:t>
            </w:r>
          </w:p>
        </w:tc>
        <w:tc>
          <w:tcPr>
            <w:tcW w:w="2103" w:type="pct"/>
            <w:vAlign w:val="center"/>
            <w:hideMark/>
          </w:tcPr>
          <w:p w14:paraId="5668BEE1"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مشاوره حقوقي، تنظيم قراردادها و اسناد همكاري</w:t>
            </w:r>
          </w:p>
        </w:tc>
        <w:tc>
          <w:tcPr>
            <w:tcW w:w="304" w:type="pct"/>
            <w:noWrap/>
            <w:vAlign w:val="center"/>
            <w:hideMark/>
          </w:tcPr>
          <w:p w14:paraId="0B6F9A47"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537E55C8"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30ADB824"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500,000</w:t>
            </w:r>
          </w:p>
        </w:tc>
        <w:tc>
          <w:tcPr>
            <w:tcW w:w="367" w:type="pct"/>
            <w:noWrap/>
            <w:vAlign w:val="center"/>
            <w:hideMark/>
          </w:tcPr>
          <w:p w14:paraId="137E18CB"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6789E3CF"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500,000</w:t>
            </w:r>
          </w:p>
        </w:tc>
        <w:tc>
          <w:tcPr>
            <w:tcW w:w="558" w:type="pct"/>
            <w:noWrap/>
            <w:vAlign w:val="center"/>
            <w:hideMark/>
          </w:tcPr>
          <w:p w14:paraId="2FF561A7"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500,000</w:t>
            </w:r>
          </w:p>
        </w:tc>
      </w:tr>
      <w:tr w:rsidR="006401E6" w:rsidRPr="007E509F" w14:paraId="60F5F6F7" w14:textId="77777777" w:rsidTr="00173C65">
        <w:trPr>
          <w:trHeight w:val="409"/>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461299C7"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4</w:t>
            </w:r>
          </w:p>
        </w:tc>
        <w:tc>
          <w:tcPr>
            <w:tcW w:w="2103" w:type="pct"/>
            <w:vAlign w:val="center"/>
            <w:hideMark/>
          </w:tcPr>
          <w:p w14:paraId="52A24939"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مشاوره مالي، فني و تكميل طرح كسب‌وكار</w:t>
            </w:r>
          </w:p>
        </w:tc>
        <w:tc>
          <w:tcPr>
            <w:tcW w:w="304" w:type="pct"/>
            <w:noWrap/>
            <w:vAlign w:val="center"/>
            <w:hideMark/>
          </w:tcPr>
          <w:p w14:paraId="36DFF90F"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496276C3"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6172E729"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367" w:type="pct"/>
            <w:noWrap/>
            <w:vAlign w:val="center"/>
            <w:hideMark/>
          </w:tcPr>
          <w:p w14:paraId="101B054F"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77A77360"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558" w:type="pct"/>
            <w:noWrap/>
            <w:vAlign w:val="center"/>
            <w:hideMark/>
          </w:tcPr>
          <w:p w14:paraId="6E02153F"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r>
      <w:tr w:rsidR="006401E6" w:rsidRPr="007E509F" w14:paraId="7BCD939A" w14:textId="77777777" w:rsidTr="00173C6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57103CEB"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5</w:t>
            </w:r>
          </w:p>
        </w:tc>
        <w:tc>
          <w:tcPr>
            <w:tcW w:w="2103" w:type="pct"/>
            <w:noWrap/>
            <w:vAlign w:val="center"/>
            <w:hideMark/>
          </w:tcPr>
          <w:p w14:paraId="24FDDF63"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طراحي هويت بصري، وب‌سايت، دامنه و خدمات معرفي شركت</w:t>
            </w:r>
          </w:p>
        </w:tc>
        <w:tc>
          <w:tcPr>
            <w:tcW w:w="304" w:type="pct"/>
            <w:noWrap/>
            <w:vAlign w:val="center"/>
            <w:hideMark/>
          </w:tcPr>
          <w:p w14:paraId="3A6F8E8A"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64BC1919"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1F1BD38A"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300,000</w:t>
            </w:r>
          </w:p>
        </w:tc>
        <w:tc>
          <w:tcPr>
            <w:tcW w:w="367" w:type="pct"/>
            <w:noWrap/>
            <w:vAlign w:val="center"/>
            <w:hideMark/>
          </w:tcPr>
          <w:p w14:paraId="098F077D"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4F1EFC48"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300,000</w:t>
            </w:r>
          </w:p>
        </w:tc>
        <w:tc>
          <w:tcPr>
            <w:tcW w:w="558" w:type="pct"/>
            <w:noWrap/>
            <w:vAlign w:val="center"/>
            <w:hideMark/>
          </w:tcPr>
          <w:p w14:paraId="72C146FF"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300,000</w:t>
            </w:r>
          </w:p>
        </w:tc>
      </w:tr>
      <w:tr w:rsidR="006401E6" w:rsidRPr="007E509F" w14:paraId="7CD75708"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18A47B9A"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6</w:t>
            </w:r>
          </w:p>
        </w:tc>
        <w:tc>
          <w:tcPr>
            <w:tcW w:w="2103" w:type="pct"/>
            <w:noWrap/>
            <w:vAlign w:val="center"/>
            <w:hideMark/>
          </w:tcPr>
          <w:p w14:paraId="792671C6"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هزينه‌هاي اوليه بيمه، ماليات، كد اقتصادي و امور اداري</w:t>
            </w:r>
          </w:p>
        </w:tc>
        <w:tc>
          <w:tcPr>
            <w:tcW w:w="304" w:type="pct"/>
            <w:noWrap/>
            <w:vAlign w:val="center"/>
            <w:hideMark/>
          </w:tcPr>
          <w:p w14:paraId="52E7A6EC"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1BFB9E74"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1EFA7F24"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367" w:type="pct"/>
            <w:noWrap/>
            <w:vAlign w:val="center"/>
            <w:hideMark/>
          </w:tcPr>
          <w:p w14:paraId="0AEC47FF"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2592B2CB"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c>
          <w:tcPr>
            <w:tcW w:w="558" w:type="pct"/>
            <w:noWrap/>
            <w:vAlign w:val="center"/>
            <w:hideMark/>
          </w:tcPr>
          <w:p w14:paraId="07E1CF38"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100,000</w:t>
            </w:r>
          </w:p>
        </w:tc>
      </w:tr>
      <w:tr w:rsidR="006401E6" w:rsidRPr="007E509F" w14:paraId="71AE6EB0"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6C32B6E1"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7</w:t>
            </w:r>
          </w:p>
        </w:tc>
        <w:tc>
          <w:tcPr>
            <w:tcW w:w="2103" w:type="pct"/>
            <w:noWrap/>
            <w:vAlign w:val="center"/>
            <w:hideMark/>
          </w:tcPr>
          <w:p w14:paraId="709EC202"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نصب، راه‌اندازي و پيكربندي تجهيزات و زيرسا</w:t>
            </w:r>
          </w:p>
        </w:tc>
        <w:tc>
          <w:tcPr>
            <w:tcW w:w="304" w:type="pct"/>
            <w:noWrap/>
            <w:vAlign w:val="center"/>
            <w:hideMark/>
          </w:tcPr>
          <w:p w14:paraId="1585B2B3"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296" w:type="pct"/>
            <w:noWrap/>
            <w:vAlign w:val="center"/>
            <w:hideMark/>
          </w:tcPr>
          <w:p w14:paraId="45254D20"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479" w:type="pct"/>
            <w:noWrap/>
            <w:vAlign w:val="center"/>
            <w:hideMark/>
          </w:tcPr>
          <w:p w14:paraId="430CA522"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200,000</w:t>
            </w:r>
          </w:p>
        </w:tc>
        <w:tc>
          <w:tcPr>
            <w:tcW w:w="367" w:type="pct"/>
            <w:noWrap/>
            <w:vAlign w:val="center"/>
            <w:hideMark/>
          </w:tcPr>
          <w:p w14:paraId="5727E164"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2FFEA394"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200,000</w:t>
            </w:r>
          </w:p>
        </w:tc>
        <w:tc>
          <w:tcPr>
            <w:tcW w:w="558" w:type="pct"/>
            <w:noWrap/>
            <w:vAlign w:val="center"/>
            <w:hideMark/>
          </w:tcPr>
          <w:p w14:paraId="56D62DF8"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200,000</w:t>
            </w:r>
          </w:p>
        </w:tc>
      </w:tr>
      <w:tr w:rsidR="006401E6" w:rsidRPr="007E509F" w14:paraId="2E4D33C7"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4BD94FD8" w14:textId="77777777" w:rsidR="00D25E22" w:rsidRPr="007E509F" w:rsidRDefault="00D25E22" w:rsidP="00173C65">
            <w:pPr>
              <w:spacing w:line="240" w:lineRule="auto"/>
              <w:jc w:val="center"/>
              <w:rPr>
                <w:rFonts w:asciiTheme="minorHAnsi" w:eastAsia="Times New Roman" w:hAnsiTheme="minorHAnsi" w:cs="B Nazanin"/>
                <w:color w:val="auto"/>
                <w:kern w:val="0"/>
                <w:rtl/>
                <w:lang w:bidi="fa-IR"/>
                <w14:ligatures w14:val="none"/>
              </w:rPr>
            </w:pPr>
            <w:r w:rsidRPr="007E509F">
              <w:rPr>
                <w:rFonts w:asciiTheme="minorHAnsi" w:eastAsia="Times New Roman" w:hAnsiTheme="minorHAnsi" w:cs="B Nazanin" w:hint="cs"/>
                <w:color w:val="auto"/>
                <w:kern w:val="0"/>
                <w:rtl/>
                <w:lang w:bidi="fa-IR"/>
                <w14:ligatures w14:val="none"/>
              </w:rPr>
              <w:t>8</w:t>
            </w:r>
          </w:p>
        </w:tc>
        <w:tc>
          <w:tcPr>
            <w:tcW w:w="2103" w:type="pct"/>
            <w:noWrap/>
            <w:vAlign w:val="center"/>
            <w:hideMark/>
          </w:tcPr>
          <w:p w14:paraId="6AD8FFB0" w14:textId="5E3CF619"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rtl/>
                <w:lang w:bidi="fa-IR"/>
                <w14:ligatures w14:val="none"/>
              </w:rPr>
            </w:pPr>
          </w:p>
        </w:tc>
        <w:tc>
          <w:tcPr>
            <w:tcW w:w="304" w:type="pct"/>
            <w:noWrap/>
            <w:vAlign w:val="center"/>
            <w:hideMark/>
          </w:tcPr>
          <w:p w14:paraId="21D5E432" w14:textId="63BA082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296" w:type="pct"/>
            <w:noWrap/>
            <w:vAlign w:val="center"/>
            <w:hideMark/>
          </w:tcPr>
          <w:p w14:paraId="25A02350" w14:textId="72D7AFA9"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479" w:type="pct"/>
            <w:noWrap/>
            <w:vAlign w:val="center"/>
            <w:hideMark/>
          </w:tcPr>
          <w:p w14:paraId="0B77830A" w14:textId="577ACB06"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367" w:type="pct"/>
            <w:noWrap/>
            <w:vAlign w:val="center"/>
            <w:hideMark/>
          </w:tcPr>
          <w:p w14:paraId="02EADB59" w14:textId="77777777"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558" w:type="pct"/>
            <w:noWrap/>
            <w:vAlign w:val="center"/>
            <w:hideMark/>
          </w:tcPr>
          <w:p w14:paraId="06ED881A" w14:textId="1CCB7CEC"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558" w:type="pct"/>
            <w:noWrap/>
            <w:vAlign w:val="center"/>
            <w:hideMark/>
          </w:tcPr>
          <w:p w14:paraId="618B0BB6" w14:textId="4584381C" w:rsidR="00D25E22" w:rsidRPr="007E509F" w:rsidRDefault="00D25E22"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r>
      <w:tr w:rsidR="007E509F" w:rsidRPr="007E509F" w14:paraId="7289E29A" w14:textId="77777777" w:rsidTr="00173C6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39" w:type="pct"/>
            <w:gridSpan w:val="2"/>
            <w:noWrap/>
            <w:vAlign w:val="center"/>
            <w:hideMark/>
          </w:tcPr>
          <w:p w14:paraId="62C82EB6" w14:textId="77777777" w:rsidR="00D25E22" w:rsidRPr="007E509F" w:rsidRDefault="00D25E22" w:rsidP="00173C65">
            <w:pPr>
              <w:spacing w:line="240" w:lineRule="auto"/>
              <w:jc w:val="center"/>
              <w:rPr>
                <w:rFonts w:asciiTheme="minorHAnsi" w:eastAsia="Times New Roman" w:hAnsiTheme="minorHAnsi" w:cs="B Nazanin"/>
                <w:b w:val="0"/>
                <w:i/>
                <w:color w:val="auto"/>
                <w:kern w:val="0"/>
                <w:rtl/>
                <w:lang w:bidi="fa-IR"/>
                <w14:ligatures w14:val="none"/>
              </w:rPr>
            </w:pPr>
            <w:r w:rsidRPr="007E509F">
              <w:rPr>
                <w:rFonts w:asciiTheme="minorHAnsi" w:eastAsia="Times New Roman" w:hAnsiTheme="minorHAnsi" w:cs="B Nazanin" w:hint="cs"/>
                <w:i/>
                <w:color w:val="auto"/>
                <w:kern w:val="0"/>
                <w:rtl/>
                <w:lang w:bidi="fa-IR"/>
                <w14:ligatures w14:val="none"/>
              </w:rPr>
              <w:t>جـــــــــــــــمع</w:t>
            </w:r>
          </w:p>
        </w:tc>
        <w:tc>
          <w:tcPr>
            <w:tcW w:w="304" w:type="pct"/>
            <w:noWrap/>
            <w:vAlign w:val="center"/>
            <w:hideMark/>
          </w:tcPr>
          <w:p w14:paraId="34B4D8A8" w14:textId="7C6963DC"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p>
        </w:tc>
        <w:tc>
          <w:tcPr>
            <w:tcW w:w="296" w:type="pct"/>
            <w:noWrap/>
            <w:vAlign w:val="center"/>
            <w:hideMark/>
          </w:tcPr>
          <w:p w14:paraId="18E86506" w14:textId="7228D905"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p>
        </w:tc>
        <w:tc>
          <w:tcPr>
            <w:tcW w:w="479" w:type="pct"/>
            <w:noWrap/>
            <w:vAlign w:val="center"/>
            <w:hideMark/>
          </w:tcPr>
          <w:p w14:paraId="26784F4E" w14:textId="241A7673"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p>
        </w:tc>
        <w:tc>
          <w:tcPr>
            <w:tcW w:w="367" w:type="pct"/>
            <w:noWrap/>
            <w:vAlign w:val="center"/>
            <w:hideMark/>
          </w:tcPr>
          <w:p w14:paraId="708718AF"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0</w:t>
            </w:r>
          </w:p>
        </w:tc>
        <w:tc>
          <w:tcPr>
            <w:tcW w:w="558" w:type="pct"/>
            <w:noWrap/>
            <w:vAlign w:val="center"/>
            <w:hideMark/>
          </w:tcPr>
          <w:p w14:paraId="09CAD801"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1,450,000</w:t>
            </w:r>
          </w:p>
        </w:tc>
        <w:tc>
          <w:tcPr>
            <w:tcW w:w="558" w:type="pct"/>
            <w:noWrap/>
            <w:vAlign w:val="center"/>
            <w:hideMark/>
          </w:tcPr>
          <w:p w14:paraId="45CD5D87" w14:textId="77777777" w:rsidR="00D25E22" w:rsidRPr="007E509F" w:rsidRDefault="00D25E22"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1,450,000</w:t>
            </w:r>
          </w:p>
        </w:tc>
      </w:tr>
    </w:tbl>
    <w:p w14:paraId="2EC83985" w14:textId="52537EA7" w:rsidR="001C7A81" w:rsidRPr="007E509F" w:rsidRDefault="001C7A81" w:rsidP="006401E6">
      <w:pPr>
        <w:bidi w:val="0"/>
        <w:spacing w:line="278" w:lineRule="auto"/>
        <w:jc w:val="mediumKashida"/>
        <w:rPr>
          <w:rFonts w:asciiTheme="minorHAnsi" w:hAnsiTheme="minorHAnsi" w:cs="B Nazanin"/>
          <w:bCs/>
          <w:rtl/>
        </w:rPr>
      </w:pPr>
    </w:p>
    <w:p w14:paraId="682EB69D" w14:textId="63209F17" w:rsidR="001C7A81" w:rsidRPr="007E509F" w:rsidRDefault="001C7A81" w:rsidP="006401E6">
      <w:pPr>
        <w:bidi w:val="0"/>
        <w:spacing w:line="278" w:lineRule="auto"/>
        <w:jc w:val="mediumKashida"/>
        <w:rPr>
          <w:rFonts w:asciiTheme="minorHAnsi" w:hAnsiTheme="minorHAnsi" w:cs="B Nazanin"/>
          <w:bCs/>
          <w:rtl/>
        </w:rPr>
      </w:pPr>
    </w:p>
    <w:tbl>
      <w:tblPr>
        <w:tblStyle w:val="PlainTable1"/>
        <w:tblpPr w:vertAnchor="text" w:horzAnchor="margin" w:tblpXSpec="center" w:tblpY="508"/>
        <w:bidiVisual/>
        <w:tblW w:w="5000" w:type="pct"/>
        <w:tblLook w:val="04A0" w:firstRow="1" w:lastRow="0" w:firstColumn="1" w:lastColumn="0" w:noHBand="0" w:noVBand="1"/>
      </w:tblPr>
      <w:tblGrid>
        <w:gridCol w:w="706"/>
        <w:gridCol w:w="2336"/>
        <w:gridCol w:w="589"/>
        <w:gridCol w:w="1419"/>
        <w:gridCol w:w="1623"/>
        <w:gridCol w:w="1623"/>
      </w:tblGrid>
      <w:tr w:rsidR="000C7B86" w:rsidRPr="007E509F" w14:paraId="2FDEE102" w14:textId="77777777" w:rsidTr="00173C6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08FEBE80"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lang w:bidi="fa-IR"/>
                <w14:ligatures w14:val="none"/>
              </w:rPr>
            </w:pPr>
            <w:bookmarkStart w:id="1" w:name="RANGE!A1:F17"/>
            <w:r w:rsidRPr="007E509F">
              <w:rPr>
                <w:rFonts w:asciiTheme="minorHAnsi" w:eastAsia="Times New Roman" w:hAnsiTheme="minorHAnsi" w:cs="B Nazanin" w:hint="cs"/>
                <w:color w:val="auto"/>
                <w:kern w:val="0"/>
                <w:sz w:val="24"/>
                <w:rtl/>
                <w:lang w:bidi="fa-IR"/>
                <w14:ligatures w14:val="none"/>
              </w:rPr>
              <w:t>سرمايه گذاري طرح ( ارقام به هزار ريال )</w:t>
            </w:r>
            <w:bookmarkEnd w:id="1"/>
          </w:p>
        </w:tc>
      </w:tr>
      <w:tr w:rsidR="006401E6" w:rsidRPr="007E509F" w14:paraId="39DA0127" w14:textId="77777777" w:rsidTr="00173C6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6" w:type="pct"/>
            <w:vMerge w:val="restart"/>
            <w:noWrap/>
            <w:vAlign w:val="center"/>
            <w:hideMark/>
          </w:tcPr>
          <w:p w14:paraId="146ADF86"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رديف</w:t>
            </w:r>
          </w:p>
        </w:tc>
        <w:tc>
          <w:tcPr>
            <w:tcW w:w="1763" w:type="pct"/>
            <w:gridSpan w:val="2"/>
            <w:vMerge w:val="restart"/>
            <w:noWrap/>
            <w:vAlign w:val="center"/>
            <w:hideMark/>
          </w:tcPr>
          <w:p w14:paraId="630DCA54"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شرح</w:t>
            </w:r>
          </w:p>
        </w:tc>
        <w:tc>
          <w:tcPr>
            <w:tcW w:w="1833" w:type="pct"/>
            <w:gridSpan w:val="2"/>
            <w:noWrap/>
            <w:vAlign w:val="center"/>
            <w:hideMark/>
          </w:tcPr>
          <w:p w14:paraId="2317F0A1"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هزينه كل (هزار ريال)</w:t>
            </w:r>
          </w:p>
        </w:tc>
        <w:tc>
          <w:tcPr>
            <w:tcW w:w="978" w:type="pct"/>
            <w:vMerge w:val="restart"/>
            <w:vAlign w:val="center"/>
            <w:hideMark/>
          </w:tcPr>
          <w:p w14:paraId="68770A7B"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lang w:bidi="fa-IR"/>
                <w14:ligatures w14:val="none"/>
              </w:rPr>
            </w:pPr>
            <w:r w:rsidRPr="007E509F">
              <w:rPr>
                <w:rFonts w:asciiTheme="minorHAnsi" w:eastAsia="Times New Roman" w:hAnsiTheme="minorHAnsi" w:cs="B Nazanin" w:hint="cs"/>
                <w:b/>
                <w:bCs/>
                <w:color w:val="auto"/>
                <w:kern w:val="0"/>
                <w:rtl/>
                <w:lang w:bidi="fa-IR"/>
                <w14:ligatures w14:val="none"/>
              </w:rPr>
              <w:t>جمع</w:t>
            </w:r>
          </w:p>
        </w:tc>
      </w:tr>
      <w:tr w:rsidR="006401E6" w:rsidRPr="007E509F" w14:paraId="360CCE42"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426" w:type="pct"/>
            <w:vMerge/>
            <w:vAlign w:val="center"/>
            <w:hideMark/>
          </w:tcPr>
          <w:p w14:paraId="7B6B014B"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lang w:bidi="fa-IR"/>
                <w14:ligatures w14:val="none"/>
              </w:rPr>
            </w:pPr>
          </w:p>
        </w:tc>
        <w:tc>
          <w:tcPr>
            <w:tcW w:w="1763" w:type="pct"/>
            <w:gridSpan w:val="2"/>
            <w:vMerge/>
            <w:vAlign w:val="center"/>
            <w:hideMark/>
          </w:tcPr>
          <w:p w14:paraId="531D8910"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lang w:bidi="fa-IR"/>
                <w14:ligatures w14:val="none"/>
              </w:rPr>
            </w:pPr>
          </w:p>
        </w:tc>
        <w:tc>
          <w:tcPr>
            <w:tcW w:w="855" w:type="pct"/>
            <w:vAlign w:val="center"/>
            <w:hideMark/>
          </w:tcPr>
          <w:p w14:paraId="2F201D87"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انجام شده</w:t>
            </w:r>
          </w:p>
        </w:tc>
        <w:tc>
          <w:tcPr>
            <w:tcW w:w="978" w:type="pct"/>
            <w:vAlign w:val="center"/>
            <w:hideMark/>
          </w:tcPr>
          <w:p w14:paraId="7E19A166"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مورد نياز</w:t>
            </w:r>
          </w:p>
        </w:tc>
        <w:tc>
          <w:tcPr>
            <w:tcW w:w="978" w:type="pct"/>
            <w:vMerge/>
            <w:vAlign w:val="center"/>
            <w:hideMark/>
          </w:tcPr>
          <w:p w14:paraId="3851D2B2"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lang w:bidi="fa-IR"/>
                <w14:ligatures w14:val="none"/>
              </w:rPr>
            </w:pPr>
          </w:p>
        </w:tc>
      </w:tr>
      <w:tr w:rsidR="006401E6" w:rsidRPr="007E509F" w14:paraId="0F12B036"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24517A6B"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1</w:t>
            </w:r>
          </w:p>
        </w:tc>
        <w:tc>
          <w:tcPr>
            <w:tcW w:w="1763" w:type="pct"/>
            <w:gridSpan w:val="2"/>
            <w:noWrap/>
            <w:vAlign w:val="center"/>
            <w:hideMark/>
          </w:tcPr>
          <w:p w14:paraId="64D21670"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زمين</w:t>
            </w:r>
          </w:p>
        </w:tc>
        <w:tc>
          <w:tcPr>
            <w:tcW w:w="855" w:type="pct"/>
            <w:noWrap/>
            <w:vAlign w:val="center"/>
            <w:hideMark/>
          </w:tcPr>
          <w:p w14:paraId="6AB3B009"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0A7531F3"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4D09E13D"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6401E6" w:rsidRPr="007E509F" w14:paraId="47EB3501"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5AFED34B"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2</w:t>
            </w:r>
          </w:p>
        </w:tc>
        <w:tc>
          <w:tcPr>
            <w:tcW w:w="1763" w:type="pct"/>
            <w:gridSpan w:val="2"/>
            <w:noWrap/>
            <w:vAlign w:val="center"/>
            <w:hideMark/>
          </w:tcPr>
          <w:p w14:paraId="7CFCCF9D"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محوطه سازي</w:t>
            </w:r>
          </w:p>
        </w:tc>
        <w:tc>
          <w:tcPr>
            <w:tcW w:w="855" w:type="pct"/>
            <w:noWrap/>
            <w:vAlign w:val="center"/>
            <w:hideMark/>
          </w:tcPr>
          <w:p w14:paraId="09B5C568"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1D62D491"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73817179"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6401E6" w:rsidRPr="007E509F" w14:paraId="3D21C234"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255D3F8E"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3</w:t>
            </w:r>
          </w:p>
        </w:tc>
        <w:tc>
          <w:tcPr>
            <w:tcW w:w="1763" w:type="pct"/>
            <w:gridSpan w:val="2"/>
            <w:noWrap/>
            <w:vAlign w:val="center"/>
            <w:hideMark/>
          </w:tcPr>
          <w:p w14:paraId="055BFC69"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ساختمان توليدي و اداري</w:t>
            </w:r>
          </w:p>
        </w:tc>
        <w:tc>
          <w:tcPr>
            <w:tcW w:w="855" w:type="pct"/>
            <w:noWrap/>
            <w:vAlign w:val="center"/>
            <w:hideMark/>
          </w:tcPr>
          <w:p w14:paraId="34EF091C"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513D3D27"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355FF409"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6401E6" w:rsidRPr="007E509F" w14:paraId="10D65EF7"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532422ED"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4</w:t>
            </w:r>
          </w:p>
        </w:tc>
        <w:tc>
          <w:tcPr>
            <w:tcW w:w="1763" w:type="pct"/>
            <w:gridSpan w:val="2"/>
            <w:noWrap/>
            <w:vAlign w:val="center"/>
            <w:hideMark/>
          </w:tcPr>
          <w:p w14:paraId="2C5CB65D"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تاسيسات و تجهيزات عمومي</w:t>
            </w:r>
          </w:p>
        </w:tc>
        <w:tc>
          <w:tcPr>
            <w:tcW w:w="855" w:type="pct"/>
            <w:noWrap/>
            <w:vAlign w:val="center"/>
            <w:hideMark/>
          </w:tcPr>
          <w:p w14:paraId="7BCCE692"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7EB6789B"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393DBF08"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r>
      <w:tr w:rsidR="006401E6" w:rsidRPr="007E509F" w14:paraId="1BA1FF4D"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0B05E108"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5</w:t>
            </w:r>
          </w:p>
        </w:tc>
        <w:tc>
          <w:tcPr>
            <w:tcW w:w="1763" w:type="pct"/>
            <w:gridSpan w:val="2"/>
            <w:noWrap/>
            <w:vAlign w:val="center"/>
            <w:hideMark/>
          </w:tcPr>
          <w:p w14:paraId="7B96A554"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ماشين آلات و تجهيزات</w:t>
            </w:r>
          </w:p>
        </w:tc>
        <w:tc>
          <w:tcPr>
            <w:tcW w:w="855" w:type="pct"/>
            <w:noWrap/>
            <w:vAlign w:val="center"/>
            <w:hideMark/>
          </w:tcPr>
          <w:p w14:paraId="5D5174E9"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18FEEFFB"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5,250,000</w:t>
            </w:r>
          </w:p>
        </w:tc>
        <w:tc>
          <w:tcPr>
            <w:tcW w:w="978" w:type="pct"/>
            <w:noWrap/>
            <w:vAlign w:val="center"/>
            <w:hideMark/>
          </w:tcPr>
          <w:p w14:paraId="074921CA"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5,250,000</w:t>
            </w:r>
          </w:p>
        </w:tc>
      </w:tr>
      <w:tr w:rsidR="006401E6" w:rsidRPr="007E509F" w14:paraId="15EC3E11"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30CBFA4D"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6</w:t>
            </w:r>
          </w:p>
        </w:tc>
        <w:tc>
          <w:tcPr>
            <w:tcW w:w="1763" w:type="pct"/>
            <w:gridSpan w:val="2"/>
            <w:noWrap/>
            <w:vAlign w:val="center"/>
            <w:hideMark/>
          </w:tcPr>
          <w:p w14:paraId="1C4E20D6"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اثاثيه و تجهيزات اداري</w:t>
            </w:r>
          </w:p>
        </w:tc>
        <w:tc>
          <w:tcPr>
            <w:tcW w:w="855" w:type="pct"/>
            <w:noWrap/>
            <w:vAlign w:val="center"/>
            <w:hideMark/>
          </w:tcPr>
          <w:p w14:paraId="7C4E6271"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66238BCC"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highlight w:val="yellow"/>
                <w:rtl/>
                <w:lang w:bidi="fa-IR"/>
                <w14:ligatures w14:val="none"/>
              </w:rPr>
            </w:pPr>
            <w:r w:rsidRPr="007E509F">
              <w:rPr>
                <w:rFonts w:asciiTheme="minorHAnsi" w:eastAsia="Times New Roman" w:hAnsiTheme="minorHAnsi" w:cs="B Nazanin" w:hint="cs"/>
                <w:bCs/>
                <w:color w:val="auto"/>
                <w:kern w:val="0"/>
                <w:sz w:val="24"/>
                <w:highlight w:val="yellow"/>
                <w:rtl/>
                <w:lang w:bidi="fa-IR"/>
                <w14:ligatures w14:val="none"/>
              </w:rPr>
              <w:t>3,300,000</w:t>
            </w:r>
          </w:p>
        </w:tc>
        <w:tc>
          <w:tcPr>
            <w:tcW w:w="978" w:type="pct"/>
            <w:noWrap/>
            <w:vAlign w:val="center"/>
            <w:hideMark/>
          </w:tcPr>
          <w:p w14:paraId="7CB70FF6"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3,300,000</w:t>
            </w:r>
          </w:p>
        </w:tc>
      </w:tr>
      <w:tr w:rsidR="006401E6" w:rsidRPr="007E509F" w14:paraId="4432205A"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2315C2A8"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7</w:t>
            </w:r>
          </w:p>
        </w:tc>
        <w:tc>
          <w:tcPr>
            <w:tcW w:w="1763" w:type="pct"/>
            <w:gridSpan w:val="2"/>
            <w:noWrap/>
            <w:vAlign w:val="center"/>
            <w:hideMark/>
          </w:tcPr>
          <w:p w14:paraId="14D96E84"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وسائط نقليه</w:t>
            </w:r>
          </w:p>
        </w:tc>
        <w:tc>
          <w:tcPr>
            <w:tcW w:w="855" w:type="pct"/>
            <w:noWrap/>
            <w:vAlign w:val="center"/>
            <w:hideMark/>
          </w:tcPr>
          <w:p w14:paraId="74717C5E"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40BD07C0"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2EDF3647"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6401E6" w:rsidRPr="007E509F" w14:paraId="4876648A" w14:textId="77777777" w:rsidTr="00173C65">
        <w:trPr>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520FFF60"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8</w:t>
            </w:r>
          </w:p>
        </w:tc>
        <w:tc>
          <w:tcPr>
            <w:tcW w:w="1763" w:type="pct"/>
            <w:gridSpan w:val="2"/>
            <w:noWrap/>
            <w:vAlign w:val="center"/>
            <w:hideMark/>
          </w:tcPr>
          <w:p w14:paraId="4AC4E82E"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ساير هزينه هاي بخش ثابت</w:t>
            </w:r>
          </w:p>
        </w:tc>
        <w:tc>
          <w:tcPr>
            <w:tcW w:w="855" w:type="pct"/>
            <w:noWrap/>
            <w:vAlign w:val="center"/>
            <w:hideMark/>
          </w:tcPr>
          <w:p w14:paraId="7F0C1289"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0D300C35"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1,450,000</w:t>
            </w:r>
          </w:p>
        </w:tc>
        <w:tc>
          <w:tcPr>
            <w:tcW w:w="978" w:type="pct"/>
            <w:noWrap/>
            <w:vAlign w:val="center"/>
            <w:hideMark/>
          </w:tcPr>
          <w:p w14:paraId="0750F93E"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1,450,000</w:t>
            </w:r>
          </w:p>
        </w:tc>
      </w:tr>
      <w:tr w:rsidR="006401E6" w:rsidRPr="007E509F" w14:paraId="3AEF2D45"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6" w:type="pct"/>
            <w:noWrap/>
            <w:vAlign w:val="center"/>
            <w:hideMark/>
          </w:tcPr>
          <w:p w14:paraId="00FBD1A3"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9</w:t>
            </w:r>
          </w:p>
        </w:tc>
        <w:tc>
          <w:tcPr>
            <w:tcW w:w="1408" w:type="pct"/>
            <w:noWrap/>
            <w:vAlign w:val="center"/>
            <w:hideMark/>
          </w:tcPr>
          <w:p w14:paraId="57A602FA"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هزينه‌هاي پيش‌بيني‌نشده‌</w:t>
            </w:r>
          </w:p>
        </w:tc>
        <w:tc>
          <w:tcPr>
            <w:tcW w:w="355" w:type="pct"/>
            <w:noWrap/>
            <w:vAlign w:val="center"/>
            <w:hideMark/>
          </w:tcPr>
          <w:p w14:paraId="16CD0378"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55" w:type="pct"/>
            <w:noWrap/>
            <w:vAlign w:val="center"/>
            <w:hideMark/>
          </w:tcPr>
          <w:p w14:paraId="520ADEF2"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978" w:type="pct"/>
            <w:noWrap/>
            <w:vAlign w:val="center"/>
            <w:hideMark/>
          </w:tcPr>
          <w:p w14:paraId="0617C747"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p>
        </w:tc>
        <w:tc>
          <w:tcPr>
            <w:tcW w:w="978" w:type="pct"/>
            <w:noWrap/>
            <w:vAlign w:val="center"/>
            <w:hideMark/>
          </w:tcPr>
          <w:p w14:paraId="5944AEB5"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7E509F" w:rsidRPr="007E509F" w14:paraId="40AC8AA0"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2189" w:type="pct"/>
            <w:gridSpan w:val="3"/>
            <w:noWrap/>
            <w:vAlign w:val="center"/>
            <w:hideMark/>
          </w:tcPr>
          <w:p w14:paraId="04A88FE7"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جمع دارائي هاي ثابت</w:t>
            </w:r>
          </w:p>
        </w:tc>
        <w:tc>
          <w:tcPr>
            <w:tcW w:w="855" w:type="pct"/>
            <w:noWrap/>
            <w:vAlign w:val="center"/>
            <w:hideMark/>
          </w:tcPr>
          <w:p w14:paraId="51A5509B"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4E123348"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10,000,000</w:t>
            </w:r>
          </w:p>
        </w:tc>
        <w:tc>
          <w:tcPr>
            <w:tcW w:w="978" w:type="pct"/>
            <w:noWrap/>
            <w:vAlign w:val="center"/>
            <w:hideMark/>
          </w:tcPr>
          <w:p w14:paraId="2B463D5B"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10,000,000</w:t>
            </w:r>
          </w:p>
        </w:tc>
      </w:tr>
      <w:tr w:rsidR="007E509F" w:rsidRPr="007E509F" w14:paraId="3DF350FE"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89" w:type="pct"/>
            <w:gridSpan w:val="3"/>
            <w:noWrap/>
            <w:vAlign w:val="center"/>
            <w:hideMark/>
          </w:tcPr>
          <w:p w14:paraId="364EE94D"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هزينه هاي قبل از بهره برداري</w:t>
            </w:r>
          </w:p>
        </w:tc>
        <w:tc>
          <w:tcPr>
            <w:tcW w:w="855" w:type="pct"/>
            <w:noWrap/>
            <w:vAlign w:val="center"/>
            <w:hideMark/>
          </w:tcPr>
          <w:p w14:paraId="0C590C43"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4F381F49"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37150F28"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r>
      <w:tr w:rsidR="007E509F" w:rsidRPr="007E509F" w14:paraId="727CF9CE"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2189" w:type="pct"/>
            <w:gridSpan w:val="3"/>
            <w:noWrap/>
            <w:vAlign w:val="center"/>
            <w:hideMark/>
          </w:tcPr>
          <w:p w14:paraId="3A76E37C"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جمع هزينه هاي سرمايه گذاري ثابت</w:t>
            </w:r>
          </w:p>
        </w:tc>
        <w:tc>
          <w:tcPr>
            <w:tcW w:w="855" w:type="pct"/>
            <w:noWrap/>
            <w:vAlign w:val="center"/>
            <w:hideMark/>
          </w:tcPr>
          <w:p w14:paraId="7E01E343"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29786BAA"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10,000,000</w:t>
            </w:r>
          </w:p>
        </w:tc>
        <w:tc>
          <w:tcPr>
            <w:tcW w:w="978" w:type="pct"/>
            <w:noWrap/>
            <w:vAlign w:val="center"/>
            <w:hideMark/>
          </w:tcPr>
          <w:p w14:paraId="0BC72902"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10,000,000</w:t>
            </w:r>
          </w:p>
        </w:tc>
      </w:tr>
      <w:tr w:rsidR="007E509F" w:rsidRPr="007E509F" w14:paraId="59CC859E"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89" w:type="pct"/>
            <w:gridSpan w:val="3"/>
            <w:noWrap/>
            <w:vAlign w:val="center"/>
            <w:hideMark/>
          </w:tcPr>
          <w:p w14:paraId="3F884A00" w14:textId="77777777" w:rsidR="000C7B86" w:rsidRPr="007E509F" w:rsidRDefault="000C7B86" w:rsidP="00173C65">
            <w:pPr>
              <w:spacing w:line="240" w:lineRule="auto"/>
              <w:jc w:val="center"/>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سرمايه در گردش</w:t>
            </w:r>
          </w:p>
        </w:tc>
        <w:tc>
          <w:tcPr>
            <w:tcW w:w="855" w:type="pct"/>
            <w:noWrap/>
            <w:vAlign w:val="center"/>
            <w:hideMark/>
          </w:tcPr>
          <w:p w14:paraId="6A8BA6B5"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0A875D40"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140,603,234</w:t>
            </w:r>
          </w:p>
        </w:tc>
        <w:tc>
          <w:tcPr>
            <w:tcW w:w="978" w:type="pct"/>
            <w:noWrap/>
            <w:vAlign w:val="center"/>
            <w:hideMark/>
          </w:tcPr>
          <w:p w14:paraId="06111E85" w14:textId="77777777" w:rsidR="000C7B86" w:rsidRPr="007E509F" w:rsidRDefault="000C7B86"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140,603,234</w:t>
            </w:r>
          </w:p>
        </w:tc>
      </w:tr>
      <w:tr w:rsidR="007E509F" w:rsidRPr="007E509F" w14:paraId="56D32BCD" w14:textId="77777777" w:rsidTr="00173C65">
        <w:trPr>
          <w:trHeight w:val="499"/>
        </w:trPr>
        <w:tc>
          <w:tcPr>
            <w:cnfStyle w:val="001000000000" w:firstRow="0" w:lastRow="0" w:firstColumn="1" w:lastColumn="0" w:oddVBand="0" w:evenVBand="0" w:oddHBand="0" w:evenHBand="0" w:firstRowFirstColumn="0" w:firstRowLastColumn="0" w:lastRowFirstColumn="0" w:lastRowLastColumn="0"/>
            <w:tcW w:w="2189" w:type="pct"/>
            <w:gridSpan w:val="3"/>
            <w:noWrap/>
            <w:vAlign w:val="center"/>
            <w:hideMark/>
          </w:tcPr>
          <w:p w14:paraId="162EEC2C" w14:textId="77777777" w:rsidR="000C7B86" w:rsidRPr="007E509F" w:rsidRDefault="000C7B86" w:rsidP="00173C65">
            <w:pPr>
              <w:spacing w:line="240" w:lineRule="auto"/>
              <w:jc w:val="center"/>
              <w:rPr>
                <w:rFonts w:asciiTheme="minorHAnsi" w:eastAsia="Times New Roman" w:hAnsiTheme="minorHAnsi" w:cs="B Nazanin"/>
                <w:b w:val="0"/>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جمع كل هزينه هاي سرمايه گذاري طرح</w:t>
            </w:r>
          </w:p>
        </w:tc>
        <w:tc>
          <w:tcPr>
            <w:tcW w:w="855" w:type="pct"/>
            <w:noWrap/>
            <w:vAlign w:val="center"/>
            <w:hideMark/>
          </w:tcPr>
          <w:p w14:paraId="21270B6F"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0</w:t>
            </w:r>
          </w:p>
        </w:tc>
        <w:tc>
          <w:tcPr>
            <w:tcW w:w="978" w:type="pct"/>
            <w:noWrap/>
            <w:vAlign w:val="center"/>
            <w:hideMark/>
          </w:tcPr>
          <w:p w14:paraId="71EE64AF"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150,603,234</w:t>
            </w:r>
          </w:p>
        </w:tc>
        <w:tc>
          <w:tcPr>
            <w:tcW w:w="978" w:type="pct"/>
            <w:noWrap/>
            <w:vAlign w:val="center"/>
            <w:hideMark/>
          </w:tcPr>
          <w:p w14:paraId="619972BA" w14:textId="77777777" w:rsidR="000C7B86" w:rsidRPr="007E509F" w:rsidRDefault="000C7B86"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150,603,234</w:t>
            </w:r>
          </w:p>
        </w:tc>
      </w:tr>
    </w:tbl>
    <w:p w14:paraId="7584316F" w14:textId="7B5EE651" w:rsidR="001C7A81" w:rsidRPr="007E509F" w:rsidRDefault="001C7A81" w:rsidP="006401E6">
      <w:pPr>
        <w:bidi w:val="0"/>
        <w:spacing w:line="278" w:lineRule="auto"/>
        <w:jc w:val="mediumKashida"/>
        <w:rPr>
          <w:rFonts w:asciiTheme="minorHAnsi" w:hAnsiTheme="minorHAnsi" w:cs="B Nazanin"/>
          <w:bCs/>
          <w:rtl/>
        </w:rPr>
      </w:pPr>
    </w:p>
    <w:p w14:paraId="0DD6DDB7" w14:textId="07047B9E" w:rsidR="00ED4049" w:rsidRPr="007E509F" w:rsidRDefault="00ED4049" w:rsidP="006401E6">
      <w:pPr>
        <w:bidi w:val="0"/>
        <w:spacing w:line="278" w:lineRule="auto"/>
        <w:jc w:val="mediumKashida"/>
        <w:rPr>
          <w:rFonts w:asciiTheme="minorHAnsi" w:hAnsiTheme="minorHAnsi" w:cs="B Nazanin"/>
          <w:bCs/>
          <w:rtl/>
        </w:rPr>
      </w:pPr>
    </w:p>
    <w:p w14:paraId="7E443654" w14:textId="77777777" w:rsidR="000C7B86" w:rsidRPr="007E509F" w:rsidRDefault="000C7B86" w:rsidP="006401E6">
      <w:pPr>
        <w:spacing w:before="100" w:beforeAutospacing="1" w:after="100" w:afterAutospacing="1" w:line="240" w:lineRule="auto"/>
        <w:jc w:val="mediumKashida"/>
        <w:rPr>
          <w:rFonts w:asciiTheme="minorHAnsi" w:eastAsia="Times New Roman" w:hAnsiTheme="minorHAnsi" w:cs="B Nazanin"/>
          <w:b/>
          <w:bCs/>
          <w:color w:val="auto"/>
          <w:kern w:val="0"/>
          <w:sz w:val="24"/>
          <w:lang w:bidi="fa-IR"/>
          <w14:ligatures w14:val="none"/>
        </w:rPr>
      </w:pPr>
      <w:r w:rsidRPr="007E509F">
        <w:rPr>
          <w:rFonts w:asciiTheme="minorHAnsi" w:eastAsia="Times New Roman" w:hAnsiTheme="minorHAnsi" w:cs="B Nazanin" w:hint="cs"/>
          <w:b/>
          <w:bCs/>
          <w:color w:val="auto"/>
          <w:kern w:val="0"/>
          <w:sz w:val="24"/>
          <w:rtl/>
          <w:lang w:bidi="fa-IR"/>
          <w14:ligatures w14:val="none"/>
        </w:rPr>
        <w:t>با توجه به ارقام جدول، طرح خرده‌فروشی برق دارای سرمایه‌گذاری ثابت نسبتاً محدود و سرمایه در گردش بسیار بالا است. این ساختار با ماهیت طرح‌های خدماتی و تجاری سازگار است؛ زیرا در این نوع فعالیت‌ها معمولاً هزینه‌های ساختمانی و فیزیکی کم بوده و بخش اصلی سرمایه برای انجام عملیات، خرید خدمات، تسویه مالی و تأمین نقدینگی موردنیاز اختصاص می‌یابد.</w:t>
      </w:r>
    </w:p>
    <w:p w14:paraId="19E53312" w14:textId="77777777" w:rsidR="000C7B86" w:rsidRPr="007E509F" w:rsidRDefault="000C7B86" w:rsidP="006401E6">
      <w:p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در نتیجه، مهم‌ترین بخش تأمین مالی این طرح، سرمایه در گردش است و لازم است برنامه‌ریزی دقیقی برای مدیریت منابع نقدی، دوره وصول مطالبات و تعهدات مالی انجام شود.</w:t>
      </w:r>
    </w:p>
    <w:p w14:paraId="095433F1" w14:textId="7E594FC8" w:rsidR="0003762F" w:rsidRPr="007E509F" w:rsidRDefault="0003762F" w:rsidP="006401E6">
      <w:pPr>
        <w:bidi w:val="0"/>
        <w:spacing w:line="240" w:lineRule="auto"/>
        <w:jc w:val="mediumKashida"/>
        <w:rPr>
          <w:rFonts w:asciiTheme="minorHAnsi" w:hAnsiTheme="minorHAnsi" w:cs="B Nazanin"/>
          <w:b/>
          <w:bCs/>
        </w:rPr>
      </w:pPr>
    </w:p>
    <w:tbl>
      <w:tblPr>
        <w:tblStyle w:val="PlainTable1"/>
        <w:tblpPr w:leftFromText="187" w:rightFromText="187" w:vertAnchor="text" w:horzAnchor="page" w:tblpXSpec="center" w:tblpY="188"/>
        <w:bidiVisual/>
        <w:tblW w:w="5000" w:type="pct"/>
        <w:tblLook w:val="04A0" w:firstRow="1" w:lastRow="0" w:firstColumn="1" w:lastColumn="0" w:noHBand="0" w:noVBand="1"/>
      </w:tblPr>
      <w:tblGrid>
        <w:gridCol w:w="307"/>
        <w:gridCol w:w="2038"/>
        <w:gridCol w:w="729"/>
        <w:gridCol w:w="976"/>
        <w:gridCol w:w="445"/>
        <w:gridCol w:w="734"/>
        <w:gridCol w:w="734"/>
        <w:gridCol w:w="393"/>
        <w:gridCol w:w="532"/>
        <w:gridCol w:w="202"/>
        <w:gridCol w:w="449"/>
        <w:gridCol w:w="757"/>
      </w:tblGrid>
      <w:tr w:rsidR="00173C65" w:rsidRPr="00173C65" w14:paraId="42B25455" w14:textId="77777777" w:rsidTr="00173C65">
        <w:trPr>
          <w:gridAfter w:val="3"/>
          <w:cnfStyle w:val="100000000000" w:firstRow="1" w:lastRow="0" w:firstColumn="0" w:lastColumn="0" w:oddVBand="0" w:evenVBand="0" w:oddHBand="0" w:evenHBand="0" w:firstRowFirstColumn="0" w:firstRowLastColumn="0" w:lastRowFirstColumn="0" w:lastRowLastColumn="0"/>
          <w:wAfter w:w="1441" w:type="dxa"/>
          <w:trHeight w:val="1005"/>
        </w:trPr>
        <w:tc>
          <w:tcPr>
            <w:cnfStyle w:val="001000000000" w:firstRow="0" w:lastRow="0" w:firstColumn="1" w:lastColumn="0" w:oddVBand="0" w:evenVBand="0" w:oddHBand="0" w:evenHBand="0" w:firstRowFirstColumn="0" w:firstRowLastColumn="0" w:lastRowFirstColumn="0" w:lastRowLastColumn="0"/>
            <w:tcW w:w="3973" w:type="pct"/>
            <w:gridSpan w:val="9"/>
            <w:noWrap/>
            <w:vAlign w:val="center"/>
            <w:hideMark/>
          </w:tcPr>
          <w:p w14:paraId="1D683B29" w14:textId="77777777" w:rsidR="00985DDA" w:rsidRPr="00173C65" w:rsidRDefault="00985DDA" w:rsidP="00173C65">
            <w:pPr>
              <w:jc w:val="center"/>
              <w:rPr>
                <w:rFonts w:cs="B Nazanin"/>
                <w:sz w:val="24"/>
                <w:szCs w:val="28"/>
                <w:rtl/>
              </w:rPr>
            </w:pPr>
            <w:r w:rsidRPr="00173C65">
              <w:rPr>
                <w:rFonts w:cs="B Nazanin" w:hint="cs"/>
                <w:sz w:val="24"/>
                <w:szCs w:val="28"/>
                <w:rtl/>
              </w:rPr>
              <w:lastRenderedPageBreak/>
              <w:t>هزينه ساليانه مواد اوليه طرح</w:t>
            </w:r>
          </w:p>
        </w:tc>
      </w:tr>
      <w:tr w:rsidR="00173C65" w:rsidRPr="00173C65" w14:paraId="5C47904C" w14:textId="77777777" w:rsidTr="00173C65">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22" w:type="pct"/>
            <w:noWrap/>
            <w:textDirection w:val="btLr"/>
            <w:vAlign w:val="center"/>
            <w:hideMark/>
          </w:tcPr>
          <w:p w14:paraId="4E5A22CF" w14:textId="77777777" w:rsidR="00985DDA" w:rsidRPr="00173C65" w:rsidRDefault="00985DDA" w:rsidP="00173C65">
            <w:pPr>
              <w:jc w:val="center"/>
              <w:rPr>
                <w:sz w:val="12"/>
                <w:szCs w:val="14"/>
                <w:rtl/>
              </w:rPr>
            </w:pPr>
            <w:r w:rsidRPr="00173C65">
              <w:rPr>
                <w:rFonts w:hint="cs"/>
                <w:sz w:val="12"/>
                <w:szCs w:val="14"/>
                <w:rtl/>
              </w:rPr>
              <w:t>رديف</w:t>
            </w:r>
          </w:p>
        </w:tc>
        <w:tc>
          <w:tcPr>
            <w:tcW w:w="1137" w:type="pct"/>
            <w:noWrap/>
            <w:vAlign w:val="center"/>
            <w:hideMark/>
          </w:tcPr>
          <w:p w14:paraId="72F6488C"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rtl/>
              </w:rPr>
            </w:pPr>
            <w:r w:rsidRPr="00173C65">
              <w:rPr>
                <w:rFonts w:hint="cs"/>
                <w:rtl/>
              </w:rPr>
              <w:t>شرح</w:t>
            </w:r>
          </w:p>
        </w:tc>
        <w:tc>
          <w:tcPr>
            <w:tcW w:w="415" w:type="pct"/>
            <w:noWrap/>
            <w:vAlign w:val="center"/>
            <w:hideMark/>
          </w:tcPr>
          <w:p w14:paraId="6D4A0B88"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rtl/>
              </w:rPr>
            </w:pPr>
            <w:r w:rsidRPr="00173C65">
              <w:rPr>
                <w:rFonts w:hint="cs"/>
                <w:rtl/>
              </w:rPr>
              <w:t>واحد</w:t>
            </w:r>
          </w:p>
        </w:tc>
        <w:tc>
          <w:tcPr>
            <w:tcW w:w="587" w:type="pct"/>
            <w:vAlign w:val="center"/>
            <w:hideMark/>
          </w:tcPr>
          <w:p w14:paraId="4CA9572B"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rtl/>
              </w:rPr>
            </w:pPr>
            <w:r w:rsidRPr="00173C65">
              <w:rPr>
                <w:rFonts w:hint="cs"/>
                <w:rtl/>
              </w:rPr>
              <w:t xml:space="preserve">محل </w:t>
            </w:r>
            <w:r w:rsidRPr="00173C65">
              <w:rPr>
                <w:rFonts w:hint="cs"/>
                <w:rtl/>
              </w:rPr>
              <w:br/>
              <w:t>تامين</w:t>
            </w:r>
          </w:p>
        </w:tc>
        <w:tc>
          <w:tcPr>
            <w:tcW w:w="257" w:type="pct"/>
            <w:vAlign w:val="center"/>
            <w:hideMark/>
          </w:tcPr>
          <w:p w14:paraId="1781E2B7" w14:textId="636EFD12"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درصد</w:t>
            </w:r>
            <w:r w:rsidRPr="00173C65">
              <w:rPr>
                <w:rFonts w:hint="cs"/>
                <w:sz w:val="12"/>
                <w:szCs w:val="14"/>
                <w:rtl/>
              </w:rPr>
              <w:br/>
              <w:t xml:space="preserve"> مصرف</w:t>
            </w:r>
          </w:p>
        </w:tc>
        <w:tc>
          <w:tcPr>
            <w:tcW w:w="422" w:type="pct"/>
            <w:vAlign w:val="center"/>
            <w:hideMark/>
          </w:tcPr>
          <w:p w14:paraId="6CE35501"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ميزان توليد در 100% ظرفيت اسمي</w:t>
            </w:r>
          </w:p>
        </w:tc>
        <w:tc>
          <w:tcPr>
            <w:tcW w:w="422" w:type="pct"/>
            <w:vAlign w:val="center"/>
            <w:hideMark/>
          </w:tcPr>
          <w:p w14:paraId="6840EEFD"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ميزان مواد مورد نياز در100% ظرفيت اسمي</w:t>
            </w:r>
          </w:p>
        </w:tc>
        <w:tc>
          <w:tcPr>
            <w:tcW w:w="226" w:type="pct"/>
            <w:vAlign w:val="center"/>
            <w:hideMark/>
          </w:tcPr>
          <w:p w14:paraId="1E1D41D8"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درصد ضايعات</w:t>
            </w:r>
          </w:p>
        </w:tc>
        <w:tc>
          <w:tcPr>
            <w:tcW w:w="423" w:type="pct"/>
            <w:gridSpan w:val="2"/>
            <w:vAlign w:val="center"/>
            <w:hideMark/>
          </w:tcPr>
          <w:p w14:paraId="6373BE74"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ميزان مصرف در100% ظرفيت اسمي با احتساب  ضايعات</w:t>
            </w:r>
          </w:p>
        </w:tc>
        <w:tc>
          <w:tcPr>
            <w:tcW w:w="259" w:type="pct"/>
            <w:vAlign w:val="center"/>
            <w:hideMark/>
          </w:tcPr>
          <w:p w14:paraId="6A5E50D0"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هزينه ريالي واحد محصول( ريال)</w:t>
            </w:r>
          </w:p>
        </w:tc>
        <w:tc>
          <w:tcPr>
            <w:tcW w:w="630" w:type="pct"/>
            <w:vAlign w:val="center"/>
            <w:hideMark/>
          </w:tcPr>
          <w:p w14:paraId="3F4F3240"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هزينه ساليانه تامين مواد</w:t>
            </w:r>
            <w:r w:rsidRPr="00173C65">
              <w:rPr>
                <w:rFonts w:hint="cs"/>
                <w:sz w:val="12"/>
                <w:szCs w:val="14"/>
                <w:rtl/>
              </w:rPr>
              <w:br/>
              <w:t>(هزار ريال)</w:t>
            </w:r>
          </w:p>
        </w:tc>
      </w:tr>
      <w:tr w:rsidR="00173C65" w:rsidRPr="00173C65" w14:paraId="0EEEF774" w14:textId="77777777" w:rsidTr="00173C65">
        <w:trPr>
          <w:trHeight w:val="1230"/>
        </w:trPr>
        <w:tc>
          <w:tcPr>
            <w:cnfStyle w:val="001000000000" w:firstRow="0" w:lastRow="0" w:firstColumn="1" w:lastColumn="0" w:oddVBand="0" w:evenVBand="0" w:oddHBand="0" w:evenHBand="0" w:firstRowFirstColumn="0" w:firstRowLastColumn="0" w:lastRowFirstColumn="0" w:lastRowLastColumn="0"/>
            <w:tcW w:w="222" w:type="pct"/>
            <w:noWrap/>
            <w:vAlign w:val="center"/>
            <w:hideMark/>
          </w:tcPr>
          <w:p w14:paraId="4077A5A7" w14:textId="77777777" w:rsidR="00985DDA" w:rsidRPr="00173C65" w:rsidRDefault="00985DDA" w:rsidP="00173C65">
            <w:pPr>
              <w:jc w:val="center"/>
              <w:rPr>
                <w:sz w:val="12"/>
                <w:szCs w:val="14"/>
                <w:rtl/>
              </w:rPr>
            </w:pPr>
            <w:r w:rsidRPr="00173C65">
              <w:rPr>
                <w:rFonts w:hint="cs"/>
                <w:sz w:val="12"/>
                <w:szCs w:val="14"/>
                <w:rtl/>
              </w:rPr>
              <w:t>1</w:t>
            </w:r>
          </w:p>
        </w:tc>
        <w:tc>
          <w:tcPr>
            <w:tcW w:w="1137" w:type="pct"/>
            <w:noWrap/>
            <w:vAlign w:val="center"/>
            <w:hideMark/>
          </w:tcPr>
          <w:p w14:paraId="491ABCAD"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rtl/>
              </w:rPr>
            </w:pPr>
            <w:r w:rsidRPr="00173C65">
              <w:rPr>
                <w:rFonts w:hint="cs"/>
                <w:rtl/>
              </w:rPr>
              <w:t>برق خريداري‌شده جهت فروش به مشتركين صنعتي</w:t>
            </w:r>
          </w:p>
        </w:tc>
        <w:tc>
          <w:tcPr>
            <w:tcW w:w="415" w:type="pct"/>
            <w:noWrap/>
            <w:vAlign w:val="center"/>
            <w:hideMark/>
          </w:tcPr>
          <w:p w14:paraId="21C51DDA"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كيلووات‌ساعت</w:t>
            </w:r>
          </w:p>
        </w:tc>
        <w:tc>
          <w:tcPr>
            <w:tcW w:w="587" w:type="pct"/>
            <w:noWrap/>
            <w:vAlign w:val="center"/>
            <w:hideMark/>
          </w:tcPr>
          <w:p w14:paraId="22170858"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بورس انرژي / نيروگاه‌ها</w:t>
            </w:r>
          </w:p>
        </w:tc>
        <w:tc>
          <w:tcPr>
            <w:tcW w:w="257" w:type="pct"/>
            <w:noWrap/>
            <w:vAlign w:val="center"/>
            <w:hideMark/>
          </w:tcPr>
          <w:p w14:paraId="68A7CAC5"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sz w:val="20"/>
                <w:szCs w:val="22"/>
                <w:rtl/>
              </w:rPr>
              <w:t>100%</w:t>
            </w:r>
          </w:p>
        </w:tc>
        <w:tc>
          <w:tcPr>
            <w:tcW w:w="422" w:type="pct"/>
            <w:noWrap/>
            <w:vAlign w:val="center"/>
            <w:hideMark/>
          </w:tcPr>
          <w:p w14:paraId="081AC741"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350,400,000</w:t>
            </w:r>
          </w:p>
        </w:tc>
        <w:tc>
          <w:tcPr>
            <w:tcW w:w="422" w:type="pct"/>
            <w:noWrap/>
            <w:vAlign w:val="center"/>
            <w:hideMark/>
          </w:tcPr>
          <w:p w14:paraId="065ABA5F"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350,400,000</w:t>
            </w:r>
          </w:p>
        </w:tc>
        <w:tc>
          <w:tcPr>
            <w:tcW w:w="226" w:type="pct"/>
            <w:noWrap/>
            <w:vAlign w:val="center"/>
            <w:hideMark/>
          </w:tcPr>
          <w:p w14:paraId="61AC7300"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0%</w:t>
            </w:r>
          </w:p>
        </w:tc>
        <w:tc>
          <w:tcPr>
            <w:tcW w:w="423" w:type="pct"/>
            <w:gridSpan w:val="2"/>
            <w:noWrap/>
            <w:vAlign w:val="center"/>
            <w:hideMark/>
          </w:tcPr>
          <w:p w14:paraId="2FC4B273"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350,400,000</w:t>
            </w:r>
          </w:p>
        </w:tc>
        <w:tc>
          <w:tcPr>
            <w:tcW w:w="259" w:type="pct"/>
            <w:noWrap/>
            <w:vAlign w:val="center"/>
            <w:hideMark/>
          </w:tcPr>
          <w:p w14:paraId="27FEAB63"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rFonts w:hint="cs"/>
                <w:sz w:val="20"/>
                <w:szCs w:val="22"/>
                <w:rtl/>
              </w:rPr>
              <w:t>4,000</w:t>
            </w:r>
          </w:p>
        </w:tc>
        <w:tc>
          <w:tcPr>
            <w:tcW w:w="467" w:type="pct"/>
            <w:noWrap/>
            <w:vAlign w:val="center"/>
            <w:hideMark/>
          </w:tcPr>
          <w:p w14:paraId="7001C4FC" w14:textId="77777777" w:rsidR="00985DDA" w:rsidRPr="00173C65" w:rsidRDefault="00985DDA" w:rsidP="00173C65">
            <w:pPr>
              <w:jc w:val="center"/>
              <w:cnfStyle w:val="000000000000" w:firstRow="0" w:lastRow="0" w:firstColumn="0" w:lastColumn="0" w:oddVBand="0" w:evenVBand="0" w:oddHBand="0" w:evenHBand="0" w:firstRowFirstColumn="0" w:firstRowLastColumn="0" w:lastRowFirstColumn="0" w:lastRowLastColumn="0"/>
              <w:rPr>
                <w:sz w:val="20"/>
                <w:szCs w:val="22"/>
                <w:rtl/>
              </w:rPr>
            </w:pPr>
            <w:r w:rsidRPr="00173C65">
              <w:rPr>
                <w:sz w:val="20"/>
                <w:szCs w:val="22"/>
              </w:rPr>
              <w:t>1,401,600,000</w:t>
            </w:r>
          </w:p>
        </w:tc>
      </w:tr>
      <w:tr w:rsidR="00173C65" w:rsidRPr="00173C65" w14:paraId="48874F13" w14:textId="77777777" w:rsidTr="00173C65">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359" w:type="pct"/>
            <w:gridSpan w:val="2"/>
            <w:noWrap/>
            <w:vAlign w:val="center"/>
            <w:hideMark/>
          </w:tcPr>
          <w:p w14:paraId="0097D305" w14:textId="77777777" w:rsidR="00985DDA" w:rsidRPr="00173C65" w:rsidRDefault="00985DDA" w:rsidP="00173C65">
            <w:pPr>
              <w:jc w:val="center"/>
              <w:rPr>
                <w:sz w:val="12"/>
                <w:szCs w:val="14"/>
              </w:rPr>
            </w:pPr>
            <w:r w:rsidRPr="00173C65">
              <w:rPr>
                <w:rFonts w:hint="cs"/>
                <w:sz w:val="12"/>
                <w:szCs w:val="14"/>
                <w:rtl/>
              </w:rPr>
              <w:t>جـــــــــــــمع</w:t>
            </w:r>
          </w:p>
        </w:tc>
        <w:tc>
          <w:tcPr>
            <w:tcW w:w="415" w:type="pct"/>
            <w:noWrap/>
            <w:vAlign w:val="center"/>
            <w:hideMark/>
          </w:tcPr>
          <w:p w14:paraId="5B870AEE" w14:textId="53244668"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p>
        </w:tc>
        <w:tc>
          <w:tcPr>
            <w:tcW w:w="587" w:type="pct"/>
            <w:noWrap/>
            <w:vAlign w:val="center"/>
            <w:hideMark/>
          </w:tcPr>
          <w:p w14:paraId="66BB3B6E" w14:textId="31ADE0C5"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Pr>
            </w:pPr>
          </w:p>
        </w:tc>
        <w:tc>
          <w:tcPr>
            <w:tcW w:w="257" w:type="pct"/>
            <w:noWrap/>
            <w:vAlign w:val="center"/>
            <w:hideMark/>
          </w:tcPr>
          <w:p w14:paraId="37E3D0A4" w14:textId="7694A900"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Pr>
            </w:pPr>
          </w:p>
        </w:tc>
        <w:tc>
          <w:tcPr>
            <w:tcW w:w="422" w:type="pct"/>
            <w:noWrap/>
            <w:vAlign w:val="center"/>
            <w:hideMark/>
          </w:tcPr>
          <w:p w14:paraId="39C7E9B6" w14:textId="4024511F"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p>
        </w:tc>
        <w:tc>
          <w:tcPr>
            <w:tcW w:w="422" w:type="pct"/>
            <w:noWrap/>
            <w:vAlign w:val="center"/>
            <w:hideMark/>
          </w:tcPr>
          <w:p w14:paraId="455DC58E"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0</w:t>
            </w:r>
          </w:p>
        </w:tc>
        <w:tc>
          <w:tcPr>
            <w:tcW w:w="226" w:type="pct"/>
            <w:noWrap/>
            <w:vAlign w:val="center"/>
            <w:hideMark/>
          </w:tcPr>
          <w:p w14:paraId="3970BBA4" w14:textId="4C48F04C"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p>
        </w:tc>
        <w:tc>
          <w:tcPr>
            <w:tcW w:w="423" w:type="pct"/>
            <w:gridSpan w:val="2"/>
            <w:noWrap/>
            <w:vAlign w:val="center"/>
            <w:hideMark/>
          </w:tcPr>
          <w:p w14:paraId="34DB615D"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350,400,000</w:t>
            </w:r>
          </w:p>
        </w:tc>
        <w:tc>
          <w:tcPr>
            <w:tcW w:w="259" w:type="pct"/>
            <w:noWrap/>
            <w:vAlign w:val="center"/>
            <w:hideMark/>
          </w:tcPr>
          <w:p w14:paraId="5F32FE01" w14:textId="25376BE0"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p>
        </w:tc>
        <w:tc>
          <w:tcPr>
            <w:tcW w:w="467" w:type="pct"/>
            <w:noWrap/>
            <w:vAlign w:val="center"/>
            <w:hideMark/>
          </w:tcPr>
          <w:p w14:paraId="424768AB" w14:textId="77777777" w:rsidR="00985DDA" w:rsidRPr="00173C65" w:rsidRDefault="00985DDA" w:rsidP="00173C65">
            <w:pPr>
              <w:jc w:val="center"/>
              <w:cnfStyle w:val="000000100000" w:firstRow="0" w:lastRow="0" w:firstColumn="0" w:lastColumn="0" w:oddVBand="0" w:evenVBand="0" w:oddHBand="1" w:evenHBand="0" w:firstRowFirstColumn="0" w:firstRowLastColumn="0" w:lastRowFirstColumn="0" w:lastRowLastColumn="0"/>
              <w:rPr>
                <w:sz w:val="12"/>
                <w:szCs w:val="14"/>
                <w:rtl/>
              </w:rPr>
            </w:pPr>
            <w:r w:rsidRPr="00173C65">
              <w:rPr>
                <w:rFonts w:hint="cs"/>
                <w:sz w:val="12"/>
                <w:szCs w:val="14"/>
                <w:rtl/>
              </w:rPr>
              <w:t>1,401,600,000</w:t>
            </w:r>
          </w:p>
        </w:tc>
      </w:tr>
    </w:tbl>
    <w:p w14:paraId="1750D3C8" w14:textId="77777777" w:rsidR="00E957EE" w:rsidRPr="007E509F" w:rsidRDefault="00E957EE" w:rsidP="006401E6">
      <w:pPr>
        <w:pStyle w:val="Heading4"/>
        <w:jc w:val="mediumKashida"/>
        <w:rPr>
          <w:rStyle w:val="Strong"/>
          <w:rFonts w:asciiTheme="minorHAnsi" w:hAnsiTheme="minorHAnsi" w:cs="B Nazanin"/>
          <w:iCs w:val="0"/>
          <w:color w:val="83CAEB" w:themeColor="accent1" w:themeTint="66"/>
          <w:rtl/>
          <w:lang w:bidi="fa-IR"/>
        </w:rPr>
      </w:pPr>
      <w:r w:rsidRPr="007E509F">
        <w:rPr>
          <w:rStyle w:val="Strong"/>
          <w:rFonts w:asciiTheme="minorHAnsi" w:hAnsiTheme="minorHAnsi" w:cs="B Nazanin" w:hint="cs"/>
          <w:iCs w:val="0"/>
          <w:color w:val="83CAEB" w:themeColor="accent1" w:themeTint="66"/>
          <w:rtl/>
          <w:lang w:bidi="fa-IR"/>
        </w:rPr>
        <w:t>۱. مقدمه و ماهیت ماده اولیه در طرح خرده‌فروشی</w:t>
      </w:r>
    </w:p>
    <w:p w14:paraId="5EF730BD" w14:textId="3ABD9D85" w:rsidR="00E957EE" w:rsidRPr="007E509F" w:rsidRDefault="00E957EE" w:rsidP="006401E6">
      <w:pPr>
        <w:pStyle w:val="Heading4"/>
        <w:jc w:val="mediumKashida"/>
        <w:rPr>
          <w:rFonts w:asciiTheme="minorHAnsi" w:eastAsia="Times New Roman" w:hAnsiTheme="minorHAnsi" w:cs="B Nazanin"/>
          <w:b/>
          <w:bCs/>
          <w:iCs w:val="0"/>
          <w:color w:val="000000" w:themeColor="text1"/>
          <w:sz w:val="24"/>
          <w:rtl/>
          <w:lang w:bidi="fa-IR"/>
        </w:rPr>
      </w:pPr>
      <w:r w:rsidRPr="007E509F">
        <w:rPr>
          <w:rFonts w:asciiTheme="minorHAnsi" w:hAnsiTheme="minorHAnsi" w:cs="B Nazanin" w:hint="cs"/>
          <w:b/>
          <w:bCs/>
          <w:iCs w:val="0"/>
          <w:color w:val="000000" w:themeColor="text1"/>
          <w:rtl/>
          <w:lang w:bidi="fa-IR"/>
        </w:rPr>
        <w:t xml:space="preserve">در اکثر طرح‌های صنعتی، ماده اولیه شامل کالاها یا قطعات فیزیکی است که در فرایند تولید تغییر شکل می‌دهند؛ اما در مدل کسب‌وکار «خرده‌فروشی برق»، ماهیت ماده اولیه کاملاً متفاوت و مبتنی بر </w:t>
      </w:r>
      <w:r w:rsidRPr="007E509F">
        <w:rPr>
          <w:rStyle w:val="Strong"/>
          <w:rFonts w:asciiTheme="minorHAnsi" w:hAnsiTheme="minorHAnsi" w:cs="B Nazanin" w:hint="cs"/>
          <w:iCs w:val="0"/>
          <w:color w:val="000000" w:themeColor="text1"/>
          <w:rtl/>
          <w:lang w:bidi="fa-IR"/>
        </w:rPr>
        <w:t>«انرژی»</w:t>
      </w:r>
      <w:r w:rsidRPr="007E509F">
        <w:rPr>
          <w:rFonts w:asciiTheme="minorHAnsi" w:hAnsiTheme="minorHAnsi" w:cs="B Nazanin" w:hint="cs"/>
          <w:b/>
          <w:bCs/>
          <w:iCs w:val="0"/>
          <w:color w:val="000000" w:themeColor="text1"/>
          <w:rtl/>
          <w:lang w:bidi="fa-IR"/>
        </w:rPr>
        <w:t xml:space="preserve"> است. در این طرح، ماده اولیه اصلی و تنها نهاده عملیاتی، </w:t>
      </w:r>
      <w:r w:rsidRPr="007E509F">
        <w:rPr>
          <w:rStyle w:val="Strong"/>
          <w:rFonts w:asciiTheme="minorHAnsi" w:hAnsiTheme="minorHAnsi" w:cs="B Nazanin" w:hint="cs"/>
          <w:iCs w:val="0"/>
          <w:color w:val="000000" w:themeColor="text1"/>
          <w:rtl/>
          <w:lang w:bidi="fa-IR"/>
        </w:rPr>
        <w:t>انرژی برق خریداری‌شده</w:t>
      </w:r>
      <w:r w:rsidRPr="007E509F">
        <w:rPr>
          <w:rFonts w:asciiTheme="minorHAnsi" w:hAnsiTheme="minorHAnsi" w:cs="B Nazanin" w:hint="cs"/>
          <w:b/>
          <w:bCs/>
          <w:iCs w:val="0"/>
          <w:color w:val="000000" w:themeColor="text1"/>
          <w:rtl/>
          <w:lang w:bidi="fa-IR"/>
        </w:rPr>
        <w:t xml:space="preserve"> است. شرکت خرده‌فروش به عنوان یک واسط تخصصی و استراتژیک در بازار انرژی عمل کرده و با خرید عمده برق از منابع تولید (نیروگاه‌ها) یا بازارهای متمرکز (بورس انرژی)، این محصول را در قالب قراردادهای دوجانبه به مصرف‌کنندگان نهایی، به‌ویژه مشترکین صنعتی، عرضه می‌نماید.</w:t>
      </w:r>
    </w:p>
    <w:p w14:paraId="4C159980" w14:textId="77777777" w:rsidR="00E957EE" w:rsidRPr="007E509F" w:rsidRDefault="00E957EE" w:rsidP="006401E6">
      <w:pPr>
        <w:pStyle w:val="Heading4"/>
        <w:jc w:val="mediumKashida"/>
        <w:rPr>
          <w:rFonts w:asciiTheme="minorHAnsi" w:hAnsiTheme="minorHAnsi" w:cs="B Nazanin"/>
          <w:b/>
          <w:bCs/>
          <w:iCs w:val="0"/>
          <w:color w:val="83CAEB" w:themeColor="accent1" w:themeTint="66"/>
          <w:rtl/>
          <w:lang w:bidi="fa-IR"/>
        </w:rPr>
      </w:pPr>
      <w:r w:rsidRPr="007E509F">
        <w:rPr>
          <w:rStyle w:val="Strong"/>
          <w:rFonts w:asciiTheme="minorHAnsi" w:hAnsiTheme="minorHAnsi" w:cs="B Nazanin" w:hint="cs"/>
          <w:iCs w:val="0"/>
          <w:color w:val="83CAEB" w:themeColor="accent1" w:themeTint="66"/>
          <w:rtl/>
          <w:lang w:bidi="fa-IR"/>
        </w:rPr>
        <w:t>۲. منابع تأمین و استراتژی خرید</w:t>
      </w:r>
    </w:p>
    <w:p w14:paraId="73AEB158" w14:textId="77777777" w:rsidR="00E957EE" w:rsidRPr="007E509F" w:rsidRDefault="00E957EE" w:rsidP="006401E6">
      <w:pPr>
        <w:pStyle w:val="NormalWeb"/>
        <w:bidi/>
        <w:jc w:val="mediumKashida"/>
        <w:rPr>
          <w:rFonts w:asciiTheme="minorHAnsi" w:hAnsiTheme="minorHAnsi" w:cs="B Nazanin"/>
          <w:b/>
          <w:bCs/>
          <w:color w:val="000000" w:themeColor="text1"/>
          <w:rtl/>
          <w:lang w:bidi="fa-IR"/>
        </w:rPr>
      </w:pPr>
      <w:r w:rsidRPr="007E509F">
        <w:rPr>
          <w:rFonts w:asciiTheme="minorHAnsi" w:hAnsiTheme="minorHAnsi" w:cs="B Nazanin" w:hint="cs"/>
          <w:b/>
          <w:bCs/>
          <w:color w:val="000000" w:themeColor="text1"/>
          <w:rtl/>
          <w:lang w:bidi="fa-IR"/>
        </w:rPr>
        <w:t>بر اساس برنامه‌ریزی عملیاتی طرح، ۱۰۰ درصد نیاز برق مورد نیاز از دو منبع اصلی تأمین خواهد شد:</w:t>
      </w:r>
    </w:p>
    <w:p w14:paraId="0FD661C0" w14:textId="77777777" w:rsidR="00E957EE" w:rsidRPr="007E509F" w:rsidRDefault="00E957EE" w:rsidP="006401E6">
      <w:pPr>
        <w:numPr>
          <w:ilvl w:val="0"/>
          <w:numId w:val="6"/>
        </w:numPr>
        <w:spacing w:before="100" w:beforeAutospacing="1" w:after="100" w:afterAutospacing="1" w:line="240" w:lineRule="auto"/>
        <w:jc w:val="mediumKashida"/>
        <w:rPr>
          <w:rFonts w:asciiTheme="minorHAnsi" w:hAnsiTheme="minorHAnsi" w:cs="B Nazanin"/>
          <w:b/>
          <w:bCs/>
          <w:rtl/>
          <w:lang w:bidi="fa-IR"/>
        </w:rPr>
      </w:pPr>
      <w:r w:rsidRPr="007E509F">
        <w:rPr>
          <w:rStyle w:val="Strong"/>
          <w:rFonts w:asciiTheme="minorHAnsi" w:hAnsiTheme="minorHAnsi" w:cs="B Nazanin" w:hint="cs"/>
          <w:rtl/>
          <w:lang w:bidi="fa-IR"/>
        </w:rPr>
        <w:t>بورس انرژی ایران (ایـرنکس):</w:t>
      </w:r>
      <w:r w:rsidRPr="007E509F">
        <w:rPr>
          <w:rFonts w:asciiTheme="minorHAnsi" w:hAnsiTheme="minorHAnsi" w:cs="B Nazanin" w:hint="cs"/>
          <w:b/>
          <w:bCs/>
          <w:rtl/>
          <w:lang w:bidi="fa-IR"/>
        </w:rPr>
        <w:t xml:space="preserve"> جهت بهره‌مندی از شفافیت قیمت و رقابت در بازار.</w:t>
      </w:r>
    </w:p>
    <w:p w14:paraId="2E70C211" w14:textId="77777777" w:rsidR="00E957EE" w:rsidRPr="007E509F" w:rsidRDefault="00E957EE" w:rsidP="006401E6">
      <w:pPr>
        <w:numPr>
          <w:ilvl w:val="0"/>
          <w:numId w:val="6"/>
        </w:numPr>
        <w:spacing w:before="100" w:beforeAutospacing="1" w:after="100" w:afterAutospacing="1" w:line="240" w:lineRule="auto"/>
        <w:jc w:val="mediumKashida"/>
        <w:rPr>
          <w:rFonts w:asciiTheme="minorHAnsi" w:hAnsiTheme="minorHAnsi" w:cs="B Nazanin"/>
          <w:b/>
          <w:bCs/>
          <w:rtl/>
          <w:lang w:bidi="fa-IR"/>
        </w:rPr>
      </w:pPr>
      <w:r w:rsidRPr="007E509F">
        <w:rPr>
          <w:rStyle w:val="Strong"/>
          <w:rFonts w:asciiTheme="minorHAnsi" w:hAnsiTheme="minorHAnsi" w:cs="B Nazanin" w:hint="cs"/>
          <w:rtl/>
          <w:lang w:bidi="fa-IR"/>
        </w:rPr>
        <w:t>قراردادهای دوجانبه با نیروگاه‌ها:</w:t>
      </w:r>
      <w:r w:rsidRPr="007E509F">
        <w:rPr>
          <w:rFonts w:asciiTheme="minorHAnsi" w:hAnsiTheme="minorHAnsi" w:cs="B Nazanin" w:hint="cs"/>
          <w:b/>
          <w:bCs/>
          <w:rtl/>
          <w:lang w:bidi="fa-IR"/>
        </w:rPr>
        <w:t xml:space="preserve"> جهت تثبیت قیمت و اطمینان از تأمین پایدار در بلندمدت.</w:t>
      </w:r>
    </w:p>
    <w:p w14:paraId="36D1CC4F"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این تنوع در مبادی تأمین به شرکت اجازه می‌دهد تا ریسک نوسانات قیمت در بازار برق را مدیریت کرده و با بهینه‌سازی سبد خرید، حاشیه سود عملیاتی خود را حفظ نماید.</w:t>
      </w:r>
    </w:p>
    <w:p w14:paraId="2997CD24" w14:textId="77777777" w:rsidR="00E957EE" w:rsidRPr="007E509F" w:rsidRDefault="00E957EE" w:rsidP="006401E6">
      <w:pPr>
        <w:pStyle w:val="Heading4"/>
        <w:jc w:val="mediumKashida"/>
        <w:rPr>
          <w:rFonts w:asciiTheme="minorHAnsi" w:hAnsiTheme="minorHAnsi" w:cs="B Nazanin"/>
          <w:b/>
          <w:bCs/>
          <w:iCs w:val="0"/>
          <w:color w:val="83CAEB" w:themeColor="accent1" w:themeTint="66"/>
          <w:rtl/>
          <w:lang w:bidi="fa-IR"/>
        </w:rPr>
      </w:pPr>
      <w:r w:rsidRPr="007E509F">
        <w:rPr>
          <w:rStyle w:val="Strong"/>
          <w:rFonts w:asciiTheme="minorHAnsi" w:hAnsiTheme="minorHAnsi" w:cs="B Nazanin" w:hint="cs"/>
          <w:iCs w:val="0"/>
          <w:color w:val="83CAEB" w:themeColor="accent1" w:themeTint="66"/>
          <w:rtl/>
          <w:lang w:bidi="fa-IR"/>
        </w:rPr>
        <w:lastRenderedPageBreak/>
        <w:t>۳. تحلیل ظرفیت و محاسبات مالی</w:t>
      </w:r>
    </w:p>
    <w:p w14:paraId="3FA59AC5"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 xml:space="preserve">مطابق با ظرفیت اسمی تعریف شده برای این پروژه، میزان انرژی برق مورد نیاز جهت عرضه به مشتریان هدف، سالیانه معادل </w:t>
      </w:r>
      <w:r w:rsidRPr="007E509F">
        <w:rPr>
          <w:rStyle w:val="Strong"/>
          <w:rFonts w:asciiTheme="minorHAnsi" w:eastAsia="B Lotus" w:hAnsiTheme="minorHAnsi" w:cs="B Nazanin" w:hint="cs"/>
          <w:rtl/>
          <w:lang w:bidi="fa-IR"/>
        </w:rPr>
        <w:t>۳۵۰,۴۰۰,۰۰۰ کیلووات‌ساعت</w:t>
      </w:r>
      <w:r w:rsidRPr="007E509F">
        <w:rPr>
          <w:rFonts w:asciiTheme="minorHAnsi" w:hAnsiTheme="minorHAnsi" w:cs="B Nazanin" w:hint="cs"/>
          <w:b/>
          <w:bCs/>
          <w:rtl/>
          <w:lang w:bidi="fa-IR"/>
        </w:rPr>
        <w:t xml:space="preserve"> (سیصد و پنجاه میلیون و چهارصد هزار کیلووات‌ساعت) برآورد شده است.</w:t>
      </w:r>
    </w:p>
    <w:p w14:paraId="4F2F565A"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 xml:space="preserve">با در نظر گرفتن میانگین قیمت خرید </w:t>
      </w:r>
      <w:r w:rsidRPr="007E509F">
        <w:rPr>
          <w:rStyle w:val="Strong"/>
          <w:rFonts w:asciiTheme="minorHAnsi" w:eastAsia="B Lotus" w:hAnsiTheme="minorHAnsi" w:cs="B Nazanin" w:hint="cs"/>
          <w:rtl/>
          <w:lang w:bidi="fa-IR"/>
        </w:rPr>
        <w:t>۴,۰۰۰ ریال</w:t>
      </w:r>
      <w:r w:rsidRPr="007E509F">
        <w:rPr>
          <w:rFonts w:asciiTheme="minorHAnsi" w:hAnsiTheme="minorHAnsi" w:cs="B Nazanin" w:hint="cs"/>
          <w:b/>
          <w:bCs/>
          <w:rtl/>
          <w:lang w:bidi="fa-IR"/>
        </w:rPr>
        <w:t xml:space="preserve"> به ازای هر کیلووات‌ساعت، محاسبات مالی نشان می‌دهد:</w:t>
      </w:r>
    </w:p>
    <w:p w14:paraId="66108BEA" w14:textId="77777777" w:rsidR="00E957EE" w:rsidRPr="007E509F" w:rsidRDefault="00E957EE" w:rsidP="006401E6">
      <w:pPr>
        <w:numPr>
          <w:ilvl w:val="0"/>
          <w:numId w:val="7"/>
        </w:numPr>
        <w:spacing w:before="100" w:beforeAutospacing="1" w:after="100" w:afterAutospacing="1" w:line="240" w:lineRule="auto"/>
        <w:jc w:val="mediumKashida"/>
        <w:rPr>
          <w:rFonts w:asciiTheme="minorHAnsi" w:hAnsiTheme="minorHAnsi" w:cs="B Nazanin"/>
          <w:b/>
          <w:bCs/>
          <w:rtl/>
          <w:lang w:bidi="fa-IR"/>
        </w:rPr>
      </w:pPr>
      <w:r w:rsidRPr="007E509F">
        <w:rPr>
          <w:rStyle w:val="Strong"/>
          <w:rFonts w:asciiTheme="minorHAnsi" w:hAnsiTheme="minorHAnsi" w:cs="B Nazanin" w:hint="cs"/>
          <w:rtl/>
          <w:lang w:bidi="fa-IR"/>
        </w:rPr>
        <w:t>هزینه خرید سالیانه:</w:t>
      </w:r>
      <w:r w:rsidRPr="007E509F">
        <w:rPr>
          <w:rFonts w:asciiTheme="minorHAnsi" w:hAnsiTheme="minorHAnsi" w:cs="B Nazanin" w:hint="cs"/>
          <w:b/>
          <w:bCs/>
          <w:rtl/>
          <w:lang w:bidi="fa-IR"/>
        </w:rPr>
        <w:t xml:space="preserve"> ۱,۴۰۱,۶۰۰,۰۰۰ هزار ریال (معادل ۱۴۰.۱ میلیارد تومان).</w:t>
      </w:r>
    </w:p>
    <w:p w14:paraId="23D48C51"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 xml:space="preserve">این رقم نشان‌دهنده حجم اصلی گردش مالی عملیاتی شرکت است و از آنجا که فعالیت خرده‌فروشی برق در لایه بازرگانی و قراردادها صورت می‌گیرد، هیچ‌گونه </w:t>
      </w:r>
      <w:r w:rsidRPr="007E509F">
        <w:rPr>
          <w:rStyle w:val="Strong"/>
          <w:rFonts w:asciiTheme="minorHAnsi" w:eastAsia="B Lotus" w:hAnsiTheme="minorHAnsi" w:cs="B Nazanin" w:hint="cs"/>
          <w:rtl/>
          <w:lang w:bidi="fa-IR"/>
        </w:rPr>
        <w:t>اتلاف یا ضایعات فیزیکی</w:t>
      </w:r>
      <w:r w:rsidRPr="007E509F">
        <w:rPr>
          <w:rFonts w:asciiTheme="minorHAnsi" w:hAnsiTheme="minorHAnsi" w:cs="B Nazanin" w:hint="cs"/>
          <w:b/>
          <w:bCs/>
          <w:rtl/>
          <w:lang w:bidi="fa-IR"/>
        </w:rPr>
        <w:t xml:space="preserve"> در این مرحله متوجه شرکت خرده‌فروش نیست (درصد ضایعات صفر لحاظ شده است)؛ چرا که تلفات شبکه انتقال و توزیع طبق قوانین بازار برق بر عهده نهادهای متولی شبکه است.</w:t>
      </w:r>
    </w:p>
    <w:p w14:paraId="2C17C004" w14:textId="77777777" w:rsidR="00E957EE" w:rsidRPr="007E509F" w:rsidRDefault="00E957EE" w:rsidP="006401E6">
      <w:pPr>
        <w:pStyle w:val="Heading4"/>
        <w:jc w:val="mediumKashida"/>
        <w:rPr>
          <w:rFonts w:asciiTheme="minorHAnsi" w:hAnsiTheme="minorHAnsi" w:cs="B Nazanin"/>
          <w:b/>
          <w:bCs/>
          <w:iCs w:val="0"/>
          <w:color w:val="83CAEB" w:themeColor="accent1" w:themeTint="66"/>
          <w:rtl/>
          <w:lang w:bidi="fa-IR"/>
        </w:rPr>
      </w:pPr>
      <w:r w:rsidRPr="007E509F">
        <w:rPr>
          <w:rStyle w:val="Strong"/>
          <w:rFonts w:asciiTheme="minorHAnsi" w:hAnsiTheme="minorHAnsi" w:cs="B Nazanin" w:hint="cs"/>
          <w:iCs w:val="0"/>
          <w:color w:val="83CAEB" w:themeColor="accent1" w:themeTint="66"/>
          <w:rtl/>
          <w:lang w:bidi="fa-IR"/>
        </w:rPr>
        <w:t>۴. اهمیت مدیریت استراتژیک خرید</w:t>
      </w:r>
    </w:p>
    <w:p w14:paraId="262E22F6"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از آنجایی که بخش اعظم هزینه‌های جاری طرح (</w:t>
      </w:r>
      <w:r w:rsidRPr="007E509F">
        <w:rPr>
          <w:rFonts w:asciiTheme="minorHAnsi" w:hAnsiTheme="minorHAnsi" w:cs="B Nazanin" w:hint="cs"/>
          <w:b/>
          <w:bCs/>
          <w:lang w:bidi="fa-IR"/>
        </w:rPr>
        <w:t>OPEX</w:t>
      </w:r>
      <w:r w:rsidRPr="007E509F">
        <w:rPr>
          <w:rFonts w:asciiTheme="minorHAnsi" w:hAnsiTheme="minorHAnsi" w:cs="B Nazanin" w:hint="cs"/>
          <w:b/>
          <w:bCs/>
          <w:rtl/>
          <w:lang w:bidi="fa-IR"/>
        </w:rPr>
        <w:t xml:space="preserve">) به خرید برق اختصاص دارد، سودآوری پروژه به شدت تابع </w:t>
      </w:r>
      <w:r w:rsidRPr="007E509F">
        <w:rPr>
          <w:rStyle w:val="Strong"/>
          <w:rFonts w:asciiTheme="minorHAnsi" w:eastAsia="B Lotus" w:hAnsiTheme="minorHAnsi" w:cs="B Nazanin" w:hint="cs"/>
          <w:rtl/>
          <w:lang w:bidi="fa-IR"/>
        </w:rPr>
        <w:t>«اختلاف قیمت خرید و فروش» (</w:t>
      </w:r>
      <w:r w:rsidRPr="007E509F">
        <w:rPr>
          <w:rStyle w:val="Strong"/>
          <w:rFonts w:asciiTheme="minorHAnsi" w:eastAsia="B Lotus" w:hAnsiTheme="minorHAnsi" w:cs="B Nazanin" w:hint="cs"/>
          <w:lang w:bidi="fa-IR"/>
        </w:rPr>
        <w:t>Spread</w:t>
      </w:r>
      <w:r w:rsidRPr="007E509F">
        <w:rPr>
          <w:rStyle w:val="Strong"/>
          <w:rFonts w:asciiTheme="minorHAnsi" w:eastAsia="B Lotus" w:hAnsiTheme="minorHAnsi" w:cs="B Nazanin" w:hint="cs"/>
          <w:rtl/>
          <w:lang w:bidi="fa-IR"/>
        </w:rPr>
        <w:t>)</w:t>
      </w:r>
      <w:r w:rsidRPr="007E509F">
        <w:rPr>
          <w:rFonts w:asciiTheme="minorHAnsi" w:hAnsiTheme="minorHAnsi" w:cs="B Nazanin" w:hint="cs"/>
          <w:b/>
          <w:bCs/>
          <w:rtl/>
          <w:lang w:bidi="fa-IR"/>
        </w:rPr>
        <w:t xml:space="preserve"> است. مدیریت زمان‌بندی معاملات در بورس انرژی، پیش‌بینی نوسانات فصلی قیمت برق و انعقاد قراردادهای هوشمندانه با نیروگاه‌ها در فصول کم‌مصرف، از جمله راهکارهای کلیدی برای افزایش بهره‌وری مالی در این بخش است.</w:t>
      </w:r>
    </w:p>
    <w:p w14:paraId="52FFF21C" w14:textId="77777777" w:rsidR="00E957EE" w:rsidRPr="007E509F" w:rsidRDefault="00E957EE" w:rsidP="006401E6">
      <w:pPr>
        <w:pStyle w:val="Heading4"/>
        <w:jc w:val="mediumKashida"/>
        <w:rPr>
          <w:rFonts w:asciiTheme="minorHAnsi" w:hAnsiTheme="minorHAnsi" w:cs="B Nazanin"/>
          <w:b/>
          <w:bCs/>
          <w:iCs w:val="0"/>
          <w:color w:val="83CAEB" w:themeColor="accent1" w:themeTint="66"/>
          <w:rtl/>
          <w:lang w:bidi="fa-IR"/>
        </w:rPr>
      </w:pPr>
      <w:r w:rsidRPr="007E509F">
        <w:rPr>
          <w:rStyle w:val="Strong"/>
          <w:rFonts w:asciiTheme="minorHAnsi" w:hAnsiTheme="minorHAnsi" w:cs="B Nazanin" w:hint="cs"/>
          <w:iCs w:val="0"/>
          <w:color w:val="83CAEB" w:themeColor="accent1" w:themeTint="66"/>
          <w:rtl/>
          <w:lang w:bidi="fa-IR"/>
        </w:rPr>
        <w:t>۵. نتیجه‌گیری عملیاتی</w:t>
      </w:r>
    </w:p>
    <w:p w14:paraId="3FF80599" w14:textId="77777777" w:rsidR="00E957EE" w:rsidRPr="007E509F" w:rsidRDefault="00E957EE" w:rsidP="006401E6">
      <w:pPr>
        <w:pStyle w:val="NormalWeb"/>
        <w:bidi/>
        <w:jc w:val="mediumKashida"/>
        <w:rPr>
          <w:rFonts w:asciiTheme="minorHAnsi" w:hAnsiTheme="minorHAnsi" w:cs="B Nazanin"/>
          <w:b/>
          <w:bCs/>
          <w:rtl/>
          <w:lang w:bidi="fa-IR"/>
        </w:rPr>
      </w:pPr>
      <w:r w:rsidRPr="007E509F">
        <w:rPr>
          <w:rFonts w:asciiTheme="minorHAnsi" w:hAnsiTheme="minorHAnsi" w:cs="B Nazanin" w:hint="cs"/>
          <w:b/>
          <w:bCs/>
          <w:rtl/>
          <w:lang w:bidi="fa-IR"/>
        </w:rPr>
        <w:t xml:space="preserve">برآورد هزینه ۱,۴۰۱,۶۰۰,۰۰۰ هزار ریالی برای ماده اولیه، نشان‌دهنده مقیاس اقتصادی طرح در ظرفیت ۱۰۰ درصد است. این هزینه، نه به عنوان یک بار مالی، بلکه به عنوان جریان اصلی ایجاد ارزش افزوده تلقی می‌شود. با توجه به حذف هزینه‌های انبارداری، لجستیک فیزیکی و ضایعات تولیدی، این مدل کسب‌وکار از </w:t>
      </w:r>
      <w:r w:rsidRPr="007E509F">
        <w:rPr>
          <w:rStyle w:val="Strong"/>
          <w:rFonts w:asciiTheme="minorHAnsi" w:eastAsia="B Lotus" w:hAnsiTheme="minorHAnsi" w:cs="B Nazanin" w:hint="cs"/>
          <w:rtl/>
          <w:lang w:bidi="fa-IR"/>
        </w:rPr>
        <w:t>چابکی بالایی</w:t>
      </w:r>
      <w:r w:rsidRPr="007E509F">
        <w:rPr>
          <w:rFonts w:asciiTheme="minorHAnsi" w:hAnsiTheme="minorHAnsi" w:cs="B Nazanin" w:hint="cs"/>
          <w:b/>
          <w:bCs/>
          <w:rtl/>
          <w:lang w:bidi="fa-IR"/>
        </w:rPr>
        <w:t xml:space="preserve"> برخوردار است و تمرکز اصلی آن بر مدیریت ریسک قیمت و بازاریابی تخصصی برای مشترکین بزرگ صنعتی استوار خواهد بود.</w:t>
      </w:r>
    </w:p>
    <w:p w14:paraId="7A11D27B" w14:textId="18C4A389" w:rsidR="0003762F" w:rsidRDefault="0003762F" w:rsidP="006401E6">
      <w:pPr>
        <w:bidi w:val="0"/>
        <w:spacing w:line="240" w:lineRule="auto"/>
        <w:jc w:val="mediumKashida"/>
        <w:rPr>
          <w:rFonts w:asciiTheme="minorHAnsi" w:hAnsiTheme="minorHAnsi" w:cs="B Nazanin"/>
          <w:b/>
          <w:bCs/>
          <w:rtl/>
        </w:rPr>
      </w:pPr>
    </w:p>
    <w:p w14:paraId="41CDAA34" w14:textId="77777777" w:rsidR="00173C65" w:rsidRDefault="00173C65" w:rsidP="00173C65">
      <w:pPr>
        <w:bidi w:val="0"/>
        <w:spacing w:line="240" w:lineRule="auto"/>
        <w:jc w:val="mediumKashida"/>
        <w:rPr>
          <w:rFonts w:asciiTheme="minorHAnsi" w:hAnsiTheme="minorHAnsi" w:cs="B Nazanin"/>
          <w:b/>
          <w:bCs/>
          <w:rtl/>
        </w:rPr>
      </w:pPr>
    </w:p>
    <w:p w14:paraId="58C08852" w14:textId="77777777" w:rsidR="00173C65" w:rsidRPr="007E509F" w:rsidRDefault="00173C65" w:rsidP="00173C65">
      <w:pPr>
        <w:bidi w:val="0"/>
        <w:spacing w:line="240" w:lineRule="auto"/>
        <w:jc w:val="mediumKashida"/>
        <w:rPr>
          <w:rFonts w:asciiTheme="minorHAnsi" w:hAnsiTheme="minorHAnsi" w:cs="B Nazanin"/>
          <w:b/>
          <w:bCs/>
        </w:rPr>
      </w:pPr>
    </w:p>
    <w:tbl>
      <w:tblPr>
        <w:tblStyle w:val="PlainTable1"/>
        <w:tblpPr w:leftFromText="187" w:rightFromText="187" w:vertAnchor="text" w:horzAnchor="page" w:tblpXSpec="center" w:tblpY="246"/>
        <w:bidiVisual/>
        <w:tblW w:w="5000" w:type="pct"/>
        <w:tblLook w:val="04A0" w:firstRow="1" w:lastRow="0" w:firstColumn="1" w:lastColumn="0" w:noHBand="0" w:noVBand="1"/>
      </w:tblPr>
      <w:tblGrid>
        <w:gridCol w:w="328"/>
        <w:gridCol w:w="2254"/>
        <w:gridCol w:w="629"/>
        <w:gridCol w:w="490"/>
        <w:gridCol w:w="943"/>
        <w:gridCol w:w="624"/>
        <w:gridCol w:w="1112"/>
        <w:gridCol w:w="624"/>
        <w:gridCol w:w="1292"/>
      </w:tblGrid>
      <w:tr w:rsidR="00985DDA" w:rsidRPr="007E509F" w14:paraId="3AAC6496" w14:textId="77777777" w:rsidTr="00173C65">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7D838C5A"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lang w:bidi="fa-IR"/>
                <w14:ligatures w14:val="none"/>
              </w:rPr>
            </w:pPr>
            <w:r w:rsidRPr="007E509F">
              <w:rPr>
                <w:rFonts w:asciiTheme="minorHAnsi" w:eastAsia="Times New Roman" w:hAnsiTheme="minorHAnsi" w:cs="B Nazanin" w:hint="cs"/>
                <w:color w:val="auto"/>
                <w:kern w:val="0"/>
                <w:sz w:val="18"/>
                <w:rtl/>
                <w:lang w:bidi="fa-IR"/>
                <w14:ligatures w14:val="none"/>
              </w:rPr>
              <w:lastRenderedPageBreak/>
              <w:t>نيروي انساني غيرمستقيم توليد در طرح</w:t>
            </w:r>
          </w:p>
        </w:tc>
      </w:tr>
      <w:tr w:rsidR="000D2F22" w:rsidRPr="007E509F" w14:paraId="4FA8C0AE" w14:textId="77777777" w:rsidTr="00173C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3" w:type="pct"/>
            <w:vMerge w:val="restart"/>
            <w:vAlign w:val="center"/>
          </w:tcPr>
          <w:p w14:paraId="029BAD21" w14:textId="216A6399" w:rsidR="00985DDA" w:rsidRPr="00173C65" w:rsidRDefault="00985DDA" w:rsidP="00173C65">
            <w:pPr>
              <w:spacing w:line="240" w:lineRule="auto"/>
              <w:jc w:val="center"/>
              <w:rPr>
                <w:rFonts w:asciiTheme="minorHAnsi" w:eastAsia="Times New Roman" w:hAnsiTheme="minorHAnsi" w:cs="B Nazanin"/>
                <w:b w:val="0"/>
                <w:color w:val="auto"/>
                <w:kern w:val="0"/>
                <w:sz w:val="10"/>
                <w:szCs w:val="16"/>
                <w:rtl/>
                <w:lang w:bidi="fa-IR"/>
                <w14:ligatures w14:val="none"/>
              </w:rPr>
            </w:pPr>
          </w:p>
        </w:tc>
        <w:tc>
          <w:tcPr>
            <w:tcW w:w="1165" w:type="pct"/>
            <w:vMerge w:val="restart"/>
            <w:vAlign w:val="center"/>
            <w:hideMark/>
          </w:tcPr>
          <w:p w14:paraId="294D8E47" w14:textId="77777777" w:rsidR="00985DDA" w:rsidRPr="00173C65"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شرح</w:t>
            </w:r>
          </w:p>
        </w:tc>
        <w:tc>
          <w:tcPr>
            <w:tcW w:w="689" w:type="pct"/>
            <w:gridSpan w:val="2"/>
            <w:vAlign w:val="center"/>
            <w:hideMark/>
          </w:tcPr>
          <w:p w14:paraId="1F57F19F" w14:textId="77777777" w:rsidR="00985DDA" w:rsidRPr="00173C65"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تعداد  (نفر)</w:t>
            </w:r>
          </w:p>
        </w:tc>
        <w:tc>
          <w:tcPr>
            <w:tcW w:w="547" w:type="pct"/>
            <w:vMerge w:val="restart"/>
            <w:vAlign w:val="center"/>
            <w:hideMark/>
          </w:tcPr>
          <w:p w14:paraId="0BDD113E" w14:textId="77777777" w:rsidR="00985DDA" w:rsidRPr="00173C65"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حقوق ماهيانه</w:t>
            </w:r>
            <w:r w:rsidRPr="00173C65">
              <w:rPr>
                <w:rFonts w:asciiTheme="minorHAnsi" w:eastAsia="Times New Roman" w:hAnsiTheme="minorHAnsi" w:cs="B Nazanin" w:hint="cs"/>
                <w:b/>
                <w:bCs/>
                <w:color w:val="auto"/>
                <w:kern w:val="0"/>
                <w:sz w:val="10"/>
                <w:szCs w:val="16"/>
                <w:rtl/>
                <w:lang w:bidi="fa-IR"/>
                <w14:ligatures w14:val="none"/>
              </w:rPr>
              <w:br/>
              <w:t>(هزار ريال)</w:t>
            </w:r>
          </w:p>
        </w:tc>
        <w:tc>
          <w:tcPr>
            <w:tcW w:w="1092" w:type="pct"/>
            <w:gridSpan w:val="2"/>
            <w:vAlign w:val="center"/>
            <w:hideMark/>
          </w:tcPr>
          <w:p w14:paraId="3AEB3F01" w14:textId="65E9C8EA" w:rsidR="00985DDA" w:rsidRPr="00173C65"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جمع حقوق ساليانه</w:t>
            </w:r>
            <w:r w:rsidRPr="00173C65">
              <w:rPr>
                <w:rFonts w:asciiTheme="minorHAnsi" w:eastAsia="Times New Roman" w:hAnsiTheme="minorHAnsi" w:cs="B Nazanin" w:hint="cs"/>
                <w:b/>
                <w:bCs/>
                <w:color w:val="auto"/>
                <w:kern w:val="0"/>
                <w:sz w:val="10"/>
                <w:szCs w:val="16"/>
                <w:rtl/>
                <w:lang w:bidi="fa-IR"/>
                <w14:ligatures w14:val="none"/>
              </w:rPr>
              <w:br/>
              <w:t>با احتساب پاداش (14 ماه)</w:t>
            </w:r>
          </w:p>
        </w:tc>
        <w:tc>
          <w:tcPr>
            <w:tcW w:w="1154" w:type="pct"/>
            <w:gridSpan w:val="2"/>
            <w:vAlign w:val="center"/>
            <w:hideMark/>
          </w:tcPr>
          <w:p w14:paraId="6DDCEE24" w14:textId="77777777" w:rsidR="00985DDA" w:rsidRPr="00173C65"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حقوق 12 ماه</w:t>
            </w:r>
          </w:p>
        </w:tc>
      </w:tr>
      <w:tr w:rsidR="000D2F22" w:rsidRPr="007E509F" w14:paraId="1F962631" w14:textId="77777777" w:rsidTr="00173C65">
        <w:trPr>
          <w:trHeight w:val="600"/>
        </w:trPr>
        <w:tc>
          <w:tcPr>
            <w:cnfStyle w:val="001000000000" w:firstRow="0" w:lastRow="0" w:firstColumn="1" w:lastColumn="0" w:oddVBand="0" w:evenVBand="0" w:oddHBand="0" w:evenHBand="0" w:firstRowFirstColumn="0" w:firstRowLastColumn="0" w:lastRowFirstColumn="0" w:lastRowLastColumn="0"/>
            <w:tcW w:w="353" w:type="pct"/>
            <w:vMerge/>
            <w:vAlign w:val="center"/>
            <w:hideMark/>
          </w:tcPr>
          <w:p w14:paraId="17F4B8BE" w14:textId="77777777" w:rsidR="00985DDA" w:rsidRPr="00173C65" w:rsidRDefault="00985DDA" w:rsidP="00173C65">
            <w:pPr>
              <w:spacing w:line="240" w:lineRule="auto"/>
              <w:jc w:val="center"/>
              <w:rPr>
                <w:rFonts w:asciiTheme="minorHAnsi" w:eastAsia="Times New Roman" w:hAnsiTheme="minorHAnsi" w:cs="B Nazanin"/>
                <w:b w:val="0"/>
                <w:color w:val="auto"/>
                <w:kern w:val="0"/>
                <w:sz w:val="10"/>
                <w:szCs w:val="16"/>
                <w:lang w:bidi="fa-IR"/>
                <w14:ligatures w14:val="none"/>
              </w:rPr>
            </w:pPr>
          </w:p>
        </w:tc>
        <w:tc>
          <w:tcPr>
            <w:tcW w:w="1165" w:type="pct"/>
            <w:vMerge/>
            <w:vAlign w:val="center"/>
            <w:hideMark/>
          </w:tcPr>
          <w:p w14:paraId="22600939"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lang w:bidi="fa-IR"/>
                <w14:ligatures w14:val="none"/>
              </w:rPr>
            </w:pPr>
          </w:p>
        </w:tc>
        <w:tc>
          <w:tcPr>
            <w:tcW w:w="380" w:type="pct"/>
            <w:vAlign w:val="center"/>
            <w:hideMark/>
          </w:tcPr>
          <w:p w14:paraId="594E8C06"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موجود</w:t>
            </w:r>
          </w:p>
        </w:tc>
        <w:tc>
          <w:tcPr>
            <w:tcW w:w="310" w:type="pct"/>
            <w:vAlign w:val="center"/>
            <w:hideMark/>
          </w:tcPr>
          <w:p w14:paraId="355EA47D"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مورد نياز</w:t>
            </w:r>
          </w:p>
        </w:tc>
        <w:tc>
          <w:tcPr>
            <w:tcW w:w="547" w:type="pct"/>
            <w:vMerge/>
            <w:vAlign w:val="center"/>
            <w:hideMark/>
          </w:tcPr>
          <w:p w14:paraId="0AD90EE1"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lang w:bidi="fa-IR"/>
                <w14:ligatures w14:val="none"/>
              </w:rPr>
            </w:pPr>
          </w:p>
        </w:tc>
        <w:tc>
          <w:tcPr>
            <w:tcW w:w="448" w:type="pct"/>
            <w:vAlign w:val="center"/>
            <w:hideMark/>
          </w:tcPr>
          <w:p w14:paraId="441C7B72"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 xml:space="preserve">موجود </w:t>
            </w:r>
            <w:r w:rsidRPr="00173C65">
              <w:rPr>
                <w:rFonts w:asciiTheme="minorHAnsi" w:eastAsia="Times New Roman" w:hAnsiTheme="minorHAnsi" w:cs="B Nazanin" w:hint="cs"/>
                <w:b/>
                <w:bCs/>
                <w:color w:val="auto"/>
                <w:kern w:val="0"/>
                <w:sz w:val="10"/>
                <w:szCs w:val="16"/>
                <w:rtl/>
                <w:lang w:bidi="fa-IR"/>
                <w14:ligatures w14:val="none"/>
              </w:rPr>
              <w:br/>
              <w:t>(هزار ريال)</w:t>
            </w:r>
          </w:p>
        </w:tc>
        <w:tc>
          <w:tcPr>
            <w:tcW w:w="644" w:type="pct"/>
            <w:vAlign w:val="center"/>
            <w:hideMark/>
          </w:tcPr>
          <w:p w14:paraId="13B8969D"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مورد نياز</w:t>
            </w:r>
            <w:r w:rsidRPr="00173C65">
              <w:rPr>
                <w:rFonts w:asciiTheme="minorHAnsi" w:eastAsia="Times New Roman" w:hAnsiTheme="minorHAnsi" w:cs="B Nazanin" w:hint="cs"/>
                <w:b/>
                <w:bCs/>
                <w:color w:val="auto"/>
                <w:kern w:val="0"/>
                <w:sz w:val="10"/>
                <w:szCs w:val="16"/>
                <w:rtl/>
                <w:lang w:bidi="fa-IR"/>
                <w14:ligatures w14:val="none"/>
              </w:rPr>
              <w:br/>
              <w:t>(هزار ريال)</w:t>
            </w:r>
          </w:p>
        </w:tc>
        <w:tc>
          <w:tcPr>
            <w:tcW w:w="416" w:type="pct"/>
            <w:vAlign w:val="center"/>
            <w:hideMark/>
          </w:tcPr>
          <w:p w14:paraId="2B76C27A"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 xml:space="preserve">موجود </w:t>
            </w:r>
            <w:r w:rsidRPr="00173C65">
              <w:rPr>
                <w:rFonts w:asciiTheme="minorHAnsi" w:eastAsia="Times New Roman" w:hAnsiTheme="minorHAnsi" w:cs="B Nazanin" w:hint="cs"/>
                <w:b/>
                <w:bCs/>
                <w:color w:val="auto"/>
                <w:kern w:val="0"/>
                <w:sz w:val="10"/>
                <w:szCs w:val="16"/>
                <w:rtl/>
                <w:lang w:bidi="fa-IR"/>
                <w14:ligatures w14:val="none"/>
              </w:rPr>
              <w:br/>
              <w:t>(هزار ريال)</w:t>
            </w:r>
          </w:p>
        </w:tc>
        <w:tc>
          <w:tcPr>
            <w:tcW w:w="737" w:type="pct"/>
            <w:vAlign w:val="center"/>
            <w:hideMark/>
          </w:tcPr>
          <w:p w14:paraId="060F9A11" w14:textId="77777777" w:rsidR="00985DDA" w:rsidRPr="00173C65"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0"/>
                <w:szCs w:val="16"/>
                <w:rtl/>
                <w:lang w:bidi="fa-IR"/>
                <w14:ligatures w14:val="none"/>
              </w:rPr>
            </w:pPr>
            <w:r w:rsidRPr="00173C65">
              <w:rPr>
                <w:rFonts w:asciiTheme="minorHAnsi" w:eastAsia="Times New Roman" w:hAnsiTheme="minorHAnsi" w:cs="B Nazanin" w:hint="cs"/>
                <w:b/>
                <w:bCs/>
                <w:color w:val="auto"/>
                <w:kern w:val="0"/>
                <w:sz w:val="10"/>
                <w:szCs w:val="16"/>
                <w:rtl/>
                <w:lang w:bidi="fa-IR"/>
                <w14:ligatures w14:val="none"/>
              </w:rPr>
              <w:t>مورد نياز</w:t>
            </w:r>
            <w:r w:rsidRPr="00173C65">
              <w:rPr>
                <w:rFonts w:asciiTheme="minorHAnsi" w:eastAsia="Times New Roman" w:hAnsiTheme="minorHAnsi" w:cs="B Nazanin" w:hint="cs"/>
                <w:b/>
                <w:bCs/>
                <w:color w:val="auto"/>
                <w:kern w:val="0"/>
                <w:sz w:val="10"/>
                <w:szCs w:val="16"/>
                <w:rtl/>
                <w:lang w:bidi="fa-IR"/>
                <w14:ligatures w14:val="none"/>
              </w:rPr>
              <w:br/>
              <w:t>(هزار ريال)</w:t>
            </w:r>
          </w:p>
        </w:tc>
      </w:tr>
      <w:tr w:rsidR="000D2F22" w:rsidRPr="007E509F" w14:paraId="4BEBBBB2" w14:textId="77777777" w:rsidTr="00173C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5E43D920" w14:textId="77777777" w:rsidR="00985DDA" w:rsidRPr="007E509F" w:rsidRDefault="00985DDA" w:rsidP="00173C65">
            <w:pPr>
              <w:spacing w:line="240" w:lineRule="auto"/>
              <w:jc w:val="center"/>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1</w:t>
            </w:r>
          </w:p>
        </w:tc>
        <w:tc>
          <w:tcPr>
            <w:tcW w:w="1165" w:type="pct"/>
            <w:noWrap/>
            <w:vAlign w:val="center"/>
            <w:hideMark/>
          </w:tcPr>
          <w:p w14:paraId="6BED8AB9"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مدير</w:t>
            </w:r>
          </w:p>
        </w:tc>
        <w:tc>
          <w:tcPr>
            <w:tcW w:w="380" w:type="pct"/>
            <w:noWrap/>
            <w:vAlign w:val="center"/>
            <w:hideMark/>
          </w:tcPr>
          <w:p w14:paraId="12EFBCD7"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10" w:type="pct"/>
            <w:noWrap/>
            <w:vAlign w:val="center"/>
            <w:hideMark/>
          </w:tcPr>
          <w:p w14:paraId="122C51A9"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w:t>
            </w:r>
          </w:p>
        </w:tc>
        <w:tc>
          <w:tcPr>
            <w:tcW w:w="547" w:type="pct"/>
            <w:noWrap/>
            <w:vAlign w:val="center"/>
            <w:hideMark/>
          </w:tcPr>
          <w:p w14:paraId="494573CC"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250,000</w:t>
            </w:r>
          </w:p>
        </w:tc>
        <w:tc>
          <w:tcPr>
            <w:tcW w:w="448" w:type="pct"/>
            <w:noWrap/>
            <w:vAlign w:val="center"/>
            <w:hideMark/>
          </w:tcPr>
          <w:p w14:paraId="087823D1"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4" w:type="pct"/>
            <w:noWrap/>
            <w:vAlign w:val="center"/>
            <w:hideMark/>
          </w:tcPr>
          <w:p w14:paraId="0402C014"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3,500,000</w:t>
            </w:r>
          </w:p>
        </w:tc>
        <w:tc>
          <w:tcPr>
            <w:tcW w:w="416" w:type="pct"/>
            <w:noWrap/>
            <w:vAlign w:val="center"/>
            <w:hideMark/>
          </w:tcPr>
          <w:p w14:paraId="788F66C0"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0/00</w:t>
            </w:r>
          </w:p>
        </w:tc>
        <w:tc>
          <w:tcPr>
            <w:tcW w:w="737" w:type="pct"/>
            <w:noWrap/>
            <w:vAlign w:val="center"/>
            <w:hideMark/>
          </w:tcPr>
          <w:p w14:paraId="3065C964"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3000000/00</w:t>
            </w:r>
          </w:p>
        </w:tc>
      </w:tr>
      <w:tr w:rsidR="000D2F22" w:rsidRPr="007E509F" w14:paraId="6146B3FC" w14:textId="77777777" w:rsidTr="00173C65">
        <w:trPr>
          <w:trHeight w:val="420"/>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2D8C889C" w14:textId="77777777" w:rsidR="00985DDA" w:rsidRPr="007E509F" w:rsidRDefault="00985DDA" w:rsidP="00173C65">
            <w:pPr>
              <w:spacing w:line="240" w:lineRule="auto"/>
              <w:jc w:val="center"/>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2</w:t>
            </w:r>
          </w:p>
        </w:tc>
        <w:tc>
          <w:tcPr>
            <w:tcW w:w="1165" w:type="pct"/>
            <w:noWrap/>
            <w:vAlign w:val="center"/>
            <w:hideMark/>
          </w:tcPr>
          <w:p w14:paraId="0361A690"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كارشناس مالي و حسابداري</w:t>
            </w:r>
          </w:p>
        </w:tc>
        <w:tc>
          <w:tcPr>
            <w:tcW w:w="380" w:type="pct"/>
            <w:noWrap/>
            <w:vAlign w:val="center"/>
            <w:hideMark/>
          </w:tcPr>
          <w:p w14:paraId="543F8647"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10" w:type="pct"/>
            <w:noWrap/>
            <w:vAlign w:val="center"/>
            <w:hideMark/>
          </w:tcPr>
          <w:p w14:paraId="240F32D4"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w:t>
            </w:r>
          </w:p>
        </w:tc>
        <w:tc>
          <w:tcPr>
            <w:tcW w:w="547" w:type="pct"/>
            <w:noWrap/>
            <w:vAlign w:val="center"/>
            <w:hideMark/>
          </w:tcPr>
          <w:p w14:paraId="761DAB1B"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220,000</w:t>
            </w:r>
          </w:p>
        </w:tc>
        <w:tc>
          <w:tcPr>
            <w:tcW w:w="448" w:type="pct"/>
            <w:noWrap/>
            <w:vAlign w:val="center"/>
            <w:hideMark/>
          </w:tcPr>
          <w:p w14:paraId="6B3A1E92"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44" w:type="pct"/>
            <w:noWrap/>
            <w:vAlign w:val="center"/>
            <w:hideMark/>
          </w:tcPr>
          <w:p w14:paraId="2FB3B94E"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3,080,000</w:t>
            </w:r>
          </w:p>
        </w:tc>
        <w:tc>
          <w:tcPr>
            <w:tcW w:w="416" w:type="pct"/>
            <w:noWrap/>
            <w:vAlign w:val="center"/>
            <w:hideMark/>
          </w:tcPr>
          <w:p w14:paraId="1CD8BF54"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0/00</w:t>
            </w:r>
          </w:p>
        </w:tc>
        <w:tc>
          <w:tcPr>
            <w:tcW w:w="737" w:type="pct"/>
            <w:noWrap/>
            <w:vAlign w:val="center"/>
            <w:hideMark/>
          </w:tcPr>
          <w:p w14:paraId="4230B2C3"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2640000/00</w:t>
            </w:r>
          </w:p>
        </w:tc>
      </w:tr>
      <w:tr w:rsidR="00173C65" w:rsidRPr="007E509F" w14:paraId="4525DEA5" w14:textId="77777777" w:rsidTr="00173C6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19" w:type="pct"/>
            <w:gridSpan w:val="2"/>
            <w:noWrap/>
            <w:vAlign w:val="center"/>
            <w:hideMark/>
          </w:tcPr>
          <w:p w14:paraId="7073BFE2"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جمع</w:t>
            </w:r>
          </w:p>
        </w:tc>
        <w:tc>
          <w:tcPr>
            <w:tcW w:w="380" w:type="pct"/>
            <w:noWrap/>
            <w:vAlign w:val="center"/>
            <w:hideMark/>
          </w:tcPr>
          <w:p w14:paraId="23952C2D"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10" w:type="pct"/>
            <w:noWrap/>
            <w:vAlign w:val="center"/>
            <w:hideMark/>
          </w:tcPr>
          <w:p w14:paraId="2CCC838E"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w:t>
            </w:r>
          </w:p>
        </w:tc>
        <w:tc>
          <w:tcPr>
            <w:tcW w:w="547" w:type="pct"/>
            <w:noWrap/>
            <w:vAlign w:val="center"/>
            <w:hideMark/>
          </w:tcPr>
          <w:p w14:paraId="3CDFA3D2"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w:t>
            </w:r>
          </w:p>
        </w:tc>
        <w:tc>
          <w:tcPr>
            <w:tcW w:w="448" w:type="pct"/>
            <w:noWrap/>
            <w:vAlign w:val="center"/>
            <w:hideMark/>
          </w:tcPr>
          <w:p w14:paraId="6A9C82D5"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0</w:t>
            </w:r>
          </w:p>
        </w:tc>
        <w:tc>
          <w:tcPr>
            <w:tcW w:w="644" w:type="pct"/>
            <w:noWrap/>
            <w:vAlign w:val="center"/>
            <w:hideMark/>
          </w:tcPr>
          <w:p w14:paraId="11541387"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6,580,000</w:t>
            </w:r>
          </w:p>
        </w:tc>
        <w:tc>
          <w:tcPr>
            <w:tcW w:w="416" w:type="pct"/>
            <w:noWrap/>
            <w:vAlign w:val="center"/>
            <w:hideMark/>
          </w:tcPr>
          <w:p w14:paraId="617DD5F7"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0/00</w:t>
            </w:r>
          </w:p>
        </w:tc>
        <w:tc>
          <w:tcPr>
            <w:tcW w:w="737" w:type="pct"/>
            <w:noWrap/>
            <w:vAlign w:val="center"/>
            <w:hideMark/>
          </w:tcPr>
          <w:p w14:paraId="33866037"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5640000/00</w:t>
            </w:r>
          </w:p>
        </w:tc>
      </w:tr>
      <w:tr w:rsidR="007E509F" w:rsidRPr="007E509F" w14:paraId="52C0A7DB" w14:textId="77777777" w:rsidTr="00173C65">
        <w:trPr>
          <w:trHeight w:val="439"/>
        </w:trPr>
        <w:tc>
          <w:tcPr>
            <w:cnfStyle w:val="001000000000" w:firstRow="0" w:lastRow="0" w:firstColumn="1" w:lastColumn="0" w:oddVBand="0" w:evenVBand="0" w:oddHBand="0" w:evenHBand="0" w:firstRowFirstColumn="0" w:firstRowLastColumn="0" w:lastRowFirstColumn="0" w:lastRowLastColumn="0"/>
            <w:tcW w:w="2755" w:type="pct"/>
            <w:gridSpan w:val="5"/>
            <w:vAlign w:val="center"/>
            <w:hideMark/>
          </w:tcPr>
          <w:p w14:paraId="58DB306A"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23% بيمه تامين اجتماعي سهم كارفرما</w:t>
            </w:r>
          </w:p>
        </w:tc>
        <w:tc>
          <w:tcPr>
            <w:tcW w:w="448" w:type="pct"/>
            <w:noWrap/>
            <w:vAlign w:val="center"/>
            <w:hideMark/>
          </w:tcPr>
          <w:p w14:paraId="6BDD2F7E"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0</w:t>
            </w:r>
          </w:p>
        </w:tc>
        <w:tc>
          <w:tcPr>
            <w:tcW w:w="644" w:type="pct"/>
            <w:noWrap/>
            <w:vAlign w:val="center"/>
            <w:hideMark/>
          </w:tcPr>
          <w:p w14:paraId="1F73DE93"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1,297,200</w:t>
            </w:r>
          </w:p>
        </w:tc>
        <w:tc>
          <w:tcPr>
            <w:tcW w:w="416" w:type="pct"/>
            <w:noWrap/>
            <w:vAlign w:val="center"/>
            <w:hideMark/>
          </w:tcPr>
          <w:p w14:paraId="3B2E7329"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0004C9DC" w14:textId="77777777" w:rsidR="00985DDA" w:rsidRPr="007E509F" w:rsidRDefault="00985DDA" w:rsidP="00173C65">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lang w:bidi="fa-IR"/>
                <w14:ligatures w14:val="none"/>
              </w:rPr>
            </w:pPr>
          </w:p>
        </w:tc>
      </w:tr>
      <w:tr w:rsidR="007E509F" w:rsidRPr="007E509F" w14:paraId="37F333DD" w14:textId="77777777" w:rsidTr="00173C6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755" w:type="pct"/>
            <w:gridSpan w:val="5"/>
            <w:vAlign w:val="center"/>
            <w:hideMark/>
          </w:tcPr>
          <w:p w14:paraId="43F45979"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lang w:bidi="fa-IR"/>
                <w14:ligatures w14:val="none"/>
              </w:rPr>
            </w:pPr>
            <w:r w:rsidRPr="007E509F">
              <w:rPr>
                <w:rFonts w:asciiTheme="minorHAnsi" w:eastAsia="Times New Roman" w:hAnsiTheme="minorHAnsi" w:cs="B Nazanin" w:hint="cs"/>
                <w:color w:val="auto"/>
                <w:kern w:val="0"/>
                <w:sz w:val="18"/>
                <w:rtl/>
                <w:lang w:bidi="fa-IR"/>
                <w14:ligatures w14:val="none"/>
              </w:rPr>
              <w:t>جمع حقوق و دستمزد</w:t>
            </w:r>
          </w:p>
        </w:tc>
        <w:tc>
          <w:tcPr>
            <w:tcW w:w="448" w:type="pct"/>
            <w:noWrap/>
            <w:vAlign w:val="center"/>
            <w:hideMark/>
          </w:tcPr>
          <w:p w14:paraId="1019414A"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0</w:t>
            </w:r>
          </w:p>
        </w:tc>
        <w:tc>
          <w:tcPr>
            <w:tcW w:w="644" w:type="pct"/>
            <w:noWrap/>
            <w:vAlign w:val="center"/>
            <w:hideMark/>
          </w:tcPr>
          <w:p w14:paraId="33EA6E8D"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7,877,200</w:t>
            </w:r>
          </w:p>
        </w:tc>
        <w:tc>
          <w:tcPr>
            <w:tcW w:w="416" w:type="pct"/>
            <w:noWrap/>
            <w:vAlign w:val="center"/>
            <w:hideMark/>
          </w:tcPr>
          <w:p w14:paraId="439FF9AE" w14:textId="77777777"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6B3A559C" w14:textId="77777777" w:rsidR="00985DDA" w:rsidRPr="007E509F" w:rsidRDefault="00985DDA" w:rsidP="00173C65">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lang w:bidi="fa-IR"/>
                <w14:ligatures w14:val="none"/>
              </w:rPr>
            </w:pPr>
          </w:p>
        </w:tc>
      </w:tr>
      <w:tr w:rsidR="007E509F" w:rsidRPr="007E509F" w14:paraId="117D91E1" w14:textId="77777777" w:rsidTr="00173C65">
        <w:trPr>
          <w:trHeight w:val="877"/>
        </w:trPr>
        <w:tc>
          <w:tcPr>
            <w:cnfStyle w:val="001000000000" w:firstRow="0" w:lastRow="0" w:firstColumn="1" w:lastColumn="0" w:oddVBand="0" w:evenVBand="0" w:oddHBand="0" w:evenHBand="0" w:firstRowFirstColumn="0" w:firstRowLastColumn="0" w:lastRowFirstColumn="0" w:lastRowLastColumn="0"/>
            <w:tcW w:w="3203" w:type="pct"/>
            <w:gridSpan w:val="6"/>
            <w:vAlign w:val="center"/>
            <w:hideMark/>
          </w:tcPr>
          <w:p w14:paraId="0819783C"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lang w:bidi="fa-IR"/>
                <w14:ligatures w14:val="none"/>
              </w:rPr>
            </w:pPr>
            <w:r w:rsidRPr="007E509F">
              <w:rPr>
                <w:rFonts w:asciiTheme="minorHAnsi" w:eastAsia="Times New Roman" w:hAnsiTheme="minorHAnsi" w:cs="B Nazanin" w:hint="cs"/>
                <w:color w:val="auto"/>
                <w:kern w:val="0"/>
                <w:sz w:val="18"/>
                <w:rtl/>
                <w:lang w:bidi="fa-IR"/>
                <w14:ligatures w14:val="none"/>
              </w:rPr>
              <w:t>جمع كل</w:t>
            </w:r>
          </w:p>
        </w:tc>
        <w:tc>
          <w:tcPr>
            <w:tcW w:w="644" w:type="pct"/>
            <w:noWrap/>
            <w:vAlign w:val="center"/>
            <w:hideMark/>
          </w:tcPr>
          <w:p w14:paraId="54264C32"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7,877,200</w:t>
            </w:r>
          </w:p>
        </w:tc>
        <w:tc>
          <w:tcPr>
            <w:tcW w:w="416" w:type="pct"/>
            <w:noWrap/>
            <w:vAlign w:val="center"/>
            <w:hideMark/>
          </w:tcPr>
          <w:p w14:paraId="5C45EF0E"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01F0E493" w14:textId="77777777" w:rsidR="00985DDA" w:rsidRPr="007E509F" w:rsidRDefault="00985DDA" w:rsidP="00173C65">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lang w:bidi="fa-IR"/>
                <w14:ligatures w14:val="none"/>
              </w:rPr>
            </w:pPr>
          </w:p>
        </w:tc>
      </w:tr>
      <w:tr w:rsidR="00985DDA" w:rsidRPr="007E509F" w14:paraId="7DC57B29" w14:textId="77777777" w:rsidTr="00173C6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4F122E65" w14:textId="77777777" w:rsidR="006401E6" w:rsidRPr="007E509F" w:rsidRDefault="006401E6" w:rsidP="00173C65">
            <w:pPr>
              <w:spacing w:line="240" w:lineRule="auto"/>
              <w:jc w:val="center"/>
              <w:rPr>
                <w:rFonts w:asciiTheme="minorHAnsi" w:eastAsia="Times New Roman" w:hAnsiTheme="minorHAnsi" w:cs="B Nazanin"/>
                <w:b w:val="0"/>
                <w:color w:val="auto"/>
                <w:kern w:val="0"/>
                <w:sz w:val="18"/>
                <w:rtl/>
                <w:lang w:bidi="fa-IR"/>
                <w14:ligatures w14:val="none"/>
              </w:rPr>
            </w:pPr>
          </w:p>
          <w:p w14:paraId="19521A3E" w14:textId="0B897DC7" w:rsidR="00985DDA" w:rsidRPr="007E509F" w:rsidRDefault="00985DDA" w:rsidP="00173C65">
            <w:pPr>
              <w:spacing w:line="240" w:lineRule="auto"/>
              <w:jc w:val="center"/>
              <w:rPr>
                <w:rFonts w:asciiTheme="minorHAnsi" w:eastAsia="Times New Roman" w:hAnsiTheme="minorHAnsi" w:cs="B Nazanin"/>
                <w:b w:val="0"/>
                <w:color w:val="auto"/>
                <w:kern w:val="0"/>
                <w:sz w:val="18"/>
                <w:lang w:bidi="fa-IR"/>
                <w14:ligatures w14:val="none"/>
              </w:rPr>
            </w:pPr>
            <w:r w:rsidRPr="007E509F">
              <w:rPr>
                <w:rFonts w:asciiTheme="minorHAnsi" w:eastAsia="Times New Roman" w:hAnsiTheme="minorHAnsi" w:cs="B Nazanin" w:hint="cs"/>
                <w:color w:val="auto"/>
                <w:kern w:val="0"/>
                <w:sz w:val="18"/>
                <w:rtl/>
                <w:lang w:bidi="fa-IR"/>
                <w14:ligatures w14:val="none"/>
              </w:rPr>
              <w:t>نيروي انساني مستقيم توليد در طرح</w:t>
            </w:r>
          </w:p>
        </w:tc>
      </w:tr>
      <w:tr w:rsidR="00173C65" w:rsidRPr="000D2F22" w14:paraId="113845DC" w14:textId="77777777" w:rsidTr="00173C65">
        <w:trPr>
          <w:trHeight w:val="735"/>
        </w:trPr>
        <w:tc>
          <w:tcPr>
            <w:cnfStyle w:val="001000000000" w:firstRow="0" w:lastRow="0" w:firstColumn="1" w:lastColumn="0" w:oddVBand="0" w:evenVBand="0" w:oddHBand="0" w:evenHBand="0" w:firstRowFirstColumn="0" w:firstRowLastColumn="0" w:lastRowFirstColumn="0" w:lastRowLastColumn="0"/>
            <w:tcW w:w="353" w:type="pct"/>
            <w:vMerge w:val="restart"/>
            <w:vAlign w:val="center"/>
            <w:hideMark/>
          </w:tcPr>
          <w:p w14:paraId="1C12CE68" w14:textId="58467103" w:rsidR="00985DDA" w:rsidRPr="000D2F22" w:rsidRDefault="00985DDA" w:rsidP="00173C65">
            <w:pPr>
              <w:jc w:val="center"/>
              <w:rPr>
                <w:sz w:val="18"/>
                <w:szCs w:val="20"/>
                <w:rtl/>
              </w:rPr>
            </w:pPr>
          </w:p>
        </w:tc>
        <w:tc>
          <w:tcPr>
            <w:tcW w:w="1165" w:type="pct"/>
            <w:vMerge w:val="restart"/>
            <w:vAlign w:val="center"/>
            <w:hideMark/>
          </w:tcPr>
          <w:p w14:paraId="18851EA9" w14:textId="77777777" w:rsidR="00985DDA" w:rsidRPr="000D2F22" w:rsidRDefault="00985DDA" w:rsidP="00173C65">
            <w:pPr>
              <w:jc w:val="center"/>
              <w:cnfStyle w:val="000000000000" w:firstRow="0" w:lastRow="0" w:firstColumn="0" w:lastColumn="0" w:oddVBand="0" w:evenVBand="0" w:oddHBand="0" w:evenHBand="0" w:firstRowFirstColumn="0" w:firstRowLastColumn="0" w:lastRowFirstColumn="0" w:lastRowLastColumn="0"/>
              <w:rPr>
                <w:sz w:val="18"/>
                <w:szCs w:val="20"/>
                <w:rtl/>
              </w:rPr>
            </w:pPr>
            <w:r w:rsidRPr="000D2F22">
              <w:rPr>
                <w:rFonts w:hint="cs"/>
                <w:sz w:val="18"/>
                <w:szCs w:val="20"/>
                <w:rtl/>
              </w:rPr>
              <w:t>شرح</w:t>
            </w:r>
          </w:p>
        </w:tc>
        <w:tc>
          <w:tcPr>
            <w:tcW w:w="689" w:type="pct"/>
            <w:gridSpan w:val="2"/>
            <w:vAlign w:val="center"/>
            <w:hideMark/>
          </w:tcPr>
          <w:p w14:paraId="45F5F9AF" w14:textId="77777777" w:rsidR="00985DDA" w:rsidRPr="000D2F22" w:rsidRDefault="00985DDA" w:rsidP="00173C65">
            <w:pPr>
              <w:jc w:val="center"/>
              <w:cnfStyle w:val="000000000000" w:firstRow="0" w:lastRow="0" w:firstColumn="0" w:lastColumn="0" w:oddVBand="0" w:evenVBand="0" w:oddHBand="0" w:evenHBand="0" w:firstRowFirstColumn="0" w:firstRowLastColumn="0" w:lastRowFirstColumn="0" w:lastRowLastColumn="0"/>
              <w:rPr>
                <w:sz w:val="18"/>
                <w:szCs w:val="20"/>
                <w:rtl/>
              </w:rPr>
            </w:pPr>
            <w:r w:rsidRPr="000D2F22">
              <w:rPr>
                <w:rFonts w:hint="cs"/>
                <w:sz w:val="18"/>
                <w:szCs w:val="20"/>
                <w:rtl/>
              </w:rPr>
              <w:t>تعداد  (نفر)</w:t>
            </w:r>
          </w:p>
        </w:tc>
        <w:tc>
          <w:tcPr>
            <w:tcW w:w="547" w:type="pct"/>
            <w:vMerge w:val="restart"/>
            <w:vAlign w:val="center"/>
            <w:hideMark/>
          </w:tcPr>
          <w:p w14:paraId="08788293" w14:textId="77777777" w:rsidR="00985DDA" w:rsidRPr="000D2F22" w:rsidRDefault="00985DDA" w:rsidP="00173C65">
            <w:pPr>
              <w:jc w:val="center"/>
              <w:cnfStyle w:val="000000000000" w:firstRow="0" w:lastRow="0" w:firstColumn="0" w:lastColumn="0" w:oddVBand="0" w:evenVBand="0" w:oddHBand="0" w:evenHBand="0" w:firstRowFirstColumn="0" w:firstRowLastColumn="0" w:lastRowFirstColumn="0" w:lastRowLastColumn="0"/>
              <w:rPr>
                <w:sz w:val="18"/>
                <w:szCs w:val="20"/>
                <w:rtl/>
              </w:rPr>
            </w:pPr>
            <w:r w:rsidRPr="000D2F22">
              <w:rPr>
                <w:rFonts w:hint="cs"/>
                <w:sz w:val="18"/>
                <w:szCs w:val="20"/>
                <w:rtl/>
              </w:rPr>
              <w:t>حقوق ماهيانه</w:t>
            </w:r>
            <w:r w:rsidRPr="000D2F22">
              <w:rPr>
                <w:rFonts w:hint="cs"/>
                <w:sz w:val="18"/>
                <w:szCs w:val="20"/>
                <w:rtl/>
              </w:rPr>
              <w:br/>
              <w:t>(هزار ريال)</w:t>
            </w:r>
          </w:p>
        </w:tc>
        <w:tc>
          <w:tcPr>
            <w:tcW w:w="1092" w:type="pct"/>
            <w:gridSpan w:val="2"/>
            <w:vAlign w:val="center"/>
            <w:hideMark/>
          </w:tcPr>
          <w:p w14:paraId="1235E645" w14:textId="54CDB2C4" w:rsidR="00985DDA" w:rsidRPr="000D2F22" w:rsidRDefault="00985DDA" w:rsidP="00173C65">
            <w:pPr>
              <w:jc w:val="center"/>
              <w:cnfStyle w:val="000000000000" w:firstRow="0" w:lastRow="0" w:firstColumn="0" w:lastColumn="0" w:oddVBand="0" w:evenVBand="0" w:oddHBand="0" w:evenHBand="0" w:firstRowFirstColumn="0" w:firstRowLastColumn="0" w:lastRowFirstColumn="0" w:lastRowLastColumn="0"/>
              <w:rPr>
                <w:sz w:val="18"/>
                <w:szCs w:val="20"/>
                <w:rtl/>
              </w:rPr>
            </w:pPr>
            <w:r w:rsidRPr="000D2F22">
              <w:rPr>
                <w:rFonts w:hint="cs"/>
                <w:sz w:val="18"/>
                <w:szCs w:val="20"/>
                <w:rtl/>
              </w:rPr>
              <w:t>جمع حقوق ساليانه</w:t>
            </w:r>
            <w:r w:rsidRPr="000D2F22">
              <w:rPr>
                <w:rFonts w:hint="cs"/>
                <w:sz w:val="18"/>
                <w:szCs w:val="20"/>
                <w:rtl/>
              </w:rPr>
              <w:br/>
              <w:t>با احتساب پاداش (14 ماه)</w:t>
            </w:r>
          </w:p>
        </w:tc>
        <w:tc>
          <w:tcPr>
            <w:tcW w:w="1154" w:type="pct"/>
            <w:gridSpan w:val="2"/>
            <w:vAlign w:val="center"/>
            <w:hideMark/>
          </w:tcPr>
          <w:p w14:paraId="38CFA6A1" w14:textId="77777777" w:rsidR="00985DDA" w:rsidRPr="000D2F22" w:rsidRDefault="00985DDA" w:rsidP="00173C65">
            <w:pPr>
              <w:jc w:val="center"/>
              <w:cnfStyle w:val="000000000000" w:firstRow="0" w:lastRow="0" w:firstColumn="0" w:lastColumn="0" w:oddVBand="0" w:evenVBand="0" w:oddHBand="0" w:evenHBand="0" w:firstRowFirstColumn="0" w:firstRowLastColumn="0" w:lastRowFirstColumn="0" w:lastRowLastColumn="0"/>
              <w:rPr>
                <w:sz w:val="18"/>
                <w:szCs w:val="20"/>
                <w:rtl/>
              </w:rPr>
            </w:pPr>
            <w:r w:rsidRPr="000D2F22">
              <w:rPr>
                <w:rFonts w:hint="cs"/>
                <w:sz w:val="18"/>
                <w:szCs w:val="20"/>
                <w:rtl/>
              </w:rPr>
              <w:t>حقوق 12 ماه</w:t>
            </w:r>
          </w:p>
        </w:tc>
      </w:tr>
      <w:tr w:rsidR="000D2F22" w:rsidRPr="000D2F22" w14:paraId="49A23829" w14:textId="77777777" w:rsidTr="00173C6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53" w:type="pct"/>
            <w:vMerge/>
            <w:vAlign w:val="center"/>
            <w:hideMark/>
          </w:tcPr>
          <w:p w14:paraId="36DCB475" w14:textId="77777777" w:rsidR="00985DDA" w:rsidRPr="000D2F22" w:rsidRDefault="00985DDA" w:rsidP="00173C65">
            <w:pPr>
              <w:jc w:val="center"/>
              <w:rPr>
                <w:sz w:val="18"/>
                <w:szCs w:val="20"/>
              </w:rPr>
            </w:pPr>
          </w:p>
        </w:tc>
        <w:tc>
          <w:tcPr>
            <w:tcW w:w="1165" w:type="pct"/>
            <w:vMerge/>
            <w:vAlign w:val="center"/>
            <w:hideMark/>
          </w:tcPr>
          <w:p w14:paraId="4C03B46F"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380" w:type="pct"/>
            <w:vAlign w:val="center"/>
            <w:hideMark/>
          </w:tcPr>
          <w:p w14:paraId="452DEE8D"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موجود</w:t>
            </w:r>
          </w:p>
        </w:tc>
        <w:tc>
          <w:tcPr>
            <w:tcW w:w="310" w:type="pct"/>
            <w:vAlign w:val="center"/>
            <w:hideMark/>
          </w:tcPr>
          <w:p w14:paraId="0E25641A"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مورد نياز</w:t>
            </w:r>
          </w:p>
        </w:tc>
        <w:tc>
          <w:tcPr>
            <w:tcW w:w="547" w:type="pct"/>
            <w:vMerge/>
            <w:vAlign w:val="center"/>
            <w:hideMark/>
          </w:tcPr>
          <w:p w14:paraId="4B7DFADB"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448" w:type="pct"/>
            <w:vAlign w:val="center"/>
            <w:hideMark/>
          </w:tcPr>
          <w:p w14:paraId="3B0D935A"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 xml:space="preserve">موجود </w:t>
            </w:r>
            <w:r w:rsidRPr="000D2F22">
              <w:rPr>
                <w:rFonts w:hint="cs"/>
                <w:sz w:val="18"/>
                <w:szCs w:val="20"/>
                <w:rtl/>
              </w:rPr>
              <w:br/>
              <w:t>(هزار ريال)</w:t>
            </w:r>
          </w:p>
        </w:tc>
        <w:tc>
          <w:tcPr>
            <w:tcW w:w="644" w:type="pct"/>
            <w:vAlign w:val="center"/>
            <w:hideMark/>
          </w:tcPr>
          <w:p w14:paraId="12DABDD6"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مورد نياز</w:t>
            </w:r>
            <w:r w:rsidRPr="000D2F22">
              <w:rPr>
                <w:rFonts w:hint="cs"/>
                <w:sz w:val="18"/>
                <w:szCs w:val="20"/>
                <w:rtl/>
              </w:rPr>
              <w:br/>
              <w:t>(هزار ريال)</w:t>
            </w:r>
          </w:p>
        </w:tc>
        <w:tc>
          <w:tcPr>
            <w:tcW w:w="416" w:type="pct"/>
            <w:vAlign w:val="center"/>
            <w:hideMark/>
          </w:tcPr>
          <w:p w14:paraId="6CB181EC"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 xml:space="preserve">موجود </w:t>
            </w:r>
            <w:r w:rsidRPr="000D2F22">
              <w:rPr>
                <w:rFonts w:hint="cs"/>
                <w:sz w:val="18"/>
                <w:szCs w:val="20"/>
                <w:rtl/>
              </w:rPr>
              <w:br/>
              <w:t>(هزار ريال)</w:t>
            </w:r>
          </w:p>
        </w:tc>
        <w:tc>
          <w:tcPr>
            <w:tcW w:w="737" w:type="pct"/>
            <w:vAlign w:val="center"/>
            <w:hideMark/>
          </w:tcPr>
          <w:p w14:paraId="70D22A00" w14:textId="77777777" w:rsidR="00985DDA" w:rsidRPr="000D2F22" w:rsidRDefault="00985DDA" w:rsidP="00173C65">
            <w:pPr>
              <w:jc w:val="center"/>
              <w:cnfStyle w:val="000000100000" w:firstRow="0" w:lastRow="0" w:firstColumn="0" w:lastColumn="0" w:oddVBand="0" w:evenVBand="0" w:oddHBand="1" w:evenHBand="0" w:firstRowFirstColumn="0" w:firstRowLastColumn="0" w:lastRowFirstColumn="0" w:lastRowLastColumn="0"/>
              <w:rPr>
                <w:sz w:val="18"/>
                <w:szCs w:val="20"/>
                <w:rtl/>
              </w:rPr>
            </w:pPr>
            <w:r w:rsidRPr="000D2F22">
              <w:rPr>
                <w:rFonts w:hint="cs"/>
                <w:sz w:val="18"/>
                <w:szCs w:val="20"/>
                <w:rtl/>
              </w:rPr>
              <w:t>مورد نياز</w:t>
            </w:r>
            <w:r w:rsidRPr="000D2F22">
              <w:rPr>
                <w:rFonts w:hint="cs"/>
                <w:sz w:val="18"/>
                <w:szCs w:val="20"/>
                <w:rtl/>
              </w:rPr>
              <w:br/>
              <w:t>(هزار ريال)</w:t>
            </w:r>
          </w:p>
        </w:tc>
      </w:tr>
      <w:tr w:rsidR="000D2F22" w:rsidRPr="007E509F" w14:paraId="2EE303E5" w14:textId="77777777" w:rsidTr="00173C65">
        <w:trPr>
          <w:trHeight w:val="990"/>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6F5167F7" w14:textId="77777777" w:rsidR="00985DDA" w:rsidRPr="007E509F" w:rsidRDefault="00985DDA" w:rsidP="00173C65">
            <w:pPr>
              <w:spacing w:line="240" w:lineRule="auto"/>
              <w:jc w:val="center"/>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color w:val="auto"/>
                <w:kern w:val="0"/>
                <w:sz w:val="18"/>
                <w:rtl/>
                <w:lang w:bidi="fa-IR"/>
                <w14:ligatures w14:val="none"/>
              </w:rPr>
              <w:t>1</w:t>
            </w:r>
          </w:p>
        </w:tc>
        <w:tc>
          <w:tcPr>
            <w:tcW w:w="1165" w:type="pct"/>
            <w:vAlign w:val="center"/>
            <w:hideMark/>
          </w:tcPr>
          <w:p w14:paraId="210E5E3A" w14:textId="724FE969"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80" w:type="pct"/>
            <w:noWrap/>
            <w:vAlign w:val="center"/>
            <w:hideMark/>
          </w:tcPr>
          <w:p w14:paraId="3F419556" w14:textId="7EBA43AC"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10" w:type="pct"/>
            <w:noWrap/>
            <w:vAlign w:val="center"/>
            <w:hideMark/>
          </w:tcPr>
          <w:p w14:paraId="520ADBE8" w14:textId="4AC3184B"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547" w:type="pct"/>
            <w:noWrap/>
            <w:vAlign w:val="center"/>
            <w:hideMark/>
          </w:tcPr>
          <w:p w14:paraId="05A3410E" w14:textId="3987C3FF"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48" w:type="pct"/>
            <w:noWrap/>
            <w:vAlign w:val="center"/>
            <w:hideMark/>
          </w:tcPr>
          <w:p w14:paraId="63036D88" w14:textId="2876E3CE"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644" w:type="pct"/>
            <w:noWrap/>
            <w:vAlign w:val="center"/>
            <w:hideMark/>
          </w:tcPr>
          <w:p w14:paraId="158DE422" w14:textId="740E2B54"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16" w:type="pct"/>
            <w:noWrap/>
            <w:vAlign w:val="center"/>
            <w:hideMark/>
          </w:tcPr>
          <w:p w14:paraId="7F75AB23" w14:textId="5EA11905"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737" w:type="pct"/>
            <w:noWrap/>
            <w:vAlign w:val="center"/>
            <w:hideMark/>
          </w:tcPr>
          <w:p w14:paraId="60336628" w14:textId="6549B70C"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r>
      <w:tr w:rsidR="000D2F22" w:rsidRPr="007E509F" w14:paraId="357B9E2B" w14:textId="77777777" w:rsidTr="00173C6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5619293A" w14:textId="77777777" w:rsidR="00985DDA" w:rsidRPr="007E509F" w:rsidRDefault="00985DDA" w:rsidP="00173C65">
            <w:pPr>
              <w:spacing w:line="240" w:lineRule="auto"/>
              <w:jc w:val="center"/>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color w:val="auto"/>
                <w:kern w:val="0"/>
                <w:sz w:val="18"/>
                <w:rtl/>
                <w:lang w:bidi="fa-IR"/>
                <w14:ligatures w14:val="none"/>
              </w:rPr>
              <w:t>2</w:t>
            </w:r>
          </w:p>
        </w:tc>
        <w:tc>
          <w:tcPr>
            <w:tcW w:w="1165" w:type="pct"/>
            <w:noWrap/>
            <w:vAlign w:val="center"/>
            <w:hideMark/>
          </w:tcPr>
          <w:p w14:paraId="1E4F8963" w14:textId="58002638"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80" w:type="pct"/>
            <w:noWrap/>
            <w:vAlign w:val="center"/>
            <w:hideMark/>
          </w:tcPr>
          <w:p w14:paraId="6C566358" w14:textId="18C70A89"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10" w:type="pct"/>
            <w:noWrap/>
            <w:vAlign w:val="center"/>
            <w:hideMark/>
          </w:tcPr>
          <w:p w14:paraId="492E12A4" w14:textId="26EBFB98"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547" w:type="pct"/>
            <w:noWrap/>
            <w:vAlign w:val="center"/>
            <w:hideMark/>
          </w:tcPr>
          <w:p w14:paraId="078DF82C" w14:textId="461FB72E"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48" w:type="pct"/>
            <w:noWrap/>
            <w:vAlign w:val="center"/>
            <w:hideMark/>
          </w:tcPr>
          <w:p w14:paraId="6C76543F" w14:textId="49C34C0F"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644" w:type="pct"/>
            <w:noWrap/>
            <w:vAlign w:val="center"/>
            <w:hideMark/>
          </w:tcPr>
          <w:p w14:paraId="128AF1CC" w14:textId="6449A7F3"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16" w:type="pct"/>
            <w:noWrap/>
            <w:vAlign w:val="center"/>
            <w:hideMark/>
          </w:tcPr>
          <w:p w14:paraId="776ACACA" w14:textId="78BD0092"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737" w:type="pct"/>
            <w:noWrap/>
            <w:vAlign w:val="center"/>
            <w:hideMark/>
          </w:tcPr>
          <w:p w14:paraId="56F2A39D" w14:textId="05CBE571"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r>
      <w:tr w:rsidR="00173C65" w:rsidRPr="007E509F" w14:paraId="428AC435" w14:textId="77777777" w:rsidTr="00173C65">
        <w:trPr>
          <w:trHeight w:val="439"/>
        </w:trPr>
        <w:tc>
          <w:tcPr>
            <w:cnfStyle w:val="001000000000" w:firstRow="0" w:lastRow="0" w:firstColumn="1" w:lastColumn="0" w:oddVBand="0" w:evenVBand="0" w:oddHBand="0" w:evenHBand="0" w:firstRowFirstColumn="0" w:firstRowLastColumn="0" w:lastRowFirstColumn="0" w:lastRowLastColumn="0"/>
            <w:tcW w:w="1519" w:type="pct"/>
            <w:gridSpan w:val="2"/>
            <w:noWrap/>
            <w:vAlign w:val="center"/>
            <w:hideMark/>
          </w:tcPr>
          <w:p w14:paraId="626FB32F"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جمع</w:t>
            </w:r>
          </w:p>
        </w:tc>
        <w:tc>
          <w:tcPr>
            <w:tcW w:w="380" w:type="pct"/>
            <w:noWrap/>
            <w:vAlign w:val="center"/>
            <w:hideMark/>
          </w:tcPr>
          <w:p w14:paraId="7239EA90"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10" w:type="pct"/>
            <w:noWrap/>
            <w:vAlign w:val="center"/>
            <w:hideMark/>
          </w:tcPr>
          <w:p w14:paraId="32E88402"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47" w:type="pct"/>
            <w:noWrap/>
            <w:vAlign w:val="center"/>
            <w:hideMark/>
          </w:tcPr>
          <w:p w14:paraId="1D1D1792" w14:textId="7777777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w:t>
            </w:r>
          </w:p>
        </w:tc>
        <w:tc>
          <w:tcPr>
            <w:tcW w:w="448" w:type="pct"/>
            <w:noWrap/>
            <w:vAlign w:val="center"/>
            <w:hideMark/>
          </w:tcPr>
          <w:p w14:paraId="001E0386" w14:textId="7A2DD206"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644" w:type="pct"/>
            <w:noWrap/>
            <w:vAlign w:val="center"/>
            <w:hideMark/>
          </w:tcPr>
          <w:p w14:paraId="1A79EA19" w14:textId="4ADF364D"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416" w:type="pct"/>
            <w:noWrap/>
            <w:vAlign w:val="center"/>
            <w:hideMark/>
          </w:tcPr>
          <w:p w14:paraId="52168052" w14:textId="70330734"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4445BDAF" w14:textId="70A850EC"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r>
      <w:tr w:rsidR="007E509F" w:rsidRPr="007E509F" w14:paraId="3FF59EA9" w14:textId="77777777" w:rsidTr="00173C6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755" w:type="pct"/>
            <w:gridSpan w:val="5"/>
            <w:noWrap/>
            <w:vAlign w:val="center"/>
            <w:hideMark/>
          </w:tcPr>
          <w:p w14:paraId="6095F2BA" w14:textId="77777777" w:rsidR="00985DDA" w:rsidRPr="007E509F" w:rsidRDefault="00985DDA" w:rsidP="00173C65">
            <w:pPr>
              <w:bidi w:val="0"/>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lang w:bidi="fa-IR"/>
                <w14:ligatures w14:val="none"/>
              </w:rPr>
              <w:t xml:space="preserve">23% </w:t>
            </w:r>
            <w:r w:rsidRPr="007E509F">
              <w:rPr>
                <w:rFonts w:asciiTheme="minorHAnsi" w:eastAsia="Times New Roman" w:hAnsiTheme="minorHAnsi" w:cs="B Nazanin" w:hint="cs"/>
                <w:color w:val="auto"/>
                <w:kern w:val="0"/>
                <w:sz w:val="18"/>
                <w:rtl/>
                <w:lang w:bidi="fa-IR"/>
                <w14:ligatures w14:val="none"/>
              </w:rPr>
              <w:t>بيمه</w:t>
            </w:r>
            <w:r w:rsidRPr="007E509F">
              <w:rPr>
                <w:rFonts w:asciiTheme="minorHAnsi" w:eastAsia="Times New Roman" w:hAnsiTheme="minorHAnsi" w:cs="B Nazanin" w:hint="cs"/>
                <w:color w:val="auto"/>
                <w:kern w:val="0"/>
                <w:sz w:val="18"/>
                <w:lang w:bidi="fa-IR"/>
                <w14:ligatures w14:val="none"/>
              </w:rPr>
              <w:t xml:space="preserve"> </w:t>
            </w:r>
            <w:r w:rsidRPr="007E509F">
              <w:rPr>
                <w:rFonts w:asciiTheme="minorHAnsi" w:eastAsia="Times New Roman" w:hAnsiTheme="minorHAnsi" w:cs="B Nazanin" w:hint="cs"/>
                <w:color w:val="auto"/>
                <w:kern w:val="0"/>
                <w:sz w:val="18"/>
                <w:rtl/>
                <w:lang w:bidi="fa-IR"/>
                <w14:ligatures w14:val="none"/>
              </w:rPr>
              <w:t>تامين اجتماعي سهم كارفرما</w:t>
            </w:r>
          </w:p>
        </w:tc>
        <w:tc>
          <w:tcPr>
            <w:tcW w:w="448" w:type="pct"/>
            <w:noWrap/>
            <w:vAlign w:val="center"/>
            <w:hideMark/>
          </w:tcPr>
          <w:p w14:paraId="738DC2BA" w14:textId="04355178"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lang w:bidi="fa-IR"/>
                <w14:ligatures w14:val="none"/>
              </w:rPr>
            </w:pPr>
          </w:p>
        </w:tc>
        <w:tc>
          <w:tcPr>
            <w:tcW w:w="644" w:type="pct"/>
            <w:noWrap/>
            <w:vAlign w:val="center"/>
            <w:hideMark/>
          </w:tcPr>
          <w:p w14:paraId="20744EC3" w14:textId="0C831315"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416" w:type="pct"/>
            <w:noWrap/>
            <w:vAlign w:val="center"/>
            <w:hideMark/>
          </w:tcPr>
          <w:p w14:paraId="28FE459D" w14:textId="1B7FBFBC"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3DC16968" w14:textId="0EEB3E21"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r>
      <w:tr w:rsidR="007E509F" w:rsidRPr="007E509F" w14:paraId="4B075078" w14:textId="77777777" w:rsidTr="00173C65">
        <w:trPr>
          <w:trHeight w:val="439"/>
        </w:trPr>
        <w:tc>
          <w:tcPr>
            <w:cnfStyle w:val="001000000000" w:firstRow="0" w:lastRow="0" w:firstColumn="1" w:lastColumn="0" w:oddVBand="0" w:evenVBand="0" w:oddHBand="0" w:evenHBand="0" w:firstRowFirstColumn="0" w:firstRowLastColumn="0" w:lastRowFirstColumn="0" w:lastRowLastColumn="0"/>
            <w:tcW w:w="2755" w:type="pct"/>
            <w:gridSpan w:val="5"/>
            <w:noWrap/>
            <w:vAlign w:val="center"/>
            <w:hideMark/>
          </w:tcPr>
          <w:p w14:paraId="4CD4981A"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جمع حقوق و دستمزد</w:t>
            </w:r>
          </w:p>
        </w:tc>
        <w:tc>
          <w:tcPr>
            <w:tcW w:w="448" w:type="pct"/>
            <w:noWrap/>
            <w:vAlign w:val="center"/>
            <w:hideMark/>
          </w:tcPr>
          <w:p w14:paraId="12DC0E11" w14:textId="71BB3F9E"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644" w:type="pct"/>
            <w:noWrap/>
            <w:vAlign w:val="center"/>
            <w:hideMark/>
          </w:tcPr>
          <w:p w14:paraId="1F1455E1" w14:textId="3784831D"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416" w:type="pct"/>
            <w:noWrap/>
            <w:vAlign w:val="center"/>
            <w:hideMark/>
          </w:tcPr>
          <w:p w14:paraId="6A2F58F3" w14:textId="71A6CCF8"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357455AB" w14:textId="27123357" w:rsidR="00985DDA" w:rsidRPr="007E509F" w:rsidRDefault="00985DDA" w:rsidP="00173C6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r>
      <w:tr w:rsidR="007E509F" w:rsidRPr="007E509F" w14:paraId="5985A5BC" w14:textId="77777777" w:rsidTr="00173C6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203" w:type="pct"/>
            <w:gridSpan w:val="6"/>
            <w:noWrap/>
            <w:vAlign w:val="center"/>
            <w:hideMark/>
          </w:tcPr>
          <w:p w14:paraId="72A6F324" w14:textId="77777777" w:rsidR="00985DDA" w:rsidRPr="007E509F" w:rsidRDefault="00985DDA" w:rsidP="00173C65">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جمع كل</w:t>
            </w:r>
          </w:p>
        </w:tc>
        <w:tc>
          <w:tcPr>
            <w:tcW w:w="644" w:type="pct"/>
            <w:noWrap/>
            <w:vAlign w:val="center"/>
            <w:hideMark/>
          </w:tcPr>
          <w:p w14:paraId="09CAAD55" w14:textId="00486428"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416" w:type="pct"/>
            <w:noWrap/>
            <w:vAlign w:val="center"/>
            <w:hideMark/>
          </w:tcPr>
          <w:p w14:paraId="3F685618" w14:textId="7436F3F2"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c>
          <w:tcPr>
            <w:tcW w:w="737" w:type="pct"/>
            <w:noWrap/>
            <w:vAlign w:val="center"/>
            <w:hideMark/>
          </w:tcPr>
          <w:p w14:paraId="20BBA3BF" w14:textId="7B398B90" w:rsidR="00985DDA" w:rsidRPr="007E509F" w:rsidRDefault="00985DDA" w:rsidP="00173C6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p>
        </w:tc>
      </w:tr>
    </w:tbl>
    <w:p w14:paraId="4AC27325" w14:textId="20C82B02" w:rsidR="0003762F" w:rsidRPr="007E509F" w:rsidRDefault="0003762F" w:rsidP="006401E6">
      <w:pPr>
        <w:bidi w:val="0"/>
        <w:spacing w:line="240" w:lineRule="auto"/>
        <w:jc w:val="mediumKashida"/>
        <w:rPr>
          <w:rFonts w:asciiTheme="minorHAnsi" w:hAnsiTheme="minorHAnsi" w:cs="B Nazanin"/>
          <w:b/>
          <w:bCs/>
        </w:rPr>
      </w:pPr>
    </w:p>
    <w:p w14:paraId="03F50590" w14:textId="69E32047" w:rsidR="0003762F" w:rsidRPr="007E509F" w:rsidRDefault="0003762F" w:rsidP="006401E6">
      <w:pPr>
        <w:bidi w:val="0"/>
        <w:spacing w:line="240" w:lineRule="auto"/>
        <w:jc w:val="mediumKashida"/>
        <w:rPr>
          <w:rFonts w:asciiTheme="minorHAnsi" w:hAnsiTheme="minorHAnsi" w:cs="B Nazanin"/>
          <w:b/>
          <w:bCs/>
        </w:rPr>
      </w:pPr>
    </w:p>
    <w:p w14:paraId="495A421F" w14:textId="26A7828B" w:rsidR="0003762F" w:rsidRPr="007E509F" w:rsidRDefault="0003762F" w:rsidP="006401E6">
      <w:pPr>
        <w:bidi w:val="0"/>
        <w:spacing w:line="240" w:lineRule="auto"/>
        <w:jc w:val="mediumKashida"/>
        <w:rPr>
          <w:rFonts w:asciiTheme="minorHAnsi" w:hAnsiTheme="minorHAnsi" w:cs="B Nazanin"/>
          <w:b/>
          <w:bCs/>
        </w:rPr>
      </w:pPr>
    </w:p>
    <w:tbl>
      <w:tblPr>
        <w:tblStyle w:val="PlainTable1"/>
        <w:tblpPr w:leftFromText="187" w:rightFromText="187" w:vertAnchor="text" w:horzAnchor="margin" w:tblpY="252"/>
        <w:bidiVisual/>
        <w:tblW w:w="5000" w:type="pct"/>
        <w:tblLook w:val="04A0" w:firstRow="1" w:lastRow="0" w:firstColumn="1" w:lastColumn="0" w:noHBand="0" w:noVBand="1"/>
      </w:tblPr>
      <w:tblGrid>
        <w:gridCol w:w="572"/>
        <w:gridCol w:w="2435"/>
        <w:gridCol w:w="634"/>
        <w:gridCol w:w="470"/>
        <w:gridCol w:w="829"/>
        <w:gridCol w:w="630"/>
        <w:gridCol w:w="972"/>
        <w:gridCol w:w="630"/>
        <w:gridCol w:w="1124"/>
      </w:tblGrid>
      <w:tr w:rsidR="006401E6" w:rsidRPr="007E509F" w14:paraId="00575679" w14:textId="77777777" w:rsidTr="0060562B">
        <w:trPr>
          <w:cnfStyle w:val="100000000000" w:firstRow="1" w:lastRow="0" w:firstColumn="0" w:lastColumn="0" w:oddVBand="0" w:evenVBand="0" w:oddHBand="0"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B4850F9" w14:textId="77777777" w:rsidR="006401E6" w:rsidRPr="007E509F" w:rsidRDefault="006401E6" w:rsidP="000D2F22">
            <w:pPr>
              <w:spacing w:line="240" w:lineRule="auto"/>
              <w:jc w:val="center"/>
              <w:rPr>
                <w:rFonts w:asciiTheme="minorHAnsi" w:eastAsia="Times New Roman" w:hAnsiTheme="minorHAnsi" w:cs="B Nazanin"/>
                <w:b w:val="0"/>
                <w:color w:val="auto"/>
                <w:kern w:val="0"/>
                <w:sz w:val="16"/>
                <w:lang w:bidi="fa-IR"/>
                <w14:ligatures w14:val="none"/>
              </w:rPr>
            </w:pPr>
            <w:r w:rsidRPr="007E509F">
              <w:rPr>
                <w:rFonts w:asciiTheme="minorHAnsi" w:eastAsia="Times New Roman" w:hAnsiTheme="minorHAnsi" w:cs="B Nazanin" w:hint="cs"/>
                <w:color w:val="auto"/>
                <w:kern w:val="0"/>
                <w:sz w:val="16"/>
                <w:rtl/>
                <w:lang w:bidi="fa-IR"/>
                <w14:ligatures w14:val="none"/>
              </w:rPr>
              <w:lastRenderedPageBreak/>
              <w:t>نيروي انساني اداري در طرح</w:t>
            </w:r>
          </w:p>
        </w:tc>
      </w:tr>
      <w:tr w:rsidR="0060562B" w:rsidRPr="007E509F" w14:paraId="44035577" w14:textId="77777777" w:rsidTr="0060562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29" w:type="pct"/>
            <w:vMerge w:val="restart"/>
            <w:hideMark/>
          </w:tcPr>
          <w:p w14:paraId="319D16A8" w14:textId="77777777" w:rsidR="006401E6" w:rsidRPr="000D2F22" w:rsidRDefault="006401E6" w:rsidP="000D2F22">
            <w:pPr>
              <w:rPr>
                <w:rtl/>
              </w:rPr>
            </w:pPr>
            <w:r w:rsidRPr="000D2F22">
              <w:rPr>
                <w:rFonts w:hint="cs"/>
                <w:rtl/>
              </w:rPr>
              <w:t>رديف</w:t>
            </w:r>
          </w:p>
        </w:tc>
        <w:tc>
          <w:tcPr>
            <w:tcW w:w="1292" w:type="pct"/>
            <w:vMerge w:val="restart"/>
            <w:hideMark/>
          </w:tcPr>
          <w:p w14:paraId="727AF56F" w14:textId="77777777" w:rsidR="006401E6" w:rsidRPr="000D2F22" w:rsidRDefault="006401E6"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شرح</w:t>
            </w:r>
          </w:p>
        </w:tc>
        <w:tc>
          <w:tcPr>
            <w:tcW w:w="667" w:type="pct"/>
            <w:gridSpan w:val="2"/>
            <w:hideMark/>
          </w:tcPr>
          <w:p w14:paraId="722699B5" w14:textId="77777777" w:rsidR="006401E6" w:rsidRPr="000D2F22" w:rsidRDefault="006401E6"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تعداد  (نفر)</w:t>
            </w:r>
          </w:p>
        </w:tc>
        <w:tc>
          <w:tcPr>
            <w:tcW w:w="501" w:type="pct"/>
            <w:vMerge w:val="restart"/>
            <w:hideMark/>
          </w:tcPr>
          <w:p w14:paraId="4DE3B4A8" w14:textId="77777777" w:rsidR="006401E6" w:rsidRPr="000D2F22" w:rsidRDefault="006401E6"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حقوق ماهيانه</w:t>
            </w:r>
            <w:r w:rsidRPr="000D2F22">
              <w:rPr>
                <w:rFonts w:hint="cs"/>
                <w:rtl/>
              </w:rPr>
              <w:br/>
              <w:t>(هزار ريال)</w:t>
            </w:r>
          </w:p>
        </w:tc>
        <w:tc>
          <w:tcPr>
            <w:tcW w:w="1109" w:type="pct"/>
            <w:gridSpan w:val="2"/>
            <w:hideMark/>
          </w:tcPr>
          <w:p w14:paraId="33966D45" w14:textId="77777777" w:rsidR="006401E6" w:rsidRPr="000D2F22" w:rsidRDefault="006401E6"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جمع حقوق ساليانه</w:t>
            </w:r>
            <w:r w:rsidRPr="000D2F22">
              <w:rPr>
                <w:rFonts w:hint="cs"/>
                <w:rtl/>
              </w:rPr>
              <w:br/>
              <w:t xml:space="preserve">با احتساب پاداش (14 ماه) </w:t>
            </w:r>
          </w:p>
        </w:tc>
        <w:tc>
          <w:tcPr>
            <w:tcW w:w="1102" w:type="pct"/>
            <w:gridSpan w:val="2"/>
            <w:hideMark/>
          </w:tcPr>
          <w:p w14:paraId="2CEABA8C" w14:textId="77777777" w:rsidR="006401E6" w:rsidRPr="000D2F22" w:rsidRDefault="006401E6"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حقوق 12 ماه</w:t>
            </w:r>
          </w:p>
        </w:tc>
      </w:tr>
      <w:tr w:rsidR="0060562B" w:rsidRPr="007E509F" w14:paraId="10372FA0" w14:textId="77777777" w:rsidTr="0060562B">
        <w:trPr>
          <w:trHeight w:val="660"/>
        </w:trPr>
        <w:tc>
          <w:tcPr>
            <w:cnfStyle w:val="001000000000" w:firstRow="0" w:lastRow="0" w:firstColumn="1" w:lastColumn="0" w:oddVBand="0" w:evenVBand="0" w:oddHBand="0" w:evenHBand="0" w:firstRowFirstColumn="0" w:firstRowLastColumn="0" w:lastRowFirstColumn="0" w:lastRowLastColumn="0"/>
            <w:tcW w:w="329" w:type="pct"/>
            <w:vMerge/>
            <w:hideMark/>
          </w:tcPr>
          <w:p w14:paraId="4EF29072" w14:textId="77777777" w:rsidR="006401E6" w:rsidRPr="000D2F22" w:rsidRDefault="006401E6" w:rsidP="000D2F22"/>
        </w:tc>
        <w:tc>
          <w:tcPr>
            <w:tcW w:w="1292" w:type="pct"/>
            <w:vMerge/>
            <w:hideMark/>
          </w:tcPr>
          <w:p w14:paraId="4A9C3390"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pPr>
          </w:p>
        </w:tc>
        <w:tc>
          <w:tcPr>
            <w:tcW w:w="353" w:type="pct"/>
            <w:hideMark/>
          </w:tcPr>
          <w:p w14:paraId="65730675"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موجود</w:t>
            </w:r>
          </w:p>
        </w:tc>
        <w:tc>
          <w:tcPr>
            <w:tcW w:w="314" w:type="pct"/>
            <w:hideMark/>
          </w:tcPr>
          <w:p w14:paraId="08CBACF8" w14:textId="77777777" w:rsidR="006401E6" w:rsidRPr="0060562B" w:rsidRDefault="006401E6" w:rsidP="000D2F22">
            <w:pPr>
              <w:cnfStyle w:val="000000000000" w:firstRow="0" w:lastRow="0" w:firstColumn="0" w:lastColumn="0" w:oddVBand="0" w:evenVBand="0" w:oddHBand="0" w:evenHBand="0" w:firstRowFirstColumn="0" w:firstRowLastColumn="0" w:lastRowFirstColumn="0" w:lastRowLastColumn="0"/>
              <w:rPr>
                <w:sz w:val="20"/>
                <w:szCs w:val="22"/>
                <w:rtl/>
              </w:rPr>
            </w:pPr>
            <w:r w:rsidRPr="0060562B">
              <w:rPr>
                <w:rFonts w:hint="cs"/>
                <w:sz w:val="20"/>
                <w:szCs w:val="22"/>
                <w:rtl/>
              </w:rPr>
              <w:t>مورد نياز</w:t>
            </w:r>
          </w:p>
        </w:tc>
        <w:tc>
          <w:tcPr>
            <w:tcW w:w="501" w:type="pct"/>
            <w:vMerge/>
            <w:hideMark/>
          </w:tcPr>
          <w:p w14:paraId="08B7603E"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pPr>
          </w:p>
        </w:tc>
        <w:tc>
          <w:tcPr>
            <w:tcW w:w="475" w:type="pct"/>
            <w:hideMark/>
          </w:tcPr>
          <w:p w14:paraId="7DF3DC33"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 xml:space="preserve">موجود </w:t>
            </w:r>
            <w:r w:rsidRPr="000D2F22">
              <w:rPr>
                <w:rFonts w:hint="cs"/>
                <w:rtl/>
              </w:rPr>
              <w:br/>
              <w:t>(هزار ريال)</w:t>
            </w:r>
          </w:p>
        </w:tc>
        <w:tc>
          <w:tcPr>
            <w:tcW w:w="634" w:type="pct"/>
            <w:hideMark/>
          </w:tcPr>
          <w:p w14:paraId="0F537AC7"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مورد نياز</w:t>
            </w:r>
            <w:r w:rsidRPr="000D2F22">
              <w:rPr>
                <w:rFonts w:hint="cs"/>
                <w:rtl/>
              </w:rPr>
              <w:br/>
              <w:t>(هزار ريال)</w:t>
            </w:r>
          </w:p>
        </w:tc>
        <w:tc>
          <w:tcPr>
            <w:tcW w:w="431" w:type="pct"/>
            <w:hideMark/>
          </w:tcPr>
          <w:p w14:paraId="1099EDA7"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 xml:space="preserve">موجود </w:t>
            </w:r>
            <w:r w:rsidRPr="000D2F22">
              <w:rPr>
                <w:rFonts w:hint="cs"/>
                <w:rtl/>
              </w:rPr>
              <w:br/>
              <w:t>(هزار ريال)</w:t>
            </w:r>
          </w:p>
        </w:tc>
        <w:tc>
          <w:tcPr>
            <w:tcW w:w="671" w:type="pct"/>
            <w:hideMark/>
          </w:tcPr>
          <w:p w14:paraId="7C3ECC79" w14:textId="77777777" w:rsidR="006401E6" w:rsidRPr="000D2F22" w:rsidRDefault="006401E6"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مورد نياز</w:t>
            </w:r>
            <w:r w:rsidRPr="000D2F22">
              <w:rPr>
                <w:rFonts w:hint="cs"/>
                <w:rtl/>
              </w:rPr>
              <w:br/>
              <w:t>(هزار ريال)</w:t>
            </w:r>
          </w:p>
        </w:tc>
      </w:tr>
      <w:tr w:rsidR="0060562B" w:rsidRPr="007E509F" w14:paraId="14AEADF7" w14:textId="77777777" w:rsidTr="0060562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9" w:type="pct"/>
            <w:noWrap/>
            <w:hideMark/>
          </w:tcPr>
          <w:p w14:paraId="302AD5BB" w14:textId="77777777" w:rsidR="006401E6" w:rsidRPr="007E509F" w:rsidRDefault="006401E6" w:rsidP="006401E6">
            <w:pPr>
              <w:spacing w:line="240" w:lineRule="auto"/>
              <w:jc w:val="mediumKashida"/>
              <w:rPr>
                <w:rFonts w:asciiTheme="minorHAnsi" w:eastAsia="Times New Roman" w:hAnsiTheme="minorHAnsi" w:cs="B Nazanin"/>
                <w:color w:val="auto"/>
                <w:kern w:val="0"/>
                <w:sz w:val="16"/>
                <w:rtl/>
                <w:lang w:bidi="fa-IR"/>
                <w14:ligatures w14:val="none"/>
              </w:rPr>
            </w:pPr>
            <w:r w:rsidRPr="007E509F">
              <w:rPr>
                <w:rFonts w:asciiTheme="minorHAnsi" w:eastAsia="Times New Roman" w:hAnsiTheme="minorHAnsi" w:cs="B Nazanin"/>
                <w:color w:val="auto"/>
                <w:kern w:val="0"/>
                <w:sz w:val="16"/>
                <w:rtl/>
                <w:lang w:bidi="fa-IR"/>
                <w14:ligatures w14:val="none"/>
              </w:rPr>
              <w:t>1</w:t>
            </w:r>
          </w:p>
        </w:tc>
        <w:tc>
          <w:tcPr>
            <w:tcW w:w="1292" w:type="pct"/>
            <w:hideMark/>
          </w:tcPr>
          <w:p w14:paraId="76564125"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مسئول اداري و پشتيباني</w:t>
            </w:r>
          </w:p>
        </w:tc>
        <w:tc>
          <w:tcPr>
            <w:tcW w:w="353" w:type="pct"/>
            <w:noWrap/>
            <w:hideMark/>
          </w:tcPr>
          <w:p w14:paraId="660E1CF4"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314" w:type="pct"/>
            <w:noWrap/>
            <w:hideMark/>
          </w:tcPr>
          <w:p w14:paraId="4679A7DD"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1</w:t>
            </w:r>
          </w:p>
        </w:tc>
        <w:tc>
          <w:tcPr>
            <w:tcW w:w="501" w:type="pct"/>
            <w:noWrap/>
            <w:hideMark/>
          </w:tcPr>
          <w:p w14:paraId="4429A05A"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220,000</w:t>
            </w:r>
          </w:p>
        </w:tc>
        <w:tc>
          <w:tcPr>
            <w:tcW w:w="475" w:type="pct"/>
            <w:noWrap/>
            <w:hideMark/>
          </w:tcPr>
          <w:p w14:paraId="0BF97916"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634" w:type="pct"/>
            <w:noWrap/>
            <w:hideMark/>
          </w:tcPr>
          <w:p w14:paraId="7CA6F30A"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3,080,000</w:t>
            </w:r>
          </w:p>
        </w:tc>
        <w:tc>
          <w:tcPr>
            <w:tcW w:w="431" w:type="pct"/>
            <w:noWrap/>
            <w:hideMark/>
          </w:tcPr>
          <w:p w14:paraId="2BC6D3B9"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0/00</w:t>
            </w:r>
          </w:p>
        </w:tc>
        <w:tc>
          <w:tcPr>
            <w:tcW w:w="671" w:type="pct"/>
            <w:noWrap/>
            <w:hideMark/>
          </w:tcPr>
          <w:p w14:paraId="05B53B40"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2640000/00</w:t>
            </w:r>
          </w:p>
        </w:tc>
      </w:tr>
      <w:tr w:rsidR="0060562B" w:rsidRPr="007E509F" w14:paraId="648B7029" w14:textId="77777777" w:rsidTr="0060562B">
        <w:trPr>
          <w:trHeight w:val="435"/>
        </w:trPr>
        <w:tc>
          <w:tcPr>
            <w:cnfStyle w:val="001000000000" w:firstRow="0" w:lastRow="0" w:firstColumn="1" w:lastColumn="0" w:oddVBand="0" w:evenVBand="0" w:oddHBand="0" w:evenHBand="0" w:firstRowFirstColumn="0" w:firstRowLastColumn="0" w:lastRowFirstColumn="0" w:lastRowLastColumn="0"/>
            <w:tcW w:w="329" w:type="pct"/>
            <w:noWrap/>
            <w:hideMark/>
          </w:tcPr>
          <w:p w14:paraId="0C549A8D" w14:textId="77777777" w:rsidR="006401E6" w:rsidRPr="007E509F" w:rsidRDefault="006401E6" w:rsidP="006401E6">
            <w:pPr>
              <w:spacing w:line="240" w:lineRule="auto"/>
              <w:jc w:val="mediumKashida"/>
              <w:rPr>
                <w:rFonts w:asciiTheme="minorHAnsi" w:eastAsia="Times New Roman" w:hAnsiTheme="minorHAnsi" w:cs="B Nazanin"/>
                <w:color w:val="auto"/>
                <w:kern w:val="0"/>
                <w:sz w:val="16"/>
                <w:rtl/>
                <w:lang w:bidi="fa-IR"/>
                <w14:ligatures w14:val="none"/>
              </w:rPr>
            </w:pPr>
            <w:r w:rsidRPr="007E509F">
              <w:rPr>
                <w:rFonts w:asciiTheme="minorHAnsi" w:eastAsia="Times New Roman" w:hAnsiTheme="minorHAnsi" w:cs="B Nazanin"/>
                <w:color w:val="auto"/>
                <w:kern w:val="0"/>
                <w:sz w:val="16"/>
                <w:rtl/>
                <w:lang w:bidi="fa-IR"/>
                <w14:ligatures w14:val="none"/>
              </w:rPr>
              <w:t>2</w:t>
            </w:r>
          </w:p>
        </w:tc>
        <w:tc>
          <w:tcPr>
            <w:tcW w:w="1292" w:type="pct"/>
            <w:noWrap/>
            <w:hideMark/>
          </w:tcPr>
          <w:p w14:paraId="24B9C115"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كارشناس قراردادها و امور مشتريان</w:t>
            </w:r>
          </w:p>
        </w:tc>
        <w:tc>
          <w:tcPr>
            <w:tcW w:w="353" w:type="pct"/>
            <w:noWrap/>
            <w:hideMark/>
          </w:tcPr>
          <w:p w14:paraId="0530FC67"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314" w:type="pct"/>
            <w:noWrap/>
            <w:hideMark/>
          </w:tcPr>
          <w:p w14:paraId="434FB09E"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1</w:t>
            </w:r>
          </w:p>
        </w:tc>
        <w:tc>
          <w:tcPr>
            <w:tcW w:w="501" w:type="pct"/>
            <w:noWrap/>
            <w:hideMark/>
          </w:tcPr>
          <w:p w14:paraId="633775E3"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220,000</w:t>
            </w:r>
          </w:p>
        </w:tc>
        <w:tc>
          <w:tcPr>
            <w:tcW w:w="475" w:type="pct"/>
            <w:noWrap/>
            <w:hideMark/>
          </w:tcPr>
          <w:p w14:paraId="61B27328"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634" w:type="pct"/>
            <w:noWrap/>
            <w:hideMark/>
          </w:tcPr>
          <w:p w14:paraId="15F8C2BD"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431" w:type="pct"/>
            <w:noWrap/>
            <w:hideMark/>
          </w:tcPr>
          <w:p w14:paraId="03539425"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0/00</w:t>
            </w:r>
          </w:p>
        </w:tc>
        <w:tc>
          <w:tcPr>
            <w:tcW w:w="671" w:type="pct"/>
            <w:noWrap/>
            <w:hideMark/>
          </w:tcPr>
          <w:p w14:paraId="38670DDC"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0/00</w:t>
            </w:r>
          </w:p>
        </w:tc>
      </w:tr>
      <w:tr w:rsidR="0060562B" w:rsidRPr="007E509F" w14:paraId="326CC363" w14:textId="77777777" w:rsidTr="0060562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9" w:type="pct"/>
            <w:noWrap/>
            <w:hideMark/>
          </w:tcPr>
          <w:p w14:paraId="545AD16D" w14:textId="77777777" w:rsidR="006401E6" w:rsidRPr="007E509F" w:rsidRDefault="006401E6" w:rsidP="006401E6">
            <w:pPr>
              <w:spacing w:line="240" w:lineRule="auto"/>
              <w:jc w:val="mediumKashida"/>
              <w:rPr>
                <w:rFonts w:asciiTheme="minorHAnsi" w:eastAsia="Times New Roman" w:hAnsiTheme="minorHAnsi" w:cs="B Nazanin"/>
                <w:color w:val="auto"/>
                <w:kern w:val="0"/>
                <w:sz w:val="16"/>
                <w:rtl/>
                <w:lang w:bidi="fa-IR"/>
                <w14:ligatures w14:val="none"/>
              </w:rPr>
            </w:pPr>
            <w:r w:rsidRPr="007E509F">
              <w:rPr>
                <w:rFonts w:eastAsia="Times New Roman" w:hint="cs"/>
                <w:color w:val="auto"/>
                <w:kern w:val="0"/>
                <w:sz w:val="16"/>
                <w:rtl/>
                <w:lang w:bidi="fa-IR"/>
                <w14:ligatures w14:val="none"/>
              </w:rPr>
              <w:t> </w:t>
            </w:r>
          </w:p>
        </w:tc>
        <w:tc>
          <w:tcPr>
            <w:tcW w:w="1292" w:type="pct"/>
            <w:hideMark/>
          </w:tcPr>
          <w:p w14:paraId="3B211817"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كارشناس بازار برق و معاملات</w:t>
            </w:r>
          </w:p>
        </w:tc>
        <w:tc>
          <w:tcPr>
            <w:tcW w:w="353" w:type="pct"/>
            <w:noWrap/>
            <w:hideMark/>
          </w:tcPr>
          <w:p w14:paraId="7FA60DDB"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eastAsia="Times New Roman" w:hint="cs"/>
                <w:bCs/>
                <w:color w:val="auto"/>
                <w:kern w:val="0"/>
                <w:sz w:val="16"/>
                <w:rtl/>
                <w:lang w:bidi="fa-IR"/>
                <w14:ligatures w14:val="none"/>
              </w:rPr>
              <w:t> </w:t>
            </w:r>
          </w:p>
        </w:tc>
        <w:tc>
          <w:tcPr>
            <w:tcW w:w="314" w:type="pct"/>
            <w:noWrap/>
            <w:hideMark/>
          </w:tcPr>
          <w:p w14:paraId="206E9328"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1</w:t>
            </w:r>
          </w:p>
        </w:tc>
        <w:tc>
          <w:tcPr>
            <w:tcW w:w="501" w:type="pct"/>
            <w:noWrap/>
            <w:hideMark/>
          </w:tcPr>
          <w:p w14:paraId="4D101E1A"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220,000</w:t>
            </w:r>
          </w:p>
        </w:tc>
        <w:tc>
          <w:tcPr>
            <w:tcW w:w="475" w:type="pct"/>
            <w:noWrap/>
            <w:hideMark/>
          </w:tcPr>
          <w:p w14:paraId="7E5FAA9A"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634" w:type="pct"/>
            <w:noWrap/>
            <w:hideMark/>
          </w:tcPr>
          <w:p w14:paraId="3720CA03"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3,080,000</w:t>
            </w:r>
          </w:p>
        </w:tc>
        <w:tc>
          <w:tcPr>
            <w:tcW w:w="431" w:type="pct"/>
            <w:noWrap/>
            <w:hideMark/>
          </w:tcPr>
          <w:p w14:paraId="7FF29680"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0/00</w:t>
            </w:r>
          </w:p>
        </w:tc>
        <w:tc>
          <w:tcPr>
            <w:tcW w:w="671" w:type="pct"/>
            <w:noWrap/>
            <w:hideMark/>
          </w:tcPr>
          <w:p w14:paraId="18849C4C"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2640000/00</w:t>
            </w:r>
          </w:p>
        </w:tc>
      </w:tr>
      <w:tr w:rsidR="0060562B" w:rsidRPr="007E509F" w14:paraId="08EFD853" w14:textId="77777777" w:rsidTr="0060562B">
        <w:trPr>
          <w:trHeight w:val="439"/>
        </w:trPr>
        <w:tc>
          <w:tcPr>
            <w:cnfStyle w:val="001000000000" w:firstRow="0" w:lastRow="0" w:firstColumn="1" w:lastColumn="0" w:oddVBand="0" w:evenVBand="0" w:oddHBand="0" w:evenHBand="0" w:firstRowFirstColumn="0" w:firstRowLastColumn="0" w:lastRowFirstColumn="0" w:lastRowLastColumn="0"/>
            <w:tcW w:w="1621" w:type="pct"/>
            <w:gridSpan w:val="2"/>
            <w:noWrap/>
            <w:hideMark/>
          </w:tcPr>
          <w:p w14:paraId="11907426" w14:textId="77777777" w:rsidR="006401E6" w:rsidRPr="007E509F" w:rsidRDefault="006401E6" w:rsidP="006401E6">
            <w:pPr>
              <w:spacing w:line="240" w:lineRule="auto"/>
              <w:jc w:val="mediumKashida"/>
              <w:rPr>
                <w:rFonts w:asciiTheme="minorHAnsi" w:eastAsia="Times New Roman" w:hAnsiTheme="minorHAnsi" w:cs="B Nazanin"/>
                <w:b w:val="0"/>
                <w:color w:val="auto"/>
                <w:kern w:val="0"/>
                <w:sz w:val="16"/>
                <w:rtl/>
                <w:lang w:bidi="fa-IR"/>
                <w14:ligatures w14:val="none"/>
              </w:rPr>
            </w:pPr>
            <w:r w:rsidRPr="007E509F">
              <w:rPr>
                <w:rFonts w:asciiTheme="minorHAnsi" w:eastAsia="Times New Roman" w:hAnsiTheme="minorHAnsi" w:cs="B Nazanin" w:hint="cs"/>
                <w:color w:val="auto"/>
                <w:kern w:val="0"/>
                <w:sz w:val="16"/>
                <w:rtl/>
                <w:lang w:bidi="fa-IR"/>
                <w14:ligatures w14:val="none"/>
              </w:rPr>
              <w:t>جمع</w:t>
            </w:r>
          </w:p>
        </w:tc>
        <w:tc>
          <w:tcPr>
            <w:tcW w:w="353" w:type="pct"/>
            <w:noWrap/>
            <w:hideMark/>
          </w:tcPr>
          <w:p w14:paraId="6DC49EB5"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0</w:t>
            </w:r>
          </w:p>
        </w:tc>
        <w:tc>
          <w:tcPr>
            <w:tcW w:w="314" w:type="pct"/>
            <w:noWrap/>
            <w:hideMark/>
          </w:tcPr>
          <w:p w14:paraId="2B097BD8"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6"/>
                <w:rtl/>
                <w:lang w:bidi="fa-IR"/>
                <w14:ligatures w14:val="none"/>
              </w:rPr>
            </w:pPr>
            <w:r w:rsidRPr="007E509F">
              <w:rPr>
                <w:rFonts w:asciiTheme="minorHAnsi" w:eastAsia="Times New Roman" w:hAnsiTheme="minorHAnsi" w:cs="B Nazanin" w:hint="cs"/>
                <w:bCs/>
                <w:color w:val="auto"/>
                <w:kern w:val="0"/>
                <w:sz w:val="16"/>
                <w:rtl/>
                <w:lang w:bidi="fa-IR"/>
                <w14:ligatures w14:val="none"/>
              </w:rPr>
              <w:t>3</w:t>
            </w:r>
          </w:p>
        </w:tc>
        <w:tc>
          <w:tcPr>
            <w:tcW w:w="501" w:type="pct"/>
            <w:noWrap/>
            <w:hideMark/>
          </w:tcPr>
          <w:p w14:paraId="25E0CB23"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w:t>
            </w:r>
          </w:p>
        </w:tc>
        <w:tc>
          <w:tcPr>
            <w:tcW w:w="475" w:type="pct"/>
            <w:noWrap/>
            <w:hideMark/>
          </w:tcPr>
          <w:p w14:paraId="3BDDC400"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0</w:t>
            </w:r>
          </w:p>
        </w:tc>
        <w:tc>
          <w:tcPr>
            <w:tcW w:w="634" w:type="pct"/>
            <w:noWrap/>
            <w:hideMark/>
          </w:tcPr>
          <w:p w14:paraId="45B4F603"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6,160,000</w:t>
            </w:r>
          </w:p>
        </w:tc>
        <w:tc>
          <w:tcPr>
            <w:tcW w:w="431" w:type="pct"/>
            <w:noWrap/>
            <w:hideMark/>
          </w:tcPr>
          <w:p w14:paraId="4A4EABE7"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0/00</w:t>
            </w:r>
          </w:p>
        </w:tc>
        <w:tc>
          <w:tcPr>
            <w:tcW w:w="671" w:type="pct"/>
            <w:noWrap/>
            <w:hideMark/>
          </w:tcPr>
          <w:p w14:paraId="47259C74"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5280000/00</w:t>
            </w:r>
          </w:p>
        </w:tc>
      </w:tr>
      <w:tr w:rsidR="0060562B" w:rsidRPr="007E509F" w14:paraId="7379295D" w14:textId="77777777" w:rsidTr="0060562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789" w:type="pct"/>
            <w:gridSpan w:val="5"/>
            <w:noWrap/>
            <w:hideMark/>
          </w:tcPr>
          <w:p w14:paraId="744A94E2" w14:textId="77777777" w:rsidR="006401E6" w:rsidRPr="007E509F" w:rsidRDefault="006401E6" w:rsidP="006401E6">
            <w:pPr>
              <w:bidi w:val="0"/>
              <w:spacing w:line="240" w:lineRule="auto"/>
              <w:jc w:val="mediumKashida"/>
              <w:rPr>
                <w:rFonts w:asciiTheme="minorHAnsi" w:eastAsia="Times New Roman" w:hAnsiTheme="minorHAnsi" w:cs="B Nazanin"/>
                <w:b w:val="0"/>
                <w:color w:val="auto"/>
                <w:kern w:val="0"/>
                <w:sz w:val="16"/>
                <w:rtl/>
                <w:lang w:bidi="fa-IR"/>
                <w14:ligatures w14:val="none"/>
              </w:rPr>
            </w:pPr>
            <w:r w:rsidRPr="007E509F">
              <w:rPr>
                <w:rFonts w:asciiTheme="minorHAnsi" w:eastAsia="Times New Roman" w:hAnsiTheme="minorHAnsi" w:cs="B Nazanin" w:hint="cs"/>
                <w:color w:val="auto"/>
                <w:kern w:val="0"/>
                <w:sz w:val="16"/>
                <w:lang w:bidi="fa-IR"/>
                <w14:ligatures w14:val="none"/>
              </w:rPr>
              <w:t xml:space="preserve">23% </w:t>
            </w:r>
            <w:r w:rsidRPr="007E509F">
              <w:rPr>
                <w:rFonts w:asciiTheme="minorHAnsi" w:eastAsia="Times New Roman" w:hAnsiTheme="minorHAnsi" w:cs="B Nazanin" w:hint="cs"/>
                <w:color w:val="auto"/>
                <w:kern w:val="0"/>
                <w:sz w:val="16"/>
                <w:rtl/>
                <w:lang w:bidi="fa-IR"/>
                <w14:ligatures w14:val="none"/>
              </w:rPr>
              <w:t>بيمه</w:t>
            </w:r>
            <w:r w:rsidRPr="007E509F">
              <w:rPr>
                <w:rFonts w:asciiTheme="minorHAnsi" w:eastAsia="Times New Roman" w:hAnsiTheme="minorHAnsi" w:cs="B Nazanin" w:hint="cs"/>
                <w:color w:val="auto"/>
                <w:kern w:val="0"/>
                <w:sz w:val="16"/>
                <w:lang w:bidi="fa-IR"/>
                <w14:ligatures w14:val="none"/>
              </w:rPr>
              <w:t xml:space="preserve"> </w:t>
            </w:r>
            <w:r w:rsidRPr="007E509F">
              <w:rPr>
                <w:rFonts w:asciiTheme="minorHAnsi" w:eastAsia="Times New Roman" w:hAnsiTheme="minorHAnsi" w:cs="B Nazanin" w:hint="cs"/>
                <w:color w:val="auto"/>
                <w:kern w:val="0"/>
                <w:sz w:val="16"/>
                <w:rtl/>
                <w:lang w:bidi="fa-IR"/>
                <w14:ligatures w14:val="none"/>
              </w:rPr>
              <w:t>تامين اجتماعي سهم كارفرما</w:t>
            </w:r>
          </w:p>
        </w:tc>
        <w:tc>
          <w:tcPr>
            <w:tcW w:w="475" w:type="pct"/>
            <w:noWrap/>
            <w:hideMark/>
          </w:tcPr>
          <w:p w14:paraId="6C3E8CCC"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lang w:bidi="fa-IR"/>
                <w14:ligatures w14:val="none"/>
              </w:rPr>
            </w:pPr>
            <w:r w:rsidRPr="007E509F">
              <w:rPr>
                <w:rFonts w:asciiTheme="minorHAnsi" w:eastAsia="Times New Roman" w:hAnsiTheme="minorHAnsi" w:cs="B Nazanin" w:hint="cs"/>
                <w:b/>
                <w:bCs/>
                <w:color w:val="auto"/>
                <w:kern w:val="0"/>
                <w:sz w:val="16"/>
                <w:rtl/>
                <w:lang w:bidi="fa-IR"/>
                <w14:ligatures w14:val="none"/>
              </w:rPr>
              <w:t>0</w:t>
            </w:r>
          </w:p>
        </w:tc>
        <w:tc>
          <w:tcPr>
            <w:tcW w:w="634" w:type="pct"/>
            <w:noWrap/>
            <w:hideMark/>
          </w:tcPr>
          <w:p w14:paraId="36AC6120"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1,214,400</w:t>
            </w:r>
          </w:p>
        </w:tc>
        <w:tc>
          <w:tcPr>
            <w:tcW w:w="431" w:type="pct"/>
            <w:noWrap/>
            <w:hideMark/>
          </w:tcPr>
          <w:p w14:paraId="0E16DB93"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c>
          <w:tcPr>
            <w:tcW w:w="671" w:type="pct"/>
            <w:noWrap/>
            <w:hideMark/>
          </w:tcPr>
          <w:p w14:paraId="1DF24CCD"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r>
      <w:tr w:rsidR="007E509F" w:rsidRPr="007E509F" w14:paraId="7C8003DC" w14:textId="77777777" w:rsidTr="0060562B">
        <w:trPr>
          <w:trHeight w:val="439"/>
        </w:trPr>
        <w:tc>
          <w:tcPr>
            <w:cnfStyle w:val="001000000000" w:firstRow="0" w:lastRow="0" w:firstColumn="1" w:lastColumn="0" w:oddVBand="0" w:evenVBand="0" w:oddHBand="0" w:evenHBand="0" w:firstRowFirstColumn="0" w:firstRowLastColumn="0" w:lastRowFirstColumn="0" w:lastRowLastColumn="0"/>
            <w:tcW w:w="2789" w:type="pct"/>
            <w:gridSpan w:val="5"/>
            <w:noWrap/>
            <w:hideMark/>
          </w:tcPr>
          <w:p w14:paraId="0A34CD46" w14:textId="77777777" w:rsidR="006401E6" w:rsidRPr="007E509F" w:rsidRDefault="006401E6" w:rsidP="006401E6">
            <w:pPr>
              <w:spacing w:line="240" w:lineRule="auto"/>
              <w:jc w:val="mediumKashida"/>
              <w:rPr>
                <w:rFonts w:asciiTheme="minorHAnsi" w:eastAsia="Times New Roman" w:hAnsiTheme="minorHAnsi" w:cs="B Nazanin"/>
                <w:b w:val="0"/>
                <w:color w:val="auto"/>
                <w:kern w:val="0"/>
                <w:sz w:val="16"/>
                <w:rtl/>
                <w:lang w:bidi="fa-IR"/>
                <w14:ligatures w14:val="none"/>
              </w:rPr>
            </w:pPr>
            <w:r w:rsidRPr="007E509F">
              <w:rPr>
                <w:rFonts w:asciiTheme="minorHAnsi" w:eastAsia="Times New Roman" w:hAnsiTheme="minorHAnsi" w:cs="B Nazanin" w:hint="cs"/>
                <w:color w:val="auto"/>
                <w:kern w:val="0"/>
                <w:sz w:val="16"/>
                <w:rtl/>
                <w:lang w:bidi="fa-IR"/>
                <w14:ligatures w14:val="none"/>
              </w:rPr>
              <w:t>جمع حقوق و دستمزد</w:t>
            </w:r>
          </w:p>
        </w:tc>
        <w:tc>
          <w:tcPr>
            <w:tcW w:w="475" w:type="pct"/>
            <w:noWrap/>
            <w:hideMark/>
          </w:tcPr>
          <w:p w14:paraId="26B3ACE8"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0</w:t>
            </w:r>
          </w:p>
        </w:tc>
        <w:tc>
          <w:tcPr>
            <w:tcW w:w="634" w:type="pct"/>
            <w:noWrap/>
            <w:hideMark/>
          </w:tcPr>
          <w:p w14:paraId="55FCF5C7"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7,374,400</w:t>
            </w:r>
          </w:p>
        </w:tc>
        <w:tc>
          <w:tcPr>
            <w:tcW w:w="431" w:type="pct"/>
            <w:noWrap/>
            <w:hideMark/>
          </w:tcPr>
          <w:p w14:paraId="646DC7A8"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c>
          <w:tcPr>
            <w:tcW w:w="671" w:type="pct"/>
            <w:noWrap/>
            <w:hideMark/>
          </w:tcPr>
          <w:p w14:paraId="6291553E" w14:textId="77777777" w:rsidR="006401E6" w:rsidRPr="007E509F" w:rsidRDefault="006401E6"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r>
      <w:tr w:rsidR="000D2F22" w:rsidRPr="007E509F" w14:paraId="44A29E61" w14:textId="77777777" w:rsidTr="0060562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264" w:type="pct"/>
            <w:gridSpan w:val="6"/>
            <w:noWrap/>
            <w:hideMark/>
          </w:tcPr>
          <w:p w14:paraId="5621150B" w14:textId="77777777" w:rsidR="006401E6" w:rsidRPr="007E509F" w:rsidRDefault="006401E6" w:rsidP="006401E6">
            <w:pPr>
              <w:spacing w:line="240" w:lineRule="auto"/>
              <w:jc w:val="mediumKashida"/>
              <w:rPr>
                <w:rFonts w:asciiTheme="minorHAnsi" w:eastAsia="Times New Roman" w:hAnsiTheme="minorHAnsi" w:cs="B Nazanin"/>
                <w:b w:val="0"/>
                <w:color w:val="auto"/>
                <w:kern w:val="0"/>
                <w:sz w:val="16"/>
                <w:rtl/>
                <w:lang w:bidi="fa-IR"/>
                <w14:ligatures w14:val="none"/>
              </w:rPr>
            </w:pPr>
            <w:r w:rsidRPr="007E509F">
              <w:rPr>
                <w:rFonts w:asciiTheme="minorHAnsi" w:eastAsia="Times New Roman" w:hAnsiTheme="minorHAnsi" w:cs="B Nazanin" w:hint="cs"/>
                <w:color w:val="auto"/>
                <w:kern w:val="0"/>
                <w:sz w:val="16"/>
                <w:rtl/>
                <w:lang w:bidi="fa-IR"/>
                <w14:ligatures w14:val="none"/>
              </w:rPr>
              <w:t>جمع كل</w:t>
            </w:r>
          </w:p>
        </w:tc>
        <w:tc>
          <w:tcPr>
            <w:tcW w:w="634" w:type="pct"/>
            <w:noWrap/>
            <w:hideMark/>
          </w:tcPr>
          <w:p w14:paraId="4E31263B"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asciiTheme="minorHAnsi" w:eastAsia="Times New Roman" w:hAnsiTheme="minorHAnsi" w:cs="B Nazanin" w:hint="cs"/>
                <w:b/>
                <w:bCs/>
                <w:color w:val="auto"/>
                <w:kern w:val="0"/>
                <w:sz w:val="16"/>
                <w:rtl/>
                <w:lang w:bidi="fa-IR"/>
                <w14:ligatures w14:val="none"/>
              </w:rPr>
              <w:t>7,374,400</w:t>
            </w:r>
          </w:p>
        </w:tc>
        <w:tc>
          <w:tcPr>
            <w:tcW w:w="431" w:type="pct"/>
            <w:noWrap/>
            <w:hideMark/>
          </w:tcPr>
          <w:p w14:paraId="4E947A1A"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c>
          <w:tcPr>
            <w:tcW w:w="671" w:type="pct"/>
            <w:noWrap/>
            <w:hideMark/>
          </w:tcPr>
          <w:p w14:paraId="311D1B07" w14:textId="77777777" w:rsidR="006401E6" w:rsidRPr="007E509F" w:rsidRDefault="006401E6"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6"/>
                <w:rtl/>
                <w:lang w:bidi="fa-IR"/>
                <w14:ligatures w14:val="none"/>
              </w:rPr>
            </w:pPr>
            <w:r w:rsidRPr="007E509F">
              <w:rPr>
                <w:rFonts w:eastAsia="Times New Roman" w:hint="cs"/>
                <w:b/>
                <w:bCs/>
                <w:color w:val="auto"/>
                <w:kern w:val="0"/>
                <w:sz w:val="16"/>
                <w:rtl/>
                <w:lang w:bidi="fa-IR"/>
                <w14:ligatures w14:val="none"/>
              </w:rPr>
              <w:t> </w:t>
            </w:r>
          </w:p>
        </w:tc>
      </w:tr>
    </w:tbl>
    <w:p w14:paraId="0347DBD3" w14:textId="76C8F282" w:rsidR="0003762F" w:rsidRPr="007E509F" w:rsidRDefault="0003762F" w:rsidP="006401E6">
      <w:pPr>
        <w:bidi w:val="0"/>
        <w:spacing w:line="240" w:lineRule="auto"/>
        <w:jc w:val="mediumKashida"/>
        <w:rPr>
          <w:rFonts w:asciiTheme="minorHAnsi" w:hAnsiTheme="minorHAnsi" w:cs="B Nazanin"/>
          <w:b/>
          <w:bCs/>
          <w:rtl/>
        </w:rPr>
      </w:pPr>
    </w:p>
    <w:p w14:paraId="4E4588DD" w14:textId="77777777" w:rsidR="00FF3E0A" w:rsidRPr="007E509F" w:rsidRDefault="00FF3E0A" w:rsidP="006401E6">
      <w:pPr>
        <w:jc w:val="mediumKashida"/>
        <w:rPr>
          <w:rFonts w:asciiTheme="minorHAnsi" w:hAnsiTheme="minorHAnsi" w:cs="B Nazanin"/>
          <w:bCs/>
        </w:rPr>
      </w:pPr>
      <w:r w:rsidRPr="007E509F">
        <w:rPr>
          <w:rFonts w:asciiTheme="minorHAnsi" w:hAnsiTheme="minorHAnsi" w:cs="B Nazanin"/>
          <w:bCs/>
        </w:rPr>
        <w:t>1</w:t>
      </w:r>
      <w:r w:rsidRPr="007E509F">
        <w:rPr>
          <w:rFonts w:asciiTheme="minorHAnsi" w:hAnsiTheme="minorHAnsi" w:cs="B Nazanin"/>
          <w:bCs/>
          <w:rtl/>
        </w:rPr>
        <w:t>. جدول ن</w:t>
      </w:r>
      <w:r w:rsidRPr="007E509F">
        <w:rPr>
          <w:rFonts w:asciiTheme="minorHAnsi" w:hAnsiTheme="minorHAnsi" w:cs="B Nazanin" w:hint="cs"/>
          <w:bCs/>
          <w:rtl/>
        </w:rPr>
        <w:t>ی</w:t>
      </w:r>
      <w:r w:rsidRPr="007E509F">
        <w:rPr>
          <w:rFonts w:asciiTheme="minorHAnsi" w:hAnsiTheme="minorHAnsi" w:cs="B Nazanin" w:hint="eastAsia"/>
          <w:bCs/>
          <w:rtl/>
        </w:rPr>
        <w:t>رو</w:t>
      </w:r>
      <w:r w:rsidRPr="007E509F">
        <w:rPr>
          <w:rFonts w:asciiTheme="minorHAnsi" w:hAnsiTheme="minorHAnsi" w:cs="B Nazanin" w:hint="cs"/>
          <w:bCs/>
          <w:rtl/>
        </w:rPr>
        <w:t>ی</w:t>
      </w:r>
      <w:r w:rsidRPr="007E509F">
        <w:rPr>
          <w:rFonts w:asciiTheme="minorHAnsi" w:hAnsiTheme="minorHAnsi" w:cs="B Nazanin"/>
          <w:bCs/>
          <w:rtl/>
        </w:rPr>
        <w:t xml:space="preserve"> انسان</w:t>
      </w:r>
      <w:r w:rsidRPr="007E509F">
        <w:rPr>
          <w:rFonts w:asciiTheme="minorHAnsi" w:hAnsiTheme="minorHAnsi" w:cs="B Nazanin" w:hint="cs"/>
          <w:bCs/>
          <w:rtl/>
        </w:rPr>
        <w:t>ی</w:t>
      </w:r>
      <w:r w:rsidRPr="007E509F">
        <w:rPr>
          <w:rFonts w:asciiTheme="minorHAnsi" w:hAnsiTheme="minorHAnsi" w:cs="B Nazanin"/>
          <w:bCs/>
          <w:rtl/>
        </w:rPr>
        <w:t xml:space="preserve"> طرح نشان م</w:t>
      </w:r>
      <w:r w:rsidRPr="007E509F">
        <w:rPr>
          <w:rFonts w:asciiTheme="minorHAnsi" w:hAnsiTheme="minorHAnsi" w:cs="B Nazanin" w:hint="cs"/>
          <w:bCs/>
          <w:rtl/>
        </w:rPr>
        <w:t>ی‌</w:t>
      </w:r>
      <w:r w:rsidRPr="007E509F">
        <w:rPr>
          <w:rFonts w:asciiTheme="minorHAnsi" w:hAnsiTheme="minorHAnsi" w:cs="B Nazanin" w:hint="eastAsia"/>
          <w:bCs/>
          <w:rtl/>
        </w:rPr>
        <w:t>دهد</w:t>
      </w:r>
      <w:r w:rsidRPr="007E509F">
        <w:rPr>
          <w:rFonts w:asciiTheme="minorHAnsi" w:hAnsiTheme="minorHAnsi" w:cs="B Nazanin"/>
          <w:bCs/>
          <w:rtl/>
        </w:rPr>
        <w:t xml:space="preserve"> که پرسنل موردن</w:t>
      </w:r>
      <w:r w:rsidRPr="007E509F">
        <w:rPr>
          <w:rFonts w:asciiTheme="minorHAnsi" w:hAnsiTheme="minorHAnsi" w:cs="B Nazanin" w:hint="cs"/>
          <w:bCs/>
          <w:rtl/>
        </w:rPr>
        <w:t>ی</w:t>
      </w:r>
      <w:r w:rsidRPr="007E509F">
        <w:rPr>
          <w:rFonts w:asciiTheme="minorHAnsi" w:hAnsiTheme="minorHAnsi" w:cs="B Nazanin" w:hint="eastAsia"/>
          <w:bCs/>
          <w:rtl/>
        </w:rPr>
        <w:t>از</w:t>
      </w:r>
      <w:r w:rsidRPr="007E509F">
        <w:rPr>
          <w:rFonts w:asciiTheme="minorHAnsi" w:hAnsiTheme="minorHAnsi" w:cs="B Nazanin"/>
          <w:bCs/>
          <w:rtl/>
        </w:rPr>
        <w:t xml:space="preserve"> عمدتاً در بخش‌ها</w:t>
      </w:r>
      <w:r w:rsidRPr="007E509F">
        <w:rPr>
          <w:rFonts w:asciiTheme="minorHAnsi" w:hAnsiTheme="minorHAnsi" w:cs="B Nazanin" w:hint="cs"/>
          <w:bCs/>
          <w:rtl/>
        </w:rPr>
        <w:t>ی</w:t>
      </w:r>
      <w:r w:rsidRPr="007E509F">
        <w:rPr>
          <w:rFonts w:asciiTheme="minorHAnsi" w:hAnsiTheme="minorHAnsi" w:cs="B Nazanin"/>
          <w:bCs/>
          <w:rtl/>
        </w:rPr>
        <w:t xml:space="preserve"> مد</w:t>
      </w:r>
      <w:r w:rsidRPr="007E509F">
        <w:rPr>
          <w:rFonts w:asciiTheme="minorHAnsi" w:hAnsiTheme="minorHAnsi" w:cs="B Nazanin" w:hint="cs"/>
          <w:bCs/>
          <w:rtl/>
        </w:rPr>
        <w:t>ی</w:t>
      </w:r>
      <w:r w:rsidRPr="007E509F">
        <w:rPr>
          <w:rFonts w:asciiTheme="minorHAnsi" w:hAnsiTheme="minorHAnsi" w:cs="B Nazanin" w:hint="eastAsia"/>
          <w:bCs/>
          <w:rtl/>
        </w:rPr>
        <w:t>ر</w:t>
      </w:r>
      <w:r w:rsidRPr="007E509F">
        <w:rPr>
          <w:rFonts w:asciiTheme="minorHAnsi" w:hAnsiTheme="minorHAnsi" w:cs="B Nazanin" w:hint="cs"/>
          <w:bCs/>
          <w:rtl/>
        </w:rPr>
        <w:t>ی</w:t>
      </w:r>
      <w:r w:rsidRPr="007E509F">
        <w:rPr>
          <w:rFonts w:asciiTheme="minorHAnsi" w:hAnsiTheme="minorHAnsi" w:cs="B Nazanin" w:hint="eastAsia"/>
          <w:bCs/>
          <w:rtl/>
        </w:rPr>
        <w:t>ت</w:t>
      </w:r>
      <w:r w:rsidRPr="007E509F">
        <w:rPr>
          <w:rFonts w:asciiTheme="minorHAnsi" w:hAnsiTheme="minorHAnsi" w:cs="B Nazanin" w:hint="cs"/>
          <w:bCs/>
          <w:rtl/>
        </w:rPr>
        <w:t>ی</w:t>
      </w:r>
      <w:r w:rsidRPr="007E509F">
        <w:rPr>
          <w:rFonts w:asciiTheme="minorHAnsi" w:hAnsiTheme="minorHAnsi" w:cs="B Nazanin" w:hint="eastAsia"/>
          <w:bCs/>
          <w:rtl/>
        </w:rPr>
        <w:t>،</w:t>
      </w:r>
      <w:r w:rsidRPr="007E509F">
        <w:rPr>
          <w:rFonts w:asciiTheme="minorHAnsi" w:hAnsiTheme="minorHAnsi" w:cs="B Nazanin"/>
          <w:bCs/>
          <w:rtl/>
        </w:rPr>
        <w:t xml:space="preserve"> مال</w:t>
      </w:r>
      <w:r w:rsidRPr="007E509F">
        <w:rPr>
          <w:rFonts w:asciiTheme="minorHAnsi" w:hAnsiTheme="minorHAnsi" w:cs="B Nazanin" w:hint="cs"/>
          <w:bCs/>
          <w:rtl/>
        </w:rPr>
        <w:t>ی</w:t>
      </w:r>
      <w:r w:rsidRPr="007E509F">
        <w:rPr>
          <w:rFonts w:asciiTheme="minorHAnsi" w:hAnsiTheme="minorHAnsi" w:cs="B Nazanin"/>
          <w:bCs/>
          <w:rtl/>
        </w:rPr>
        <w:t xml:space="preserve"> و ادار</w:t>
      </w:r>
      <w:r w:rsidRPr="007E509F">
        <w:rPr>
          <w:rFonts w:asciiTheme="minorHAnsi" w:hAnsiTheme="minorHAnsi" w:cs="B Nazanin" w:hint="cs"/>
          <w:bCs/>
          <w:rtl/>
        </w:rPr>
        <w:t>ی</w:t>
      </w:r>
      <w:r w:rsidRPr="007E509F">
        <w:rPr>
          <w:rFonts w:asciiTheme="minorHAnsi" w:hAnsiTheme="minorHAnsi" w:cs="B Nazanin"/>
          <w:bCs/>
          <w:rtl/>
        </w:rPr>
        <w:t xml:space="preserve"> پ</w:t>
      </w:r>
      <w:r w:rsidRPr="007E509F">
        <w:rPr>
          <w:rFonts w:asciiTheme="minorHAnsi" w:hAnsiTheme="minorHAnsi" w:cs="B Nazanin" w:hint="cs"/>
          <w:bCs/>
          <w:rtl/>
        </w:rPr>
        <w:t>ی</w:t>
      </w:r>
      <w:r w:rsidRPr="007E509F">
        <w:rPr>
          <w:rFonts w:asciiTheme="minorHAnsi" w:hAnsiTheme="minorHAnsi" w:cs="B Nazanin" w:hint="eastAsia"/>
          <w:bCs/>
          <w:rtl/>
        </w:rPr>
        <w:t>ش‌ب</w:t>
      </w:r>
      <w:r w:rsidRPr="007E509F">
        <w:rPr>
          <w:rFonts w:asciiTheme="minorHAnsi" w:hAnsiTheme="minorHAnsi" w:cs="B Nazanin" w:hint="cs"/>
          <w:bCs/>
          <w:rtl/>
        </w:rPr>
        <w:t>ی</w:t>
      </w:r>
      <w:r w:rsidRPr="007E509F">
        <w:rPr>
          <w:rFonts w:asciiTheme="minorHAnsi" w:hAnsiTheme="minorHAnsi" w:cs="B Nazanin" w:hint="eastAsia"/>
          <w:bCs/>
          <w:rtl/>
        </w:rPr>
        <w:t>ن</w:t>
      </w:r>
      <w:r w:rsidRPr="007E509F">
        <w:rPr>
          <w:rFonts w:asciiTheme="minorHAnsi" w:hAnsiTheme="minorHAnsi" w:cs="B Nazanin" w:hint="cs"/>
          <w:bCs/>
          <w:rtl/>
        </w:rPr>
        <w:t>ی</w:t>
      </w:r>
      <w:r w:rsidRPr="007E509F">
        <w:rPr>
          <w:rFonts w:asciiTheme="minorHAnsi" w:hAnsiTheme="minorHAnsi" w:cs="B Nazanin"/>
          <w:bCs/>
          <w:rtl/>
        </w:rPr>
        <w:t xml:space="preserve"> شده‌اند.  </w:t>
      </w:r>
    </w:p>
    <w:p w14:paraId="5CA07387" w14:textId="77777777" w:rsidR="00FF3E0A" w:rsidRPr="007E509F" w:rsidRDefault="00FF3E0A" w:rsidP="006401E6">
      <w:pPr>
        <w:jc w:val="mediumKashida"/>
        <w:rPr>
          <w:rFonts w:asciiTheme="minorHAnsi" w:hAnsiTheme="minorHAnsi" w:cs="B Nazanin"/>
          <w:bCs/>
        </w:rPr>
      </w:pPr>
      <w:r w:rsidRPr="007E509F">
        <w:rPr>
          <w:rFonts w:asciiTheme="minorHAnsi" w:hAnsiTheme="minorHAnsi" w:cs="B Nazanin"/>
          <w:bCs/>
        </w:rPr>
        <w:t>2</w:t>
      </w:r>
      <w:r w:rsidRPr="007E509F">
        <w:rPr>
          <w:rFonts w:asciiTheme="minorHAnsi" w:hAnsiTheme="minorHAnsi" w:cs="B Nazanin"/>
          <w:bCs/>
          <w:rtl/>
        </w:rPr>
        <w:t>. در بخش ن</w:t>
      </w:r>
      <w:r w:rsidRPr="007E509F">
        <w:rPr>
          <w:rFonts w:asciiTheme="minorHAnsi" w:hAnsiTheme="minorHAnsi" w:cs="B Nazanin" w:hint="cs"/>
          <w:bCs/>
          <w:rtl/>
        </w:rPr>
        <w:t>ی</w:t>
      </w:r>
      <w:r w:rsidRPr="007E509F">
        <w:rPr>
          <w:rFonts w:asciiTheme="minorHAnsi" w:hAnsiTheme="minorHAnsi" w:cs="B Nazanin" w:hint="eastAsia"/>
          <w:bCs/>
          <w:rtl/>
        </w:rPr>
        <w:t>رو</w:t>
      </w:r>
      <w:r w:rsidRPr="007E509F">
        <w:rPr>
          <w:rFonts w:asciiTheme="minorHAnsi" w:hAnsiTheme="minorHAnsi" w:cs="B Nazanin" w:hint="cs"/>
          <w:bCs/>
          <w:rtl/>
        </w:rPr>
        <w:t>ی</w:t>
      </w:r>
      <w:r w:rsidRPr="007E509F">
        <w:rPr>
          <w:rFonts w:asciiTheme="minorHAnsi" w:hAnsiTheme="minorHAnsi" w:cs="B Nazanin"/>
          <w:bCs/>
          <w:rtl/>
        </w:rPr>
        <w:t xml:space="preserve"> انسان</w:t>
      </w:r>
      <w:r w:rsidRPr="007E509F">
        <w:rPr>
          <w:rFonts w:asciiTheme="minorHAnsi" w:hAnsiTheme="minorHAnsi" w:cs="B Nazanin" w:hint="cs"/>
          <w:bCs/>
          <w:rtl/>
        </w:rPr>
        <w:t>ی</w:t>
      </w:r>
      <w:r w:rsidRPr="007E509F">
        <w:rPr>
          <w:rFonts w:asciiTheme="minorHAnsi" w:hAnsiTheme="minorHAnsi" w:cs="B Nazanin"/>
          <w:bCs/>
          <w:rtl/>
        </w:rPr>
        <w:t xml:space="preserve"> غ</w:t>
      </w:r>
      <w:r w:rsidRPr="007E509F">
        <w:rPr>
          <w:rFonts w:asciiTheme="minorHAnsi" w:hAnsiTheme="minorHAnsi" w:cs="B Nazanin" w:hint="cs"/>
          <w:bCs/>
          <w:rtl/>
        </w:rPr>
        <w:t>ی</w:t>
      </w:r>
      <w:r w:rsidRPr="007E509F">
        <w:rPr>
          <w:rFonts w:asciiTheme="minorHAnsi" w:hAnsiTheme="minorHAnsi" w:cs="B Nazanin" w:hint="eastAsia"/>
          <w:bCs/>
          <w:rtl/>
        </w:rPr>
        <w:t>رمستق</w:t>
      </w:r>
      <w:r w:rsidRPr="007E509F">
        <w:rPr>
          <w:rFonts w:asciiTheme="minorHAnsi" w:hAnsiTheme="minorHAnsi" w:cs="B Nazanin" w:hint="cs"/>
          <w:bCs/>
          <w:rtl/>
        </w:rPr>
        <w:t>ی</w:t>
      </w:r>
      <w:r w:rsidRPr="007E509F">
        <w:rPr>
          <w:rFonts w:asciiTheme="minorHAnsi" w:hAnsiTheme="minorHAnsi" w:cs="B Nazanin" w:hint="eastAsia"/>
          <w:bCs/>
          <w:rtl/>
        </w:rPr>
        <w:t>م</w:t>
      </w:r>
      <w:r w:rsidRPr="007E509F">
        <w:rPr>
          <w:rFonts w:asciiTheme="minorHAnsi" w:hAnsiTheme="minorHAnsi" w:cs="B Nazanin"/>
          <w:bCs/>
          <w:rtl/>
        </w:rPr>
        <w:t xml:space="preserve"> تول</w:t>
      </w:r>
      <w:r w:rsidRPr="007E509F">
        <w:rPr>
          <w:rFonts w:asciiTheme="minorHAnsi" w:hAnsiTheme="minorHAnsi" w:cs="B Nazanin" w:hint="cs"/>
          <w:bCs/>
          <w:rtl/>
        </w:rPr>
        <w:t>ی</w:t>
      </w:r>
      <w:r w:rsidRPr="007E509F">
        <w:rPr>
          <w:rFonts w:asciiTheme="minorHAnsi" w:hAnsiTheme="minorHAnsi" w:cs="B Nazanin" w:hint="eastAsia"/>
          <w:bCs/>
          <w:rtl/>
        </w:rPr>
        <w:t>د،</w:t>
      </w:r>
      <w:r w:rsidRPr="007E509F">
        <w:rPr>
          <w:rFonts w:asciiTheme="minorHAnsi" w:hAnsiTheme="minorHAnsi" w:cs="B Nazanin"/>
          <w:bCs/>
          <w:rtl/>
        </w:rPr>
        <w:t xml:space="preserve"> تعداد 2 نفر شامل </w:t>
      </w:r>
      <w:r w:rsidRPr="007E509F">
        <w:rPr>
          <w:rFonts w:asciiTheme="minorHAnsi" w:hAnsiTheme="minorHAnsi" w:cs="B Nazanin" w:hint="cs"/>
          <w:bCs/>
          <w:rtl/>
        </w:rPr>
        <w:t>ی</w:t>
      </w:r>
      <w:r w:rsidRPr="007E509F">
        <w:rPr>
          <w:rFonts w:asciiTheme="minorHAnsi" w:hAnsiTheme="minorHAnsi" w:cs="B Nazanin" w:hint="eastAsia"/>
          <w:bCs/>
          <w:rtl/>
        </w:rPr>
        <w:t>ک</w:t>
      </w:r>
      <w:r w:rsidRPr="007E509F">
        <w:rPr>
          <w:rFonts w:asciiTheme="minorHAnsi" w:hAnsiTheme="minorHAnsi" w:cs="B Nazanin"/>
          <w:bCs/>
          <w:rtl/>
        </w:rPr>
        <w:t xml:space="preserve"> مد</w:t>
      </w:r>
      <w:r w:rsidRPr="007E509F">
        <w:rPr>
          <w:rFonts w:asciiTheme="minorHAnsi" w:hAnsiTheme="minorHAnsi" w:cs="B Nazanin" w:hint="cs"/>
          <w:bCs/>
          <w:rtl/>
        </w:rPr>
        <w:t>ی</w:t>
      </w:r>
      <w:r w:rsidRPr="007E509F">
        <w:rPr>
          <w:rFonts w:asciiTheme="minorHAnsi" w:hAnsiTheme="minorHAnsi" w:cs="B Nazanin" w:hint="eastAsia"/>
          <w:bCs/>
          <w:rtl/>
        </w:rPr>
        <w:t>ر</w:t>
      </w:r>
      <w:r w:rsidRPr="007E509F">
        <w:rPr>
          <w:rFonts w:asciiTheme="minorHAnsi" w:hAnsiTheme="minorHAnsi" w:cs="B Nazanin"/>
          <w:bCs/>
          <w:rtl/>
        </w:rPr>
        <w:t xml:space="preserve"> و </w:t>
      </w:r>
      <w:r w:rsidRPr="007E509F">
        <w:rPr>
          <w:rFonts w:asciiTheme="minorHAnsi" w:hAnsiTheme="minorHAnsi" w:cs="B Nazanin" w:hint="cs"/>
          <w:bCs/>
          <w:rtl/>
        </w:rPr>
        <w:t>ی</w:t>
      </w:r>
      <w:r w:rsidRPr="007E509F">
        <w:rPr>
          <w:rFonts w:asciiTheme="minorHAnsi" w:hAnsiTheme="minorHAnsi" w:cs="B Nazanin" w:hint="eastAsia"/>
          <w:bCs/>
          <w:rtl/>
        </w:rPr>
        <w:t>ک</w:t>
      </w:r>
      <w:r w:rsidRPr="007E509F">
        <w:rPr>
          <w:rFonts w:asciiTheme="minorHAnsi" w:hAnsiTheme="minorHAnsi" w:cs="B Nazanin"/>
          <w:bCs/>
          <w:rtl/>
        </w:rPr>
        <w:t xml:space="preserve"> کارشناس مال</w:t>
      </w:r>
      <w:r w:rsidRPr="007E509F">
        <w:rPr>
          <w:rFonts w:asciiTheme="minorHAnsi" w:hAnsiTheme="minorHAnsi" w:cs="B Nazanin" w:hint="cs"/>
          <w:bCs/>
          <w:rtl/>
        </w:rPr>
        <w:t>ی</w:t>
      </w:r>
      <w:r w:rsidRPr="007E509F">
        <w:rPr>
          <w:rFonts w:asciiTheme="minorHAnsi" w:hAnsiTheme="minorHAnsi" w:cs="B Nazanin"/>
          <w:bCs/>
          <w:rtl/>
        </w:rPr>
        <w:t xml:space="preserve"> و حسابدار</w:t>
      </w:r>
      <w:r w:rsidRPr="007E509F">
        <w:rPr>
          <w:rFonts w:asciiTheme="minorHAnsi" w:hAnsiTheme="minorHAnsi" w:cs="B Nazanin" w:hint="cs"/>
          <w:bCs/>
          <w:rtl/>
        </w:rPr>
        <w:t>ی</w:t>
      </w:r>
      <w:r w:rsidRPr="007E509F">
        <w:rPr>
          <w:rFonts w:asciiTheme="minorHAnsi" w:hAnsiTheme="minorHAnsi" w:cs="B Nazanin"/>
          <w:bCs/>
          <w:rtl/>
        </w:rPr>
        <w:t xml:space="preserve"> موردن</w:t>
      </w:r>
      <w:r w:rsidRPr="007E509F">
        <w:rPr>
          <w:rFonts w:asciiTheme="minorHAnsi" w:hAnsiTheme="minorHAnsi" w:cs="B Nazanin" w:hint="cs"/>
          <w:bCs/>
          <w:rtl/>
        </w:rPr>
        <w:t>ی</w:t>
      </w:r>
      <w:r w:rsidRPr="007E509F">
        <w:rPr>
          <w:rFonts w:asciiTheme="minorHAnsi" w:hAnsiTheme="minorHAnsi" w:cs="B Nazanin" w:hint="eastAsia"/>
          <w:bCs/>
          <w:rtl/>
        </w:rPr>
        <w:t>از</w:t>
      </w:r>
      <w:r w:rsidRPr="007E509F">
        <w:rPr>
          <w:rFonts w:asciiTheme="minorHAnsi" w:hAnsiTheme="minorHAnsi" w:cs="B Nazanin"/>
          <w:bCs/>
          <w:rtl/>
        </w:rPr>
        <w:t xml:space="preserve"> است.  </w:t>
      </w:r>
    </w:p>
    <w:p w14:paraId="127CFBCE" w14:textId="77777777" w:rsidR="00FF3E0A" w:rsidRPr="007E509F" w:rsidRDefault="00FF3E0A" w:rsidP="006401E6">
      <w:pPr>
        <w:jc w:val="mediumKashida"/>
        <w:rPr>
          <w:rFonts w:asciiTheme="minorHAnsi" w:hAnsiTheme="minorHAnsi" w:cs="B Nazanin"/>
          <w:bCs/>
          <w:rtl/>
          <w:lang w:bidi="fa-IR"/>
        </w:rPr>
      </w:pPr>
      <w:r w:rsidRPr="007E509F">
        <w:rPr>
          <w:rFonts w:asciiTheme="minorHAnsi" w:hAnsiTheme="minorHAnsi" w:cs="B Nazanin"/>
          <w:bCs/>
        </w:rPr>
        <w:t>3</w:t>
      </w:r>
      <w:r w:rsidRPr="007E509F">
        <w:rPr>
          <w:rFonts w:asciiTheme="minorHAnsi" w:hAnsiTheme="minorHAnsi" w:cs="B Nazanin"/>
          <w:bCs/>
          <w:rtl/>
        </w:rPr>
        <w:t>. جمع حقوق سال</w:t>
      </w:r>
      <w:r w:rsidRPr="007E509F">
        <w:rPr>
          <w:rFonts w:asciiTheme="minorHAnsi" w:hAnsiTheme="minorHAnsi" w:cs="B Nazanin" w:hint="cs"/>
          <w:bCs/>
          <w:rtl/>
        </w:rPr>
        <w:t>ی</w:t>
      </w:r>
      <w:r w:rsidRPr="007E509F">
        <w:rPr>
          <w:rFonts w:asciiTheme="minorHAnsi" w:hAnsiTheme="minorHAnsi" w:cs="B Nazanin" w:hint="eastAsia"/>
          <w:bCs/>
          <w:rtl/>
        </w:rPr>
        <w:t>انه</w:t>
      </w:r>
      <w:r w:rsidRPr="007E509F">
        <w:rPr>
          <w:rFonts w:asciiTheme="minorHAnsi" w:hAnsiTheme="minorHAnsi" w:cs="B Nazanin"/>
          <w:bCs/>
          <w:rtl/>
        </w:rPr>
        <w:t xml:space="preserve"> ا</w:t>
      </w:r>
      <w:r w:rsidRPr="007E509F">
        <w:rPr>
          <w:rFonts w:asciiTheme="minorHAnsi" w:hAnsiTheme="minorHAnsi" w:cs="B Nazanin" w:hint="cs"/>
          <w:bCs/>
          <w:rtl/>
        </w:rPr>
        <w:t>ی</w:t>
      </w:r>
      <w:r w:rsidRPr="007E509F">
        <w:rPr>
          <w:rFonts w:asciiTheme="minorHAnsi" w:hAnsiTheme="minorHAnsi" w:cs="B Nazanin" w:hint="eastAsia"/>
          <w:bCs/>
          <w:rtl/>
        </w:rPr>
        <w:t>ن</w:t>
      </w:r>
      <w:r w:rsidRPr="007E509F">
        <w:rPr>
          <w:rFonts w:asciiTheme="minorHAnsi" w:hAnsiTheme="minorHAnsi" w:cs="B Nazanin"/>
          <w:bCs/>
          <w:rtl/>
        </w:rPr>
        <w:t xml:space="preserve"> دو نفر با احتساب پاداش 14 ماهه برابر با 6,580,000 هزار ر</w:t>
      </w:r>
      <w:r w:rsidRPr="007E509F">
        <w:rPr>
          <w:rFonts w:asciiTheme="minorHAnsi" w:hAnsiTheme="minorHAnsi" w:cs="B Nazanin" w:hint="cs"/>
          <w:bCs/>
          <w:rtl/>
        </w:rPr>
        <w:t>ی</w:t>
      </w:r>
      <w:r w:rsidRPr="007E509F">
        <w:rPr>
          <w:rFonts w:asciiTheme="minorHAnsi" w:hAnsiTheme="minorHAnsi" w:cs="B Nazanin" w:hint="eastAsia"/>
          <w:bCs/>
          <w:rtl/>
        </w:rPr>
        <w:t>ال</w:t>
      </w:r>
      <w:r w:rsidRPr="007E509F">
        <w:rPr>
          <w:rFonts w:asciiTheme="minorHAnsi" w:hAnsiTheme="minorHAnsi" w:cs="B Nazanin"/>
          <w:bCs/>
          <w:rtl/>
        </w:rPr>
        <w:t xml:space="preserve"> برآورد شده است.  </w:t>
      </w:r>
    </w:p>
    <w:p w14:paraId="5FD4C7AE" w14:textId="77777777" w:rsidR="00FF3E0A" w:rsidRPr="007E509F" w:rsidRDefault="00FF3E0A" w:rsidP="006401E6">
      <w:pPr>
        <w:jc w:val="mediumKashida"/>
        <w:rPr>
          <w:rFonts w:asciiTheme="minorHAnsi" w:hAnsiTheme="minorHAnsi" w:cs="B Nazanin"/>
          <w:bCs/>
        </w:rPr>
      </w:pPr>
      <w:r w:rsidRPr="007E509F">
        <w:rPr>
          <w:rFonts w:asciiTheme="minorHAnsi" w:hAnsiTheme="minorHAnsi" w:cs="B Nazanin"/>
          <w:bCs/>
        </w:rPr>
        <w:t>4</w:t>
      </w:r>
      <w:r w:rsidRPr="007E509F">
        <w:rPr>
          <w:rFonts w:asciiTheme="minorHAnsi" w:hAnsiTheme="minorHAnsi" w:cs="B Nazanin"/>
          <w:bCs/>
          <w:rtl/>
        </w:rPr>
        <w:t>. با اضافه شدن 23 درصد ب</w:t>
      </w:r>
      <w:r w:rsidRPr="007E509F">
        <w:rPr>
          <w:rFonts w:asciiTheme="minorHAnsi" w:hAnsiTheme="minorHAnsi" w:cs="B Nazanin" w:hint="cs"/>
          <w:bCs/>
          <w:rtl/>
        </w:rPr>
        <w:t>ی</w:t>
      </w:r>
      <w:r w:rsidRPr="007E509F">
        <w:rPr>
          <w:rFonts w:asciiTheme="minorHAnsi" w:hAnsiTheme="minorHAnsi" w:cs="B Nazanin" w:hint="eastAsia"/>
          <w:bCs/>
          <w:rtl/>
        </w:rPr>
        <w:t>مه</w:t>
      </w:r>
      <w:r w:rsidRPr="007E509F">
        <w:rPr>
          <w:rFonts w:asciiTheme="minorHAnsi" w:hAnsiTheme="minorHAnsi" w:cs="B Nazanin"/>
          <w:bCs/>
          <w:rtl/>
        </w:rPr>
        <w:t xml:space="preserve"> تأم</w:t>
      </w:r>
      <w:r w:rsidRPr="007E509F">
        <w:rPr>
          <w:rFonts w:asciiTheme="minorHAnsi" w:hAnsiTheme="minorHAnsi" w:cs="B Nazanin" w:hint="cs"/>
          <w:bCs/>
          <w:rtl/>
        </w:rPr>
        <w:t>ی</w:t>
      </w:r>
      <w:r w:rsidRPr="007E509F">
        <w:rPr>
          <w:rFonts w:asciiTheme="minorHAnsi" w:hAnsiTheme="minorHAnsi" w:cs="B Nazanin" w:hint="eastAsia"/>
          <w:bCs/>
          <w:rtl/>
        </w:rPr>
        <w:t>ن</w:t>
      </w:r>
      <w:r w:rsidRPr="007E509F">
        <w:rPr>
          <w:rFonts w:asciiTheme="minorHAnsi" w:hAnsiTheme="minorHAnsi" w:cs="B Nazanin"/>
          <w:bCs/>
          <w:rtl/>
        </w:rPr>
        <w:t xml:space="preserve"> اجتماع</w:t>
      </w:r>
      <w:r w:rsidRPr="007E509F">
        <w:rPr>
          <w:rFonts w:asciiTheme="minorHAnsi" w:hAnsiTheme="minorHAnsi" w:cs="B Nazanin" w:hint="cs"/>
          <w:bCs/>
          <w:rtl/>
        </w:rPr>
        <w:t>ی</w:t>
      </w:r>
      <w:r w:rsidRPr="007E509F">
        <w:rPr>
          <w:rFonts w:asciiTheme="minorHAnsi" w:hAnsiTheme="minorHAnsi" w:cs="B Nazanin"/>
          <w:bCs/>
          <w:rtl/>
        </w:rPr>
        <w:t xml:space="preserve"> سهم کارفرما، هز</w:t>
      </w:r>
      <w:r w:rsidRPr="007E509F">
        <w:rPr>
          <w:rFonts w:asciiTheme="minorHAnsi" w:hAnsiTheme="minorHAnsi" w:cs="B Nazanin" w:hint="cs"/>
          <w:bCs/>
          <w:rtl/>
        </w:rPr>
        <w:t>ی</w:t>
      </w:r>
      <w:r w:rsidRPr="007E509F">
        <w:rPr>
          <w:rFonts w:asciiTheme="minorHAnsi" w:hAnsiTheme="minorHAnsi" w:cs="B Nazanin" w:hint="eastAsia"/>
          <w:bCs/>
          <w:rtl/>
        </w:rPr>
        <w:t>نه</w:t>
      </w:r>
      <w:r w:rsidRPr="007E509F">
        <w:rPr>
          <w:rFonts w:asciiTheme="minorHAnsi" w:hAnsiTheme="minorHAnsi" w:cs="B Nazanin"/>
          <w:bCs/>
          <w:rtl/>
        </w:rPr>
        <w:t xml:space="preserve"> کل ا</w:t>
      </w:r>
      <w:r w:rsidRPr="007E509F">
        <w:rPr>
          <w:rFonts w:asciiTheme="minorHAnsi" w:hAnsiTheme="minorHAnsi" w:cs="B Nazanin" w:hint="cs"/>
          <w:bCs/>
          <w:rtl/>
        </w:rPr>
        <w:t>ی</w:t>
      </w:r>
      <w:r w:rsidRPr="007E509F">
        <w:rPr>
          <w:rFonts w:asciiTheme="minorHAnsi" w:hAnsiTheme="minorHAnsi" w:cs="B Nazanin" w:hint="eastAsia"/>
          <w:bCs/>
          <w:rtl/>
        </w:rPr>
        <w:t>ن</w:t>
      </w:r>
      <w:r w:rsidRPr="007E509F">
        <w:rPr>
          <w:rFonts w:asciiTheme="minorHAnsi" w:hAnsiTheme="minorHAnsi" w:cs="B Nazanin"/>
          <w:bCs/>
          <w:rtl/>
        </w:rPr>
        <w:t xml:space="preserve"> بخش به 7,877,200 هزار ر</w:t>
      </w:r>
      <w:r w:rsidRPr="007E509F">
        <w:rPr>
          <w:rFonts w:asciiTheme="minorHAnsi" w:hAnsiTheme="minorHAnsi" w:cs="B Nazanin" w:hint="cs"/>
          <w:bCs/>
          <w:rtl/>
        </w:rPr>
        <w:t>ی</w:t>
      </w:r>
      <w:r w:rsidRPr="007E509F">
        <w:rPr>
          <w:rFonts w:asciiTheme="minorHAnsi" w:hAnsiTheme="minorHAnsi" w:cs="B Nazanin" w:hint="eastAsia"/>
          <w:bCs/>
          <w:rtl/>
        </w:rPr>
        <w:t>ال</w:t>
      </w:r>
      <w:r w:rsidRPr="007E509F">
        <w:rPr>
          <w:rFonts w:asciiTheme="minorHAnsi" w:hAnsiTheme="minorHAnsi" w:cs="B Nazanin"/>
          <w:bCs/>
          <w:rtl/>
        </w:rPr>
        <w:t xml:space="preserve"> م</w:t>
      </w:r>
      <w:r w:rsidRPr="007E509F">
        <w:rPr>
          <w:rFonts w:asciiTheme="minorHAnsi" w:hAnsiTheme="minorHAnsi" w:cs="B Nazanin" w:hint="cs"/>
          <w:bCs/>
          <w:rtl/>
        </w:rPr>
        <w:t>ی‌</w:t>
      </w:r>
      <w:r w:rsidRPr="007E509F">
        <w:rPr>
          <w:rFonts w:asciiTheme="minorHAnsi" w:hAnsiTheme="minorHAnsi" w:cs="B Nazanin" w:hint="eastAsia"/>
          <w:bCs/>
          <w:rtl/>
        </w:rPr>
        <w:t>رسد</w:t>
      </w:r>
      <w:r w:rsidRPr="007E509F">
        <w:rPr>
          <w:rFonts w:asciiTheme="minorHAnsi" w:hAnsiTheme="minorHAnsi" w:cs="B Nazanin"/>
          <w:bCs/>
          <w:rtl/>
        </w:rPr>
        <w:t xml:space="preserve">.  </w:t>
      </w:r>
    </w:p>
    <w:p w14:paraId="00FD40BF" w14:textId="77777777" w:rsidR="00FF3E0A" w:rsidRPr="007E509F" w:rsidRDefault="00FF3E0A" w:rsidP="006401E6">
      <w:pPr>
        <w:jc w:val="mediumKashida"/>
        <w:rPr>
          <w:rFonts w:asciiTheme="minorHAnsi" w:hAnsiTheme="minorHAnsi" w:cs="B Nazanin"/>
          <w:bCs/>
        </w:rPr>
      </w:pPr>
      <w:r w:rsidRPr="007E509F">
        <w:rPr>
          <w:rFonts w:asciiTheme="minorHAnsi" w:hAnsiTheme="minorHAnsi" w:cs="B Nazanin"/>
          <w:bCs/>
        </w:rPr>
        <w:lastRenderedPageBreak/>
        <w:t>5</w:t>
      </w:r>
      <w:r w:rsidRPr="007E509F">
        <w:rPr>
          <w:rFonts w:asciiTheme="minorHAnsi" w:hAnsiTheme="minorHAnsi" w:cs="B Nazanin"/>
          <w:bCs/>
          <w:rtl/>
        </w:rPr>
        <w:t>. در بخش ن</w:t>
      </w:r>
      <w:r w:rsidRPr="007E509F">
        <w:rPr>
          <w:rFonts w:asciiTheme="minorHAnsi" w:hAnsiTheme="minorHAnsi" w:cs="B Nazanin" w:hint="cs"/>
          <w:bCs/>
          <w:rtl/>
        </w:rPr>
        <w:t>ی</w:t>
      </w:r>
      <w:r w:rsidRPr="007E509F">
        <w:rPr>
          <w:rFonts w:asciiTheme="minorHAnsi" w:hAnsiTheme="minorHAnsi" w:cs="B Nazanin" w:hint="eastAsia"/>
          <w:bCs/>
          <w:rtl/>
        </w:rPr>
        <w:t>رو</w:t>
      </w:r>
      <w:r w:rsidRPr="007E509F">
        <w:rPr>
          <w:rFonts w:asciiTheme="minorHAnsi" w:hAnsiTheme="minorHAnsi" w:cs="B Nazanin" w:hint="cs"/>
          <w:bCs/>
          <w:rtl/>
        </w:rPr>
        <w:t>ی</w:t>
      </w:r>
      <w:r w:rsidRPr="007E509F">
        <w:rPr>
          <w:rFonts w:asciiTheme="minorHAnsi" w:hAnsiTheme="minorHAnsi" w:cs="B Nazanin"/>
          <w:bCs/>
          <w:rtl/>
        </w:rPr>
        <w:t xml:space="preserve"> انسان</w:t>
      </w:r>
      <w:r w:rsidRPr="007E509F">
        <w:rPr>
          <w:rFonts w:asciiTheme="minorHAnsi" w:hAnsiTheme="minorHAnsi" w:cs="B Nazanin" w:hint="cs"/>
          <w:bCs/>
          <w:rtl/>
        </w:rPr>
        <w:t>ی</w:t>
      </w:r>
      <w:r w:rsidRPr="007E509F">
        <w:rPr>
          <w:rFonts w:asciiTheme="minorHAnsi" w:hAnsiTheme="minorHAnsi" w:cs="B Nazanin"/>
          <w:bCs/>
          <w:rtl/>
        </w:rPr>
        <w:t xml:space="preserve"> مستق</w:t>
      </w:r>
      <w:r w:rsidRPr="007E509F">
        <w:rPr>
          <w:rFonts w:asciiTheme="minorHAnsi" w:hAnsiTheme="minorHAnsi" w:cs="B Nazanin" w:hint="cs"/>
          <w:bCs/>
          <w:rtl/>
        </w:rPr>
        <w:t>ی</w:t>
      </w:r>
      <w:r w:rsidRPr="007E509F">
        <w:rPr>
          <w:rFonts w:asciiTheme="minorHAnsi" w:hAnsiTheme="minorHAnsi" w:cs="B Nazanin" w:hint="eastAsia"/>
          <w:bCs/>
          <w:rtl/>
        </w:rPr>
        <w:t>م</w:t>
      </w:r>
      <w:r w:rsidRPr="007E509F">
        <w:rPr>
          <w:rFonts w:asciiTheme="minorHAnsi" w:hAnsiTheme="minorHAnsi" w:cs="B Nazanin"/>
          <w:bCs/>
          <w:rtl/>
        </w:rPr>
        <w:t xml:space="preserve"> تول</w:t>
      </w:r>
      <w:r w:rsidRPr="007E509F">
        <w:rPr>
          <w:rFonts w:asciiTheme="minorHAnsi" w:hAnsiTheme="minorHAnsi" w:cs="B Nazanin" w:hint="cs"/>
          <w:bCs/>
          <w:rtl/>
        </w:rPr>
        <w:t>ی</w:t>
      </w:r>
      <w:r w:rsidRPr="007E509F">
        <w:rPr>
          <w:rFonts w:asciiTheme="minorHAnsi" w:hAnsiTheme="minorHAnsi" w:cs="B Nazanin" w:hint="eastAsia"/>
          <w:bCs/>
          <w:rtl/>
        </w:rPr>
        <w:t>د،</w:t>
      </w:r>
      <w:r w:rsidRPr="007E509F">
        <w:rPr>
          <w:rFonts w:asciiTheme="minorHAnsi" w:hAnsiTheme="minorHAnsi" w:cs="B Nazanin"/>
          <w:bCs/>
          <w:rtl/>
        </w:rPr>
        <w:t xml:space="preserve"> ه</w:t>
      </w:r>
      <w:r w:rsidRPr="007E509F">
        <w:rPr>
          <w:rFonts w:asciiTheme="minorHAnsi" w:hAnsiTheme="minorHAnsi" w:cs="B Nazanin" w:hint="cs"/>
          <w:bCs/>
          <w:rtl/>
        </w:rPr>
        <w:t>ی</w:t>
      </w:r>
      <w:r w:rsidRPr="007E509F">
        <w:rPr>
          <w:rFonts w:asciiTheme="minorHAnsi" w:hAnsiTheme="minorHAnsi" w:cs="B Nazanin" w:hint="eastAsia"/>
          <w:bCs/>
          <w:rtl/>
        </w:rPr>
        <w:t>چ</w:t>
      </w:r>
      <w:r w:rsidRPr="007E509F">
        <w:rPr>
          <w:rFonts w:asciiTheme="minorHAnsi" w:hAnsiTheme="minorHAnsi" w:cs="B Nazanin"/>
          <w:bCs/>
          <w:rtl/>
        </w:rPr>
        <w:t xml:space="preserve"> ن</w:t>
      </w:r>
      <w:r w:rsidRPr="007E509F">
        <w:rPr>
          <w:rFonts w:asciiTheme="minorHAnsi" w:hAnsiTheme="minorHAnsi" w:cs="B Nazanin" w:hint="cs"/>
          <w:bCs/>
          <w:rtl/>
        </w:rPr>
        <w:t>ی</w:t>
      </w:r>
      <w:r w:rsidRPr="007E509F">
        <w:rPr>
          <w:rFonts w:asciiTheme="minorHAnsi" w:hAnsiTheme="minorHAnsi" w:cs="B Nazanin" w:hint="eastAsia"/>
          <w:bCs/>
          <w:rtl/>
        </w:rPr>
        <w:t>رو</w:t>
      </w:r>
      <w:r w:rsidRPr="007E509F">
        <w:rPr>
          <w:rFonts w:asciiTheme="minorHAnsi" w:hAnsiTheme="minorHAnsi" w:cs="B Nazanin" w:hint="cs"/>
          <w:bCs/>
          <w:rtl/>
        </w:rPr>
        <w:t>یی</w:t>
      </w:r>
      <w:r w:rsidRPr="007E509F">
        <w:rPr>
          <w:rFonts w:asciiTheme="minorHAnsi" w:hAnsiTheme="minorHAnsi" w:cs="B Nazanin"/>
          <w:bCs/>
          <w:rtl/>
        </w:rPr>
        <w:t xml:space="preserve"> پ</w:t>
      </w:r>
      <w:r w:rsidRPr="007E509F">
        <w:rPr>
          <w:rFonts w:asciiTheme="minorHAnsi" w:hAnsiTheme="minorHAnsi" w:cs="B Nazanin" w:hint="cs"/>
          <w:bCs/>
          <w:rtl/>
        </w:rPr>
        <w:t>ی</w:t>
      </w:r>
      <w:r w:rsidRPr="007E509F">
        <w:rPr>
          <w:rFonts w:asciiTheme="minorHAnsi" w:hAnsiTheme="minorHAnsi" w:cs="B Nazanin" w:hint="eastAsia"/>
          <w:bCs/>
          <w:rtl/>
        </w:rPr>
        <w:t>ش‌ب</w:t>
      </w:r>
      <w:r w:rsidRPr="007E509F">
        <w:rPr>
          <w:rFonts w:asciiTheme="minorHAnsi" w:hAnsiTheme="minorHAnsi" w:cs="B Nazanin" w:hint="cs"/>
          <w:bCs/>
          <w:rtl/>
        </w:rPr>
        <w:t>ی</w:t>
      </w:r>
      <w:r w:rsidRPr="007E509F">
        <w:rPr>
          <w:rFonts w:asciiTheme="minorHAnsi" w:hAnsiTheme="minorHAnsi" w:cs="B Nazanin" w:hint="eastAsia"/>
          <w:bCs/>
          <w:rtl/>
        </w:rPr>
        <w:t>ن</w:t>
      </w:r>
      <w:r w:rsidRPr="007E509F">
        <w:rPr>
          <w:rFonts w:asciiTheme="minorHAnsi" w:hAnsiTheme="minorHAnsi" w:cs="B Nazanin" w:hint="cs"/>
          <w:bCs/>
          <w:rtl/>
        </w:rPr>
        <w:t>ی</w:t>
      </w:r>
      <w:r w:rsidRPr="007E509F">
        <w:rPr>
          <w:rFonts w:asciiTheme="minorHAnsi" w:hAnsiTheme="minorHAnsi" w:cs="B Nazanin"/>
          <w:bCs/>
          <w:rtl/>
        </w:rPr>
        <w:t xml:space="preserve"> نشده است، ز</w:t>
      </w:r>
      <w:r w:rsidRPr="007E509F">
        <w:rPr>
          <w:rFonts w:asciiTheme="minorHAnsi" w:hAnsiTheme="minorHAnsi" w:cs="B Nazanin" w:hint="cs"/>
          <w:bCs/>
          <w:rtl/>
        </w:rPr>
        <w:t>ی</w:t>
      </w:r>
      <w:r w:rsidRPr="007E509F">
        <w:rPr>
          <w:rFonts w:asciiTheme="minorHAnsi" w:hAnsiTheme="minorHAnsi" w:cs="B Nazanin" w:hint="eastAsia"/>
          <w:bCs/>
          <w:rtl/>
        </w:rPr>
        <w:t>را</w:t>
      </w:r>
      <w:r w:rsidRPr="007E509F">
        <w:rPr>
          <w:rFonts w:asciiTheme="minorHAnsi" w:hAnsiTheme="minorHAnsi" w:cs="B Nazanin"/>
          <w:bCs/>
          <w:rtl/>
        </w:rPr>
        <w:t xml:space="preserve"> ماه</w:t>
      </w:r>
      <w:r w:rsidRPr="007E509F">
        <w:rPr>
          <w:rFonts w:asciiTheme="minorHAnsi" w:hAnsiTheme="minorHAnsi" w:cs="B Nazanin" w:hint="cs"/>
          <w:bCs/>
          <w:rtl/>
        </w:rPr>
        <w:t>ی</w:t>
      </w:r>
      <w:r w:rsidRPr="007E509F">
        <w:rPr>
          <w:rFonts w:asciiTheme="minorHAnsi" w:hAnsiTheme="minorHAnsi" w:cs="B Nazanin" w:hint="eastAsia"/>
          <w:bCs/>
          <w:rtl/>
        </w:rPr>
        <w:t>ت</w:t>
      </w:r>
      <w:r w:rsidRPr="007E509F">
        <w:rPr>
          <w:rFonts w:asciiTheme="minorHAnsi" w:hAnsiTheme="minorHAnsi" w:cs="B Nazanin"/>
          <w:bCs/>
          <w:rtl/>
        </w:rPr>
        <w:t xml:space="preserve"> طرح خدمات</w:t>
      </w:r>
      <w:r w:rsidRPr="007E509F">
        <w:rPr>
          <w:rFonts w:asciiTheme="minorHAnsi" w:hAnsiTheme="minorHAnsi" w:cs="B Nazanin" w:hint="cs"/>
          <w:bCs/>
          <w:rtl/>
        </w:rPr>
        <w:t>ی</w:t>
      </w:r>
      <w:r w:rsidRPr="007E509F">
        <w:rPr>
          <w:rFonts w:asciiTheme="minorHAnsi" w:hAnsiTheme="minorHAnsi" w:cs="B Nazanin"/>
          <w:bCs/>
          <w:rtl/>
        </w:rPr>
        <w:t xml:space="preserve"> بوده و فرآ</w:t>
      </w:r>
      <w:r w:rsidRPr="007E509F">
        <w:rPr>
          <w:rFonts w:asciiTheme="minorHAnsi" w:hAnsiTheme="minorHAnsi" w:cs="B Nazanin" w:hint="cs"/>
          <w:bCs/>
          <w:rtl/>
        </w:rPr>
        <w:t>ی</w:t>
      </w:r>
      <w:r w:rsidRPr="007E509F">
        <w:rPr>
          <w:rFonts w:asciiTheme="minorHAnsi" w:hAnsiTheme="minorHAnsi" w:cs="B Nazanin" w:hint="eastAsia"/>
          <w:bCs/>
          <w:rtl/>
        </w:rPr>
        <w:t>ند</w:t>
      </w:r>
      <w:r w:rsidRPr="007E509F">
        <w:rPr>
          <w:rFonts w:asciiTheme="minorHAnsi" w:hAnsiTheme="minorHAnsi" w:cs="B Nazanin"/>
          <w:bCs/>
          <w:rtl/>
        </w:rPr>
        <w:t xml:space="preserve"> تول</w:t>
      </w:r>
      <w:r w:rsidRPr="007E509F">
        <w:rPr>
          <w:rFonts w:asciiTheme="minorHAnsi" w:hAnsiTheme="minorHAnsi" w:cs="B Nazanin" w:hint="cs"/>
          <w:bCs/>
          <w:rtl/>
        </w:rPr>
        <w:t>ی</w:t>
      </w:r>
      <w:r w:rsidRPr="007E509F">
        <w:rPr>
          <w:rFonts w:asciiTheme="minorHAnsi" w:hAnsiTheme="minorHAnsi" w:cs="B Nazanin" w:hint="eastAsia"/>
          <w:bCs/>
          <w:rtl/>
        </w:rPr>
        <w:t>د</w:t>
      </w:r>
      <w:r w:rsidRPr="007E509F">
        <w:rPr>
          <w:rFonts w:asciiTheme="minorHAnsi" w:hAnsiTheme="minorHAnsi" w:cs="B Nazanin"/>
          <w:bCs/>
          <w:rtl/>
        </w:rPr>
        <w:t xml:space="preserve"> ف</w:t>
      </w:r>
      <w:r w:rsidRPr="007E509F">
        <w:rPr>
          <w:rFonts w:asciiTheme="minorHAnsi" w:hAnsiTheme="minorHAnsi" w:cs="B Nazanin" w:hint="cs"/>
          <w:bCs/>
          <w:rtl/>
        </w:rPr>
        <w:t>ی</w:t>
      </w:r>
      <w:r w:rsidRPr="007E509F">
        <w:rPr>
          <w:rFonts w:asciiTheme="minorHAnsi" w:hAnsiTheme="minorHAnsi" w:cs="B Nazanin" w:hint="eastAsia"/>
          <w:bCs/>
          <w:rtl/>
        </w:rPr>
        <w:t>ز</w:t>
      </w:r>
      <w:r w:rsidRPr="007E509F">
        <w:rPr>
          <w:rFonts w:asciiTheme="minorHAnsi" w:hAnsiTheme="minorHAnsi" w:cs="B Nazanin" w:hint="cs"/>
          <w:bCs/>
          <w:rtl/>
        </w:rPr>
        <w:t>ی</w:t>
      </w:r>
      <w:r w:rsidRPr="007E509F">
        <w:rPr>
          <w:rFonts w:asciiTheme="minorHAnsi" w:hAnsiTheme="minorHAnsi" w:cs="B Nazanin" w:hint="eastAsia"/>
          <w:bCs/>
          <w:rtl/>
        </w:rPr>
        <w:t>ک</w:t>
      </w:r>
      <w:r w:rsidRPr="007E509F">
        <w:rPr>
          <w:rFonts w:asciiTheme="minorHAnsi" w:hAnsiTheme="minorHAnsi" w:cs="B Nazanin" w:hint="cs"/>
          <w:bCs/>
          <w:rtl/>
        </w:rPr>
        <w:t>ی</w:t>
      </w:r>
      <w:r w:rsidRPr="007E509F">
        <w:rPr>
          <w:rFonts w:asciiTheme="minorHAnsi" w:hAnsiTheme="minorHAnsi" w:cs="B Nazanin"/>
          <w:bCs/>
          <w:rtl/>
        </w:rPr>
        <w:t xml:space="preserve"> ندارد.  </w:t>
      </w:r>
    </w:p>
    <w:p w14:paraId="0EA98D65" w14:textId="77777777" w:rsidR="00FF3E0A" w:rsidRPr="007E509F" w:rsidRDefault="00FF3E0A" w:rsidP="006401E6">
      <w:pPr>
        <w:jc w:val="mediumKashida"/>
        <w:rPr>
          <w:rFonts w:asciiTheme="minorHAnsi" w:hAnsiTheme="minorHAnsi" w:cs="B Nazanin"/>
          <w:bCs/>
        </w:rPr>
      </w:pPr>
      <w:r w:rsidRPr="007E509F">
        <w:rPr>
          <w:rFonts w:asciiTheme="minorHAnsi" w:hAnsiTheme="minorHAnsi" w:cs="B Nazanin"/>
          <w:bCs/>
        </w:rPr>
        <w:t>6</w:t>
      </w:r>
      <w:r w:rsidRPr="007E509F">
        <w:rPr>
          <w:rFonts w:asciiTheme="minorHAnsi" w:hAnsiTheme="minorHAnsi" w:cs="B Nazanin"/>
          <w:bCs/>
          <w:rtl/>
        </w:rPr>
        <w:t>. در بخش ن</w:t>
      </w:r>
      <w:r w:rsidRPr="007E509F">
        <w:rPr>
          <w:rFonts w:asciiTheme="minorHAnsi" w:hAnsiTheme="minorHAnsi" w:cs="B Nazanin" w:hint="cs"/>
          <w:bCs/>
          <w:rtl/>
        </w:rPr>
        <w:t>ی</w:t>
      </w:r>
      <w:r w:rsidRPr="007E509F">
        <w:rPr>
          <w:rFonts w:asciiTheme="minorHAnsi" w:hAnsiTheme="minorHAnsi" w:cs="B Nazanin" w:hint="eastAsia"/>
          <w:bCs/>
          <w:rtl/>
        </w:rPr>
        <w:t>رو</w:t>
      </w:r>
      <w:r w:rsidRPr="007E509F">
        <w:rPr>
          <w:rFonts w:asciiTheme="minorHAnsi" w:hAnsiTheme="minorHAnsi" w:cs="B Nazanin" w:hint="cs"/>
          <w:bCs/>
          <w:rtl/>
        </w:rPr>
        <w:t>ی</w:t>
      </w:r>
      <w:r w:rsidRPr="007E509F">
        <w:rPr>
          <w:rFonts w:asciiTheme="minorHAnsi" w:hAnsiTheme="minorHAnsi" w:cs="B Nazanin"/>
          <w:bCs/>
          <w:rtl/>
        </w:rPr>
        <w:t xml:space="preserve"> انسان</w:t>
      </w:r>
      <w:r w:rsidRPr="007E509F">
        <w:rPr>
          <w:rFonts w:asciiTheme="minorHAnsi" w:hAnsiTheme="minorHAnsi" w:cs="B Nazanin" w:hint="cs"/>
          <w:bCs/>
          <w:rtl/>
        </w:rPr>
        <w:t>ی</w:t>
      </w:r>
      <w:r w:rsidRPr="007E509F">
        <w:rPr>
          <w:rFonts w:asciiTheme="minorHAnsi" w:hAnsiTheme="minorHAnsi" w:cs="B Nazanin"/>
          <w:bCs/>
          <w:rtl/>
        </w:rPr>
        <w:t xml:space="preserve"> ادار</w:t>
      </w:r>
      <w:r w:rsidRPr="007E509F">
        <w:rPr>
          <w:rFonts w:asciiTheme="minorHAnsi" w:hAnsiTheme="minorHAnsi" w:cs="B Nazanin" w:hint="cs"/>
          <w:bCs/>
          <w:rtl/>
        </w:rPr>
        <w:t>ی</w:t>
      </w:r>
      <w:r w:rsidRPr="007E509F">
        <w:rPr>
          <w:rFonts w:asciiTheme="minorHAnsi" w:hAnsiTheme="minorHAnsi" w:cs="B Nazanin" w:hint="eastAsia"/>
          <w:bCs/>
          <w:rtl/>
        </w:rPr>
        <w:t>،</w:t>
      </w:r>
      <w:r w:rsidRPr="007E509F">
        <w:rPr>
          <w:rFonts w:asciiTheme="minorHAnsi" w:hAnsiTheme="minorHAnsi" w:cs="B Nazanin"/>
          <w:bCs/>
          <w:rtl/>
        </w:rPr>
        <w:t xml:space="preserve"> 3 نفر شامل مسئول ادار</w:t>
      </w:r>
      <w:r w:rsidRPr="007E509F">
        <w:rPr>
          <w:rFonts w:asciiTheme="minorHAnsi" w:hAnsiTheme="minorHAnsi" w:cs="B Nazanin" w:hint="cs"/>
          <w:bCs/>
          <w:rtl/>
        </w:rPr>
        <w:t>ی</w:t>
      </w:r>
      <w:r w:rsidRPr="007E509F">
        <w:rPr>
          <w:rFonts w:asciiTheme="minorHAnsi" w:hAnsiTheme="minorHAnsi" w:cs="B Nazanin"/>
          <w:bCs/>
          <w:rtl/>
        </w:rPr>
        <w:t xml:space="preserve"> و پشت</w:t>
      </w:r>
      <w:r w:rsidRPr="007E509F">
        <w:rPr>
          <w:rFonts w:asciiTheme="minorHAnsi" w:hAnsiTheme="minorHAnsi" w:cs="B Nazanin" w:hint="cs"/>
          <w:bCs/>
          <w:rtl/>
        </w:rPr>
        <w:t>ی</w:t>
      </w:r>
      <w:r w:rsidRPr="007E509F">
        <w:rPr>
          <w:rFonts w:asciiTheme="minorHAnsi" w:hAnsiTheme="minorHAnsi" w:cs="B Nazanin" w:hint="eastAsia"/>
          <w:bCs/>
          <w:rtl/>
        </w:rPr>
        <w:t>بان</w:t>
      </w:r>
      <w:r w:rsidRPr="007E509F">
        <w:rPr>
          <w:rFonts w:asciiTheme="minorHAnsi" w:hAnsiTheme="minorHAnsi" w:cs="B Nazanin" w:hint="cs"/>
          <w:bCs/>
          <w:rtl/>
        </w:rPr>
        <w:t>ی</w:t>
      </w:r>
      <w:r w:rsidRPr="007E509F">
        <w:rPr>
          <w:rFonts w:asciiTheme="minorHAnsi" w:hAnsiTheme="minorHAnsi" w:cs="B Nazanin" w:hint="eastAsia"/>
          <w:bCs/>
          <w:rtl/>
        </w:rPr>
        <w:t>،</w:t>
      </w:r>
      <w:r w:rsidRPr="007E509F">
        <w:rPr>
          <w:rFonts w:asciiTheme="minorHAnsi" w:hAnsiTheme="minorHAnsi" w:cs="B Nazanin"/>
          <w:bCs/>
          <w:rtl/>
        </w:rPr>
        <w:t xml:space="preserve"> کارشناس قراردادها و امور مشتر</w:t>
      </w:r>
      <w:r w:rsidRPr="007E509F">
        <w:rPr>
          <w:rFonts w:asciiTheme="minorHAnsi" w:hAnsiTheme="minorHAnsi" w:cs="B Nazanin" w:hint="cs"/>
          <w:bCs/>
          <w:rtl/>
        </w:rPr>
        <w:t>ی</w:t>
      </w:r>
      <w:r w:rsidRPr="007E509F">
        <w:rPr>
          <w:rFonts w:asciiTheme="minorHAnsi" w:hAnsiTheme="minorHAnsi" w:cs="B Nazanin" w:hint="eastAsia"/>
          <w:bCs/>
          <w:rtl/>
        </w:rPr>
        <w:t>ان</w:t>
      </w:r>
      <w:r w:rsidRPr="007E509F">
        <w:rPr>
          <w:rFonts w:asciiTheme="minorHAnsi" w:hAnsiTheme="minorHAnsi" w:cs="B Nazanin"/>
          <w:bCs/>
          <w:rtl/>
        </w:rPr>
        <w:t xml:space="preserve"> و کارشناس بازار برق و معاملات در نظر گرفته شده‌اند.  </w:t>
      </w:r>
    </w:p>
    <w:p w14:paraId="01567428" w14:textId="10573485" w:rsidR="0003762F" w:rsidRPr="007E509F" w:rsidRDefault="00FF3E0A" w:rsidP="006401E6">
      <w:pPr>
        <w:spacing w:line="240" w:lineRule="auto"/>
        <w:jc w:val="mediumKashida"/>
        <w:rPr>
          <w:rFonts w:asciiTheme="minorHAnsi" w:hAnsiTheme="minorHAnsi" w:cs="B Nazanin"/>
          <w:b/>
          <w:bCs/>
        </w:rPr>
      </w:pPr>
      <w:r w:rsidRPr="007E509F">
        <w:rPr>
          <w:rFonts w:asciiTheme="minorHAnsi" w:hAnsiTheme="minorHAnsi" w:cs="B Nazanin"/>
          <w:b/>
          <w:bCs/>
        </w:rPr>
        <w:t>7</w:t>
      </w:r>
      <w:r w:rsidRPr="007E509F">
        <w:rPr>
          <w:rFonts w:asciiTheme="minorHAnsi" w:hAnsiTheme="minorHAnsi" w:cs="B Nazanin"/>
          <w:b/>
          <w:bCs/>
          <w:rtl/>
        </w:rPr>
        <w:t>. جمع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طبق جدول 7,374,400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محاسبه شده، اما ارقام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حقوق فقط برا</w:t>
      </w:r>
      <w:r w:rsidRPr="007E509F">
        <w:rPr>
          <w:rFonts w:asciiTheme="minorHAnsi" w:hAnsiTheme="minorHAnsi" w:cs="B Nazanin" w:hint="cs"/>
          <w:b/>
          <w:bCs/>
          <w:rtl/>
        </w:rPr>
        <w:t>ی</w:t>
      </w:r>
      <w:r w:rsidRPr="007E509F">
        <w:rPr>
          <w:rFonts w:asciiTheme="minorHAnsi" w:hAnsiTheme="minorHAnsi" w:cs="B Nazanin"/>
          <w:b/>
          <w:bCs/>
          <w:rtl/>
        </w:rPr>
        <w:t xml:space="preserve"> 2 نفر منظور شده است.  </w:t>
      </w:r>
      <w:r w:rsidRPr="007E509F">
        <w:rPr>
          <w:rFonts w:asciiTheme="minorHAnsi" w:hAnsiTheme="minorHAnsi" w:cs="B Nazanin" w:hint="cs"/>
          <w:b/>
          <w:bCs/>
          <w:rtl/>
        </w:rPr>
        <w:t xml:space="preserve"> </w:t>
      </w:r>
      <w:r w:rsidRPr="007E509F">
        <w:rPr>
          <w:rFonts w:asciiTheme="minorHAnsi" w:hAnsiTheme="minorHAnsi" w:cs="B Nazanin"/>
          <w:b/>
          <w:bCs/>
        </w:rPr>
        <w:t xml:space="preserve">8. </w:t>
      </w:r>
      <w:r w:rsidRPr="007E509F">
        <w:rPr>
          <w:rFonts w:asciiTheme="minorHAnsi" w:hAnsiTheme="minorHAnsi" w:cs="B Nazanin"/>
          <w:b/>
          <w:bCs/>
          <w:rtl/>
        </w:rPr>
        <w:t>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لازم است جدول ادار</w:t>
      </w:r>
      <w:r w:rsidRPr="007E509F">
        <w:rPr>
          <w:rFonts w:asciiTheme="minorHAnsi" w:hAnsiTheme="minorHAnsi" w:cs="B Nazanin" w:hint="cs"/>
          <w:b/>
          <w:bCs/>
          <w:rtl/>
        </w:rPr>
        <w:t>ی</w:t>
      </w:r>
      <w:r w:rsidRPr="007E509F">
        <w:rPr>
          <w:rFonts w:asciiTheme="minorHAnsi" w:hAnsiTheme="minorHAnsi" w:cs="B Nazanin"/>
          <w:b/>
          <w:bCs/>
          <w:rtl/>
        </w:rPr>
        <w:t xml:space="preserve"> از نظر تعداد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b/>
          <w:bCs/>
          <w:rtl/>
        </w:rPr>
        <w:t xml:space="preserve"> و مبالغ حقوق</w:t>
      </w:r>
      <w:r w:rsidRPr="007E509F">
        <w:rPr>
          <w:rFonts w:asciiTheme="minorHAnsi" w:hAnsiTheme="minorHAnsi" w:cs="B Nazanin" w:hint="cs"/>
          <w:b/>
          <w:bCs/>
          <w:rtl/>
        </w:rPr>
        <w:t>ی</w:t>
      </w:r>
      <w:r w:rsidRPr="007E509F">
        <w:rPr>
          <w:rFonts w:asciiTheme="minorHAnsi" w:hAnsiTheme="minorHAnsi" w:cs="B Nazanin"/>
          <w:b/>
          <w:bCs/>
          <w:rtl/>
        </w:rPr>
        <w:t xml:space="preserve"> بازب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شود تا با ساختار واقع</w:t>
      </w:r>
      <w:r w:rsidRPr="007E509F">
        <w:rPr>
          <w:rFonts w:asciiTheme="minorHAnsi" w:hAnsiTheme="minorHAnsi" w:cs="B Nazanin" w:hint="cs"/>
          <w:b/>
          <w:bCs/>
          <w:rtl/>
        </w:rPr>
        <w:t>ی</w:t>
      </w:r>
      <w:r w:rsidRPr="007E509F">
        <w:rPr>
          <w:rFonts w:asciiTheme="minorHAnsi" w:hAnsiTheme="minorHAnsi" w:cs="B Nazanin"/>
          <w:b/>
          <w:bCs/>
          <w:rtl/>
        </w:rPr>
        <w:t xml:space="preserve"> طرح کاملاً منطبق گردد</w:t>
      </w:r>
      <w:r w:rsidRPr="007E509F">
        <w:rPr>
          <w:rFonts w:asciiTheme="minorHAnsi" w:hAnsiTheme="minorHAnsi" w:cs="B Nazanin"/>
          <w:b/>
          <w:bCs/>
        </w:rPr>
        <w:t>.</w:t>
      </w:r>
    </w:p>
    <w:p w14:paraId="24225D17" w14:textId="5559FC51" w:rsidR="0003762F" w:rsidRPr="007E509F" w:rsidRDefault="0003762F" w:rsidP="006401E6">
      <w:pPr>
        <w:bidi w:val="0"/>
        <w:spacing w:line="240" w:lineRule="auto"/>
        <w:jc w:val="mediumKashida"/>
        <w:rPr>
          <w:rFonts w:asciiTheme="minorHAnsi" w:hAnsiTheme="minorHAnsi" w:cs="B Nazanin"/>
          <w:b/>
          <w:bCs/>
        </w:rPr>
      </w:pPr>
    </w:p>
    <w:tbl>
      <w:tblPr>
        <w:tblStyle w:val="PlainTable1"/>
        <w:bidiVisual/>
        <w:tblW w:w="5000" w:type="pct"/>
        <w:jc w:val="center"/>
        <w:tblLook w:val="04A0" w:firstRow="1" w:lastRow="0" w:firstColumn="1" w:lastColumn="0" w:noHBand="0" w:noVBand="1"/>
      </w:tblPr>
      <w:tblGrid>
        <w:gridCol w:w="535"/>
        <w:gridCol w:w="724"/>
        <w:gridCol w:w="1224"/>
        <w:gridCol w:w="650"/>
        <w:gridCol w:w="529"/>
        <w:gridCol w:w="650"/>
        <w:gridCol w:w="760"/>
        <w:gridCol w:w="858"/>
        <w:gridCol w:w="650"/>
        <w:gridCol w:w="858"/>
        <w:gridCol w:w="858"/>
      </w:tblGrid>
      <w:tr w:rsidR="002378E2" w:rsidRPr="007E509F" w14:paraId="3CBF5B34" w14:textId="77777777" w:rsidTr="0060562B">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5000" w:type="pct"/>
            <w:gridSpan w:val="11"/>
            <w:noWrap/>
            <w:vAlign w:val="center"/>
            <w:hideMark/>
          </w:tcPr>
          <w:p w14:paraId="117125AF" w14:textId="7D810FF5" w:rsidR="002378E2" w:rsidRPr="007E509F" w:rsidRDefault="002378E2" w:rsidP="0060562B">
            <w:pPr>
              <w:spacing w:line="240" w:lineRule="auto"/>
              <w:jc w:val="center"/>
              <w:rPr>
                <w:rFonts w:asciiTheme="minorHAnsi" w:eastAsia="Times New Roman" w:hAnsiTheme="minorHAnsi" w:cs="B Nazanin"/>
                <w:b w:val="0"/>
                <w:color w:val="auto"/>
                <w:kern w:val="0"/>
                <w:sz w:val="24"/>
                <w:lang w:bidi="fa-IR"/>
                <w14:ligatures w14:val="none"/>
              </w:rPr>
            </w:pPr>
            <w:r w:rsidRPr="007E509F">
              <w:rPr>
                <w:rFonts w:asciiTheme="minorHAnsi" w:eastAsia="Times New Roman" w:hAnsiTheme="minorHAnsi" w:cs="B Nazanin" w:hint="cs"/>
                <w:color w:val="auto"/>
                <w:kern w:val="0"/>
                <w:sz w:val="24"/>
                <w:rtl/>
                <w:lang w:bidi="fa-IR"/>
                <w14:ligatures w14:val="none"/>
              </w:rPr>
              <w:t>هزينه سوخت و انرژي مصرفي ساليانه طرح</w:t>
            </w:r>
          </w:p>
        </w:tc>
      </w:tr>
      <w:tr w:rsidR="000D2F22" w:rsidRPr="007E509F" w14:paraId="45D695FA" w14:textId="77777777" w:rsidTr="0060562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71" w:type="pct"/>
            <w:vMerge w:val="restart"/>
            <w:noWrap/>
            <w:textDirection w:val="btLr"/>
            <w:vAlign w:val="center"/>
            <w:hideMark/>
          </w:tcPr>
          <w:p w14:paraId="141ABAD0" w14:textId="77777777" w:rsidR="002378E2" w:rsidRPr="007E509F" w:rsidRDefault="002378E2" w:rsidP="0060562B">
            <w:pPr>
              <w:spacing w:line="240" w:lineRule="auto"/>
              <w:jc w:val="center"/>
              <w:rPr>
                <w:rFonts w:asciiTheme="minorHAnsi" w:eastAsia="Times New Roman" w:hAnsiTheme="minorHAnsi" w:cs="B Nazanin"/>
                <w:b w:val="0"/>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رديف</w:t>
            </w:r>
          </w:p>
        </w:tc>
        <w:tc>
          <w:tcPr>
            <w:tcW w:w="281" w:type="pct"/>
            <w:vMerge w:val="restart"/>
            <w:noWrap/>
            <w:vAlign w:val="center"/>
            <w:hideMark/>
          </w:tcPr>
          <w:p w14:paraId="607D8258"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شرح</w:t>
            </w:r>
          </w:p>
        </w:tc>
        <w:tc>
          <w:tcPr>
            <w:tcW w:w="534" w:type="pct"/>
            <w:vMerge w:val="restart"/>
            <w:noWrap/>
            <w:vAlign w:val="center"/>
            <w:hideMark/>
          </w:tcPr>
          <w:p w14:paraId="49FE606E"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واحد</w:t>
            </w:r>
          </w:p>
        </w:tc>
        <w:tc>
          <w:tcPr>
            <w:tcW w:w="839" w:type="pct"/>
            <w:gridSpan w:val="2"/>
            <w:vAlign w:val="center"/>
            <w:hideMark/>
          </w:tcPr>
          <w:p w14:paraId="3EC63C78"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ميزان مصرف در هر ماه</w:t>
            </w:r>
          </w:p>
        </w:tc>
        <w:tc>
          <w:tcPr>
            <w:tcW w:w="868" w:type="pct"/>
            <w:gridSpan w:val="2"/>
            <w:vAlign w:val="center"/>
            <w:hideMark/>
          </w:tcPr>
          <w:p w14:paraId="560A9FA2"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ميزان مصرف در هر سال</w:t>
            </w:r>
          </w:p>
        </w:tc>
        <w:tc>
          <w:tcPr>
            <w:tcW w:w="533" w:type="pct"/>
            <w:vMerge w:val="restart"/>
            <w:vAlign w:val="center"/>
            <w:hideMark/>
          </w:tcPr>
          <w:p w14:paraId="709AF419"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 واحد</w:t>
            </w:r>
            <w:r w:rsidRPr="007E509F">
              <w:rPr>
                <w:rFonts w:asciiTheme="minorHAnsi" w:eastAsia="Times New Roman" w:hAnsiTheme="minorHAnsi" w:cs="B Nazanin" w:hint="cs"/>
                <w:b/>
                <w:bCs/>
                <w:color w:val="auto"/>
                <w:kern w:val="0"/>
                <w:sz w:val="20"/>
                <w:rtl/>
                <w:lang w:bidi="fa-IR"/>
                <w14:ligatures w14:val="none"/>
              </w:rPr>
              <w:br/>
              <w:t xml:space="preserve"> (ريال)</w:t>
            </w:r>
          </w:p>
        </w:tc>
        <w:tc>
          <w:tcPr>
            <w:tcW w:w="1673" w:type="pct"/>
            <w:gridSpan w:val="3"/>
            <w:vAlign w:val="center"/>
            <w:hideMark/>
          </w:tcPr>
          <w:p w14:paraId="039352A7"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هزينه مصرف سالانه (هزار ريال)</w:t>
            </w:r>
          </w:p>
        </w:tc>
      </w:tr>
      <w:tr w:rsidR="000D2F22" w:rsidRPr="007E509F" w14:paraId="35E886DE" w14:textId="77777777" w:rsidTr="0060562B">
        <w:trPr>
          <w:trHeight w:val="495"/>
          <w:jc w:val="center"/>
        </w:trPr>
        <w:tc>
          <w:tcPr>
            <w:cnfStyle w:val="001000000000" w:firstRow="0" w:lastRow="0" w:firstColumn="1" w:lastColumn="0" w:oddVBand="0" w:evenVBand="0" w:oddHBand="0" w:evenHBand="0" w:firstRowFirstColumn="0" w:firstRowLastColumn="0" w:lastRowFirstColumn="0" w:lastRowLastColumn="0"/>
            <w:tcW w:w="271" w:type="pct"/>
            <w:vMerge/>
            <w:vAlign w:val="center"/>
            <w:hideMark/>
          </w:tcPr>
          <w:p w14:paraId="54447255" w14:textId="77777777" w:rsidR="002378E2" w:rsidRPr="007E509F" w:rsidRDefault="002378E2" w:rsidP="0060562B">
            <w:pPr>
              <w:spacing w:line="240" w:lineRule="auto"/>
              <w:jc w:val="center"/>
              <w:rPr>
                <w:rFonts w:asciiTheme="minorHAnsi" w:eastAsia="Times New Roman" w:hAnsiTheme="minorHAnsi" w:cs="B Nazanin"/>
                <w:b w:val="0"/>
                <w:color w:val="auto"/>
                <w:kern w:val="0"/>
                <w:sz w:val="20"/>
                <w:lang w:bidi="fa-IR"/>
                <w14:ligatures w14:val="none"/>
              </w:rPr>
            </w:pPr>
          </w:p>
        </w:tc>
        <w:tc>
          <w:tcPr>
            <w:tcW w:w="281" w:type="pct"/>
            <w:vMerge/>
            <w:vAlign w:val="center"/>
            <w:hideMark/>
          </w:tcPr>
          <w:p w14:paraId="60E310E7"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lang w:bidi="fa-IR"/>
                <w14:ligatures w14:val="none"/>
              </w:rPr>
            </w:pPr>
          </w:p>
        </w:tc>
        <w:tc>
          <w:tcPr>
            <w:tcW w:w="534" w:type="pct"/>
            <w:vMerge/>
            <w:vAlign w:val="center"/>
            <w:hideMark/>
          </w:tcPr>
          <w:p w14:paraId="020C4896"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lang w:bidi="fa-IR"/>
                <w14:ligatures w14:val="none"/>
              </w:rPr>
            </w:pPr>
          </w:p>
        </w:tc>
        <w:tc>
          <w:tcPr>
            <w:tcW w:w="379" w:type="pct"/>
            <w:vAlign w:val="center"/>
            <w:hideMark/>
          </w:tcPr>
          <w:p w14:paraId="2C494DBA"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موجود</w:t>
            </w:r>
          </w:p>
        </w:tc>
        <w:tc>
          <w:tcPr>
            <w:tcW w:w="460" w:type="pct"/>
            <w:vAlign w:val="center"/>
            <w:hideMark/>
          </w:tcPr>
          <w:p w14:paraId="1337AAFF"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مورد نياز</w:t>
            </w:r>
          </w:p>
        </w:tc>
        <w:tc>
          <w:tcPr>
            <w:tcW w:w="363" w:type="pct"/>
            <w:vAlign w:val="center"/>
            <w:hideMark/>
          </w:tcPr>
          <w:p w14:paraId="59A7BB9F"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موجود</w:t>
            </w:r>
          </w:p>
        </w:tc>
        <w:tc>
          <w:tcPr>
            <w:tcW w:w="506" w:type="pct"/>
            <w:vAlign w:val="center"/>
            <w:hideMark/>
          </w:tcPr>
          <w:p w14:paraId="12D5AB71"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مورد نياز</w:t>
            </w:r>
          </w:p>
        </w:tc>
        <w:tc>
          <w:tcPr>
            <w:tcW w:w="533" w:type="pct"/>
            <w:vMerge/>
            <w:vAlign w:val="center"/>
            <w:hideMark/>
          </w:tcPr>
          <w:p w14:paraId="2A1EB803"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lang w:bidi="fa-IR"/>
                <w14:ligatures w14:val="none"/>
              </w:rPr>
            </w:pPr>
          </w:p>
        </w:tc>
        <w:tc>
          <w:tcPr>
            <w:tcW w:w="401" w:type="pct"/>
            <w:vAlign w:val="center"/>
            <w:hideMark/>
          </w:tcPr>
          <w:p w14:paraId="77861A23"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موجود</w:t>
            </w:r>
          </w:p>
        </w:tc>
        <w:tc>
          <w:tcPr>
            <w:tcW w:w="605" w:type="pct"/>
            <w:vAlign w:val="center"/>
            <w:hideMark/>
          </w:tcPr>
          <w:p w14:paraId="6EA5A2C1"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مورد نياز</w:t>
            </w:r>
          </w:p>
        </w:tc>
        <w:tc>
          <w:tcPr>
            <w:tcW w:w="667" w:type="pct"/>
            <w:vAlign w:val="center"/>
            <w:hideMark/>
          </w:tcPr>
          <w:p w14:paraId="6361B1A2"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جمع</w:t>
            </w:r>
          </w:p>
        </w:tc>
      </w:tr>
      <w:tr w:rsidR="0060562B" w:rsidRPr="007E509F" w14:paraId="70480ABC" w14:textId="77777777" w:rsidTr="0060562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348AC585" w14:textId="77777777"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1</w:t>
            </w:r>
          </w:p>
        </w:tc>
        <w:tc>
          <w:tcPr>
            <w:tcW w:w="281" w:type="pct"/>
            <w:noWrap/>
            <w:vAlign w:val="center"/>
            <w:hideMark/>
          </w:tcPr>
          <w:p w14:paraId="4AC8551C"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آب</w:t>
            </w:r>
          </w:p>
        </w:tc>
        <w:tc>
          <w:tcPr>
            <w:tcW w:w="534" w:type="pct"/>
            <w:noWrap/>
            <w:vAlign w:val="center"/>
            <w:hideMark/>
          </w:tcPr>
          <w:p w14:paraId="0275EC31"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مترمكعب</w:t>
            </w:r>
          </w:p>
        </w:tc>
        <w:tc>
          <w:tcPr>
            <w:tcW w:w="379" w:type="pct"/>
            <w:noWrap/>
            <w:vAlign w:val="center"/>
            <w:hideMark/>
          </w:tcPr>
          <w:p w14:paraId="00F2BF30"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460" w:type="pct"/>
            <w:noWrap/>
            <w:vAlign w:val="center"/>
            <w:hideMark/>
          </w:tcPr>
          <w:p w14:paraId="7B9D4E6E"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80</w:t>
            </w:r>
          </w:p>
        </w:tc>
        <w:tc>
          <w:tcPr>
            <w:tcW w:w="363" w:type="pct"/>
            <w:noWrap/>
            <w:vAlign w:val="center"/>
            <w:hideMark/>
          </w:tcPr>
          <w:p w14:paraId="5CD6D96D"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06" w:type="pct"/>
            <w:noWrap/>
            <w:vAlign w:val="center"/>
            <w:hideMark/>
          </w:tcPr>
          <w:p w14:paraId="396000FE"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240</w:t>
            </w:r>
          </w:p>
        </w:tc>
        <w:tc>
          <w:tcPr>
            <w:tcW w:w="533" w:type="pct"/>
            <w:noWrap/>
            <w:vAlign w:val="center"/>
            <w:hideMark/>
          </w:tcPr>
          <w:p w14:paraId="3312D44F"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100,000</w:t>
            </w:r>
          </w:p>
        </w:tc>
        <w:tc>
          <w:tcPr>
            <w:tcW w:w="401" w:type="pct"/>
            <w:noWrap/>
            <w:vAlign w:val="center"/>
            <w:hideMark/>
          </w:tcPr>
          <w:p w14:paraId="7467B1D7"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05" w:type="pct"/>
            <w:noWrap/>
            <w:vAlign w:val="center"/>
            <w:hideMark/>
          </w:tcPr>
          <w:p w14:paraId="491E6876"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80,000</w:t>
            </w:r>
          </w:p>
        </w:tc>
        <w:tc>
          <w:tcPr>
            <w:tcW w:w="667" w:type="pct"/>
            <w:noWrap/>
            <w:vAlign w:val="center"/>
            <w:hideMark/>
          </w:tcPr>
          <w:p w14:paraId="2E9A4B50"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80,000</w:t>
            </w:r>
          </w:p>
        </w:tc>
      </w:tr>
      <w:tr w:rsidR="000D2F22" w:rsidRPr="007E509F" w14:paraId="7760E9CD" w14:textId="77777777" w:rsidTr="0060562B">
        <w:trPr>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16D0C3DD" w14:textId="77777777"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2</w:t>
            </w:r>
          </w:p>
        </w:tc>
        <w:tc>
          <w:tcPr>
            <w:tcW w:w="281" w:type="pct"/>
            <w:noWrap/>
            <w:vAlign w:val="center"/>
            <w:hideMark/>
          </w:tcPr>
          <w:p w14:paraId="61F6A89C"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برق</w:t>
            </w:r>
          </w:p>
        </w:tc>
        <w:tc>
          <w:tcPr>
            <w:tcW w:w="534" w:type="pct"/>
            <w:noWrap/>
            <w:vAlign w:val="center"/>
            <w:hideMark/>
          </w:tcPr>
          <w:p w14:paraId="4EAF52C5"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كيلووات ساعت</w:t>
            </w:r>
          </w:p>
        </w:tc>
        <w:tc>
          <w:tcPr>
            <w:tcW w:w="379" w:type="pct"/>
            <w:noWrap/>
            <w:vAlign w:val="center"/>
            <w:hideMark/>
          </w:tcPr>
          <w:p w14:paraId="37073133"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460" w:type="pct"/>
            <w:noWrap/>
            <w:vAlign w:val="center"/>
            <w:hideMark/>
          </w:tcPr>
          <w:p w14:paraId="29F73F01"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800</w:t>
            </w:r>
          </w:p>
        </w:tc>
        <w:tc>
          <w:tcPr>
            <w:tcW w:w="363" w:type="pct"/>
            <w:noWrap/>
            <w:vAlign w:val="center"/>
            <w:hideMark/>
          </w:tcPr>
          <w:p w14:paraId="0D38DC2A"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06" w:type="pct"/>
            <w:noWrap/>
            <w:vAlign w:val="center"/>
            <w:hideMark/>
          </w:tcPr>
          <w:p w14:paraId="5962DFB8"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20,000</w:t>
            </w:r>
          </w:p>
        </w:tc>
        <w:tc>
          <w:tcPr>
            <w:tcW w:w="533" w:type="pct"/>
            <w:noWrap/>
            <w:vAlign w:val="center"/>
            <w:hideMark/>
          </w:tcPr>
          <w:p w14:paraId="412D72FB"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3,850</w:t>
            </w:r>
          </w:p>
        </w:tc>
        <w:tc>
          <w:tcPr>
            <w:tcW w:w="401" w:type="pct"/>
            <w:noWrap/>
            <w:vAlign w:val="center"/>
            <w:hideMark/>
          </w:tcPr>
          <w:p w14:paraId="07A0D88F"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05" w:type="pct"/>
            <w:noWrap/>
            <w:vAlign w:val="center"/>
            <w:hideMark/>
          </w:tcPr>
          <w:p w14:paraId="40A0A377"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77,000</w:t>
            </w:r>
          </w:p>
        </w:tc>
        <w:tc>
          <w:tcPr>
            <w:tcW w:w="667" w:type="pct"/>
            <w:noWrap/>
            <w:vAlign w:val="center"/>
            <w:hideMark/>
          </w:tcPr>
          <w:p w14:paraId="6DABEAF0"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77,000</w:t>
            </w:r>
          </w:p>
        </w:tc>
      </w:tr>
      <w:tr w:rsidR="0060562B" w:rsidRPr="007E509F" w14:paraId="29CB4FF6" w14:textId="77777777" w:rsidTr="0060562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5BF65DF9" w14:textId="77777777"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3</w:t>
            </w:r>
          </w:p>
        </w:tc>
        <w:tc>
          <w:tcPr>
            <w:tcW w:w="281" w:type="pct"/>
            <w:noWrap/>
            <w:vAlign w:val="center"/>
            <w:hideMark/>
          </w:tcPr>
          <w:p w14:paraId="15800714"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گازوئیل</w:t>
            </w:r>
          </w:p>
        </w:tc>
        <w:tc>
          <w:tcPr>
            <w:tcW w:w="534" w:type="pct"/>
            <w:noWrap/>
            <w:vAlign w:val="center"/>
            <w:hideMark/>
          </w:tcPr>
          <w:p w14:paraId="6B9C5A23"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ليتر</w:t>
            </w:r>
          </w:p>
        </w:tc>
        <w:tc>
          <w:tcPr>
            <w:tcW w:w="379" w:type="pct"/>
            <w:noWrap/>
            <w:vAlign w:val="center"/>
            <w:hideMark/>
          </w:tcPr>
          <w:p w14:paraId="683AE2AE"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460" w:type="pct"/>
            <w:noWrap/>
            <w:vAlign w:val="center"/>
            <w:hideMark/>
          </w:tcPr>
          <w:p w14:paraId="361711B1"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363" w:type="pct"/>
            <w:noWrap/>
            <w:vAlign w:val="center"/>
            <w:hideMark/>
          </w:tcPr>
          <w:p w14:paraId="2E0E7D08"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06" w:type="pct"/>
            <w:noWrap/>
            <w:vAlign w:val="center"/>
            <w:hideMark/>
          </w:tcPr>
          <w:p w14:paraId="7CDF6B8D"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33" w:type="pct"/>
            <w:noWrap/>
            <w:vAlign w:val="center"/>
            <w:hideMark/>
          </w:tcPr>
          <w:p w14:paraId="222E03A6"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401" w:type="pct"/>
            <w:noWrap/>
            <w:vAlign w:val="center"/>
            <w:hideMark/>
          </w:tcPr>
          <w:p w14:paraId="5A4EC1DB"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05" w:type="pct"/>
            <w:noWrap/>
            <w:vAlign w:val="center"/>
            <w:hideMark/>
          </w:tcPr>
          <w:p w14:paraId="1A6FE480"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67" w:type="pct"/>
            <w:noWrap/>
            <w:vAlign w:val="center"/>
            <w:hideMark/>
          </w:tcPr>
          <w:p w14:paraId="519DB23B"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r>
      <w:tr w:rsidR="000D2F22" w:rsidRPr="007E509F" w14:paraId="683B34E5" w14:textId="77777777" w:rsidTr="0060562B">
        <w:trPr>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77C751A0" w14:textId="77777777"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4</w:t>
            </w:r>
          </w:p>
        </w:tc>
        <w:tc>
          <w:tcPr>
            <w:tcW w:w="281" w:type="pct"/>
            <w:noWrap/>
            <w:vAlign w:val="center"/>
            <w:hideMark/>
          </w:tcPr>
          <w:p w14:paraId="34936F58"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گاز</w:t>
            </w:r>
          </w:p>
        </w:tc>
        <w:tc>
          <w:tcPr>
            <w:tcW w:w="534" w:type="pct"/>
            <w:noWrap/>
            <w:vAlign w:val="center"/>
            <w:hideMark/>
          </w:tcPr>
          <w:p w14:paraId="17236581"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متر مکعب</w:t>
            </w:r>
          </w:p>
        </w:tc>
        <w:tc>
          <w:tcPr>
            <w:tcW w:w="379" w:type="pct"/>
            <w:noWrap/>
            <w:vAlign w:val="center"/>
            <w:hideMark/>
          </w:tcPr>
          <w:p w14:paraId="43F9B3DF"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460" w:type="pct"/>
            <w:noWrap/>
            <w:vAlign w:val="center"/>
            <w:hideMark/>
          </w:tcPr>
          <w:p w14:paraId="5D7639B7"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800</w:t>
            </w:r>
          </w:p>
        </w:tc>
        <w:tc>
          <w:tcPr>
            <w:tcW w:w="363" w:type="pct"/>
            <w:noWrap/>
            <w:vAlign w:val="center"/>
            <w:hideMark/>
          </w:tcPr>
          <w:p w14:paraId="1B911B2B"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06" w:type="pct"/>
            <w:noWrap/>
            <w:vAlign w:val="center"/>
            <w:hideMark/>
          </w:tcPr>
          <w:p w14:paraId="28CBF380"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1,800</w:t>
            </w:r>
          </w:p>
        </w:tc>
        <w:tc>
          <w:tcPr>
            <w:tcW w:w="533" w:type="pct"/>
            <w:noWrap/>
            <w:vAlign w:val="center"/>
            <w:hideMark/>
          </w:tcPr>
          <w:p w14:paraId="334935CA"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15,000</w:t>
            </w:r>
          </w:p>
        </w:tc>
        <w:tc>
          <w:tcPr>
            <w:tcW w:w="401" w:type="pct"/>
            <w:noWrap/>
            <w:vAlign w:val="center"/>
            <w:hideMark/>
          </w:tcPr>
          <w:p w14:paraId="1AA15A61"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05" w:type="pct"/>
            <w:noWrap/>
            <w:vAlign w:val="center"/>
            <w:hideMark/>
          </w:tcPr>
          <w:p w14:paraId="3B150678"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120,000</w:t>
            </w:r>
          </w:p>
        </w:tc>
        <w:tc>
          <w:tcPr>
            <w:tcW w:w="667" w:type="pct"/>
            <w:noWrap/>
            <w:vAlign w:val="center"/>
            <w:hideMark/>
          </w:tcPr>
          <w:p w14:paraId="30A5EB28" w14:textId="77777777"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120,000</w:t>
            </w:r>
          </w:p>
        </w:tc>
      </w:tr>
      <w:tr w:rsidR="0060562B" w:rsidRPr="007E509F" w14:paraId="3ECB8E51" w14:textId="77777777" w:rsidTr="0060562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42692D74" w14:textId="77777777"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r w:rsidRPr="007E509F">
              <w:rPr>
                <w:rFonts w:asciiTheme="minorHAnsi" w:eastAsia="Times New Roman" w:hAnsiTheme="minorHAnsi" w:cs="B Nazanin" w:hint="cs"/>
                <w:color w:val="auto"/>
                <w:kern w:val="0"/>
                <w:sz w:val="20"/>
                <w:rtl/>
                <w:lang w:bidi="fa-IR"/>
                <w14:ligatures w14:val="none"/>
              </w:rPr>
              <w:t>5</w:t>
            </w:r>
          </w:p>
        </w:tc>
        <w:tc>
          <w:tcPr>
            <w:tcW w:w="281" w:type="pct"/>
            <w:noWrap/>
            <w:vAlign w:val="center"/>
            <w:hideMark/>
          </w:tcPr>
          <w:p w14:paraId="58018312"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بنزین</w:t>
            </w:r>
          </w:p>
        </w:tc>
        <w:tc>
          <w:tcPr>
            <w:tcW w:w="534" w:type="pct"/>
            <w:noWrap/>
            <w:vAlign w:val="center"/>
            <w:hideMark/>
          </w:tcPr>
          <w:p w14:paraId="4D0E31C4"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ليتر</w:t>
            </w:r>
          </w:p>
        </w:tc>
        <w:tc>
          <w:tcPr>
            <w:tcW w:w="379" w:type="pct"/>
            <w:noWrap/>
            <w:vAlign w:val="center"/>
            <w:hideMark/>
          </w:tcPr>
          <w:p w14:paraId="3497F915" w14:textId="5B4E201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60" w:type="pct"/>
            <w:noWrap/>
            <w:vAlign w:val="center"/>
            <w:hideMark/>
          </w:tcPr>
          <w:p w14:paraId="453B5C0B" w14:textId="5F31F662"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63" w:type="pct"/>
            <w:noWrap/>
            <w:vAlign w:val="center"/>
            <w:hideMark/>
          </w:tcPr>
          <w:p w14:paraId="1146DB6E"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506" w:type="pct"/>
            <w:noWrap/>
            <w:vAlign w:val="center"/>
            <w:hideMark/>
          </w:tcPr>
          <w:p w14:paraId="665CBEBC" w14:textId="1AC5FA40"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533" w:type="pct"/>
            <w:noWrap/>
            <w:vAlign w:val="center"/>
            <w:hideMark/>
          </w:tcPr>
          <w:p w14:paraId="0F0E1FD8" w14:textId="381E2B43"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01" w:type="pct"/>
            <w:noWrap/>
            <w:vAlign w:val="center"/>
            <w:hideMark/>
          </w:tcPr>
          <w:p w14:paraId="2BE86A60"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r w:rsidRPr="007E509F">
              <w:rPr>
                <w:rFonts w:asciiTheme="minorHAnsi" w:eastAsia="Times New Roman" w:hAnsiTheme="minorHAnsi" w:cs="B Nazanin" w:hint="cs"/>
                <w:bCs/>
                <w:color w:val="auto"/>
                <w:kern w:val="0"/>
                <w:sz w:val="18"/>
                <w:rtl/>
                <w:lang w:bidi="fa-IR"/>
                <w14:ligatures w14:val="none"/>
              </w:rPr>
              <w:t>0</w:t>
            </w:r>
          </w:p>
        </w:tc>
        <w:tc>
          <w:tcPr>
            <w:tcW w:w="605" w:type="pct"/>
            <w:noWrap/>
            <w:vAlign w:val="center"/>
            <w:hideMark/>
          </w:tcPr>
          <w:p w14:paraId="0E45B49A" w14:textId="786E8426"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667" w:type="pct"/>
            <w:noWrap/>
            <w:vAlign w:val="center"/>
            <w:hideMark/>
          </w:tcPr>
          <w:p w14:paraId="232E359D" w14:textId="42D0ABB4"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r>
      <w:tr w:rsidR="000D2F22" w:rsidRPr="007E509F" w14:paraId="29F507BB" w14:textId="77777777" w:rsidTr="0060562B">
        <w:trPr>
          <w:trHeight w:val="495"/>
          <w:jc w:val="center"/>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14:paraId="221FA1CE" w14:textId="5A57E2A5" w:rsidR="002378E2" w:rsidRPr="007E509F" w:rsidRDefault="002378E2" w:rsidP="0060562B">
            <w:pPr>
              <w:spacing w:line="240" w:lineRule="auto"/>
              <w:jc w:val="center"/>
              <w:rPr>
                <w:rFonts w:asciiTheme="minorHAnsi" w:eastAsia="Times New Roman" w:hAnsiTheme="minorHAnsi" w:cs="B Nazanin"/>
                <w:color w:val="auto"/>
                <w:kern w:val="0"/>
                <w:sz w:val="20"/>
                <w:rtl/>
                <w:lang w:bidi="fa-IR"/>
                <w14:ligatures w14:val="none"/>
              </w:rPr>
            </w:pPr>
          </w:p>
        </w:tc>
        <w:tc>
          <w:tcPr>
            <w:tcW w:w="281" w:type="pct"/>
            <w:noWrap/>
            <w:vAlign w:val="center"/>
            <w:hideMark/>
          </w:tcPr>
          <w:p w14:paraId="328F1049" w14:textId="789EAE01"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534" w:type="pct"/>
            <w:noWrap/>
            <w:vAlign w:val="center"/>
            <w:hideMark/>
          </w:tcPr>
          <w:p w14:paraId="3570A00E" w14:textId="7A8642F0"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p>
        </w:tc>
        <w:tc>
          <w:tcPr>
            <w:tcW w:w="379" w:type="pct"/>
            <w:noWrap/>
            <w:vAlign w:val="center"/>
            <w:hideMark/>
          </w:tcPr>
          <w:p w14:paraId="3CB90344" w14:textId="0BC2E4A8"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60" w:type="pct"/>
            <w:noWrap/>
            <w:vAlign w:val="center"/>
            <w:hideMark/>
          </w:tcPr>
          <w:p w14:paraId="20BF1ACD" w14:textId="4ECAB10F"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363" w:type="pct"/>
            <w:noWrap/>
            <w:vAlign w:val="center"/>
            <w:hideMark/>
          </w:tcPr>
          <w:p w14:paraId="5E73EECE" w14:textId="50F776D9"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506" w:type="pct"/>
            <w:noWrap/>
            <w:vAlign w:val="center"/>
            <w:hideMark/>
          </w:tcPr>
          <w:p w14:paraId="209D47DA" w14:textId="409739F9"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533" w:type="pct"/>
            <w:noWrap/>
            <w:vAlign w:val="center"/>
            <w:hideMark/>
          </w:tcPr>
          <w:p w14:paraId="4CDA4911" w14:textId="0497E8D1"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401" w:type="pct"/>
            <w:noWrap/>
            <w:vAlign w:val="center"/>
            <w:hideMark/>
          </w:tcPr>
          <w:p w14:paraId="6D31E6F7" w14:textId="52CB47DB"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605" w:type="pct"/>
            <w:noWrap/>
            <w:vAlign w:val="center"/>
            <w:hideMark/>
          </w:tcPr>
          <w:p w14:paraId="2E76911C" w14:textId="5B9083A9"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c>
          <w:tcPr>
            <w:tcW w:w="667" w:type="pct"/>
            <w:noWrap/>
            <w:vAlign w:val="center"/>
            <w:hideMark/>
          </w:tcPr>
          <w:p w14:paraId="15A9B0EC" w14:textId="5217C1D6" w:rsidR="002378E2" w:rsidRPr="007E509F" w:rsidRDefault="002378E2" w:rsidP="006056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lang w:bidi="fa-IR"/>
                <w14:ligatures w14:val="none"/>
              </w:rPr>
            </w:pPr>
          </w:p>
        </w:tc>
      </w:tr>
      <w:tr w:rsidR="0060562B" w:rsidRPr="007E509F" w14:paraId="458678DB" w14:textId="77777777" w:rsidTr="0060562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3327" w:type="pct"/>
            <w:gridSpan w:val="8"/>
            <w:noWrap/>
            <w:vAlign w:val="center"/>
            <w:hideMark/>
          </w:tcPr>
          <w:p w14:paraId="38365B0A" w14:textId="77777777" w:rsidR="002378E2" w:rsidRPr="007E509F" w:rsidRDefault="002378E2" w:rsidP="0060562B">
            <w:pPr>
              <w:spacing w:line="240" w:lineRule="auto"/>
              <w:jc w:val="center"/>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جمع</w:t>
            </w:r>
          </w:p>
        </w:tc>
        <w:tc>
          <w:tcPr>
            <w:tcW w:w="401" w:type="pct"/>
            <w:noWrap/>
            <w:vAlign w:val="center"/>
            <w:hideMark/>
          </w:tcPr>
          <w:p w14:paraId="184F5AC3"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0</w:t>
            </w:r>
          </w:p>
        </w:tc>
        <w:tc>
          <w:tcPr>
            <w:tcW w:w="605" w:type="pct"/>
            <w:noWrap/>
            <w:vAlign w:val="center"/>
            <w:hideMark/>
          </w:tcPr>
          <w:p w14:paraId="3759B34C"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277,000</w:t>
            </w:r>
          </w:p>
        </w:tc>
        <w:tc>
          <w:tcPr>
            <w:tcW w:w="667" w:type="pct"/>
            <w:noWrap/>
            <w:vAlign w:val="center"/>
            <w:hideMark/>
          </w:tcPr>
          <w:p w14:paraId="074036E4" w14:textId="77777777" w:rsidR="002378E2" w:rsidRPr="007E509F" w:rsidRDefault="002378E2" w:rsidP="0060562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lang w:bidi="fa-IR"/>
                <w14:ligatures w14:val="none"/>
              </w:rPr>
            </w:pPr>
            <w:r w:rsidRPr="007E509F">
              <w:rPr>
                <w:rFonts w:asciiTheme="minorHAnsi" w:eastAsia="Times New Roman" w:hAnsiTheme="minorHAnsi" w:cs="B Nazanin" w:hint="cs"/>
                <w:b/>
                <w:bCs/>
                <w:color w:val="auto"/>
                <w:kern w:val="0"/>
                <w:sz w:val="18"/>
                <w:rtl/>
                <w:lang w:bidi="fa-IR"/>
                <w14:ligatures w14:val="none"/>
              </w:rPr>
              <w:t>277,000</w:t>
            </w:r>
          </w:p>
        </w:tc>
      </w:tr>
    </w:tbl>
    <w:p w14:paraId="6ABCB255" w14:textId="64124BE1" w:rsidR="0003762F" w:rsidRPr="007E509F" w:rsidRDefault="0003762F" w:rsidP="006401E6">
      <w:pPr>
        <w:bidi w:val="0"/>
        <w:spacing w:line="240" w:lineRule="auto"/>
        <w:jc w:val="mediumKashida"/>
        <w:rPr>
          <w:rFonts w:asciiTheme="minorHAnsi" w:hAnsiTheme="minorHAnsi" w:cs="B Nazanin"/>
          <w:b/>
          <w:bCs/>
        </w:rPr>
      </w:pPr>
    </w:p>
    <w:p w14:paraId="338500DC" w14:textId="107ED506" w:rsidR="002378E2" w:rsidRPr="007E509F" w:rsidRDefault="002378E2" w:rsidP="006401E6">
      <w:pPr>
        <w:bidi w:val="0"/>
        <w:spacing w:line="24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621"/>
        <w:gridCol w:w="2117"/>
        <w:gridCol w:w="938"/>
        <w:gridCol w:w="1068"/>
        <w:gridCol w:w="796"/>
        <w:gridCol w:w="938"/>
        <w:gridCol w:w="909"/>
        <w:gridCol w:w="909"/>
      </w:tblGrid>
      <w:tr w:rsidR="002378E2" w:rsidRPr="000D2F22" w14:paraId="1FE51CED" w14:textId="77777777" w:rsidTr="0060562B">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741519E" w14:textId="77777777" w:rsidR="002378E2" w:rsidRPr="000D2F22" w:rsidRDefault="002378E2" w:rsidP="000D2F22">
            <w:pPr>
              <w:jc w:val="center"/>
              <w:rPr>
                <w:rFonts w:cs="B Nazanin"/>
              </w:rPr>
            </w:pPr>
            <w:r w:rsidRPr="000D2F22">
              <w:rPr>
                <w:rFonts w:cs="B Nazanin" w:hint="cs"/>
                <w:rtl/>
              </w:rPr>
              <w:t>هزينه تعميرات و نگهداري ( ارقام به هزار ريال )</w:t>
            </w:r>
          </w:p>
        </w:tc>
      </w:tr>
      <w:tr w:rsidR="000D2F22" w:rsidRPr="000D2F22" w14:paraId="71218BE2" w14:textId="77777777" w:rsidTr="0060562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7" w:type="pct"/>
            <w:vMerge w:val="restart"/>
            <w:noWrap/>
            <w:hideMark/>
          </w:tcPr>
          <w:p w14:paraId="339373C2" w14:textId="77777777" w:rsidR="002378E2" w:rsidRPr="000D2F22" w:rsidRDefault="002378E2" w:rsidP="000D2F22">
            <w:pPr>
              <w:rPr>
                <w:rtl/>
              </w:rPr>
            </w:pPr>
            <w:r w:rsidRPr="000D2F22">
              <w:rPr>
                <w:rFonts w:hint="cs"/>
                <w:rtl/>
              </w:rPr>
              <w:t>رديف</w:t>
            </w:r>
          </w:p>
        </w:tc>
        <w:tc>
          <w:tcPr>
            <w:tcW w:w="1245" w:type="pct"/>
            <w:vMerge w:val="restart"/>
            <w:noWrap/>
            <w:hideMark/>
          </w:tcPr>
          <w:p w14:paraId="3ACCB424"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شرح</w:t>
            </w:r>
          </w:p>
        </w:tc>
        <w:tc>
          <w:tcPr>
            <w:tcW w:w="1196" w:type="pct"/>
            <w:gridSpan w:val="2"/>
            <w:hideMark/>
          </w:tcPr>
          <w:p w14:paraId="5A279AAC"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ميزان سرمايه گذاري(هزار ريال)</w:t>
            </w:r>
          </w:p>
        </w:tc>
        <w:tc>
          <w:tcPr>
            <w:tcW w:w="488" w:type="pct"/>
            <w:vMerge w:val="restart"/>
            <w:hideMark/>
          </w:tcPr>
          <w:p w14:paraId="3C65B145"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 xml:space="preserve">درصد تعميرات و </w:t>
            </w:r>
            <w:r w:rsidRPr="000D2F22">
              <w:rPr>
                <w:rFonts w:hint="cs"/>
                <w:rtl/>
              </w:rPr>
              <w:lastRenderedPageBreak/>
              <w:t>نگهداري</w:t>
            </w:r>
          </w:p>
        </w:tc>
        <w:tc>
          <w:tcPr>
            <w:tcW w:w="1694" w:type="pct"/>
            <w:gridSpan w:val="3"/>
            <w:hideMark/>
          </w:tcPr>
          <w:p w14:paraId="244E766A"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lastRenderedPageBreak/>
              <w:t>هزينه تعميرات و نگهداري</w:t>
            </w:r>
          </w:p>
        </w:tc>
      </w:tr>
      <w:tr w:rsidR="000D2F22" w:rsidRPr="000D2F22" w14:paraId="57190F4D" w14:textId="77777777" w:rsidTr="0060562B">
        <w:trPr>
          <w:trHeight w:val="620"/>
        </w:trPr>
        <w:tc>
          <w:tcPr>
            <w:cnfStyle w:val="001000000000" w:firstRow="0" w:lastRow="0" w:firstColumn="1" w:lastColumn="0" w:oddVBand="0" w:evenVBand="0" w:oddHBand="0" w:evenHBand="0" w:firstRowFirstColumn="0" w:firstRowLastColumn="0" w:lastRowFirstColumn="0" w:lastRowLastColumn="0"/>
            <w:tcW w:w="377" w:type="pct"/>
            <w:vMerge/>
            <w:hideMark/>
          </w:tcPr>
          <w:p w14:paraId="2F0052F7" w14:textId="77777777" w:rsidR="002378E2" w:rsidRPr="000D2F22" w:rsidRDefault="002378E2" w:rsidP="000D2F22"/>
        </w:tc>
        <w:tc>
          <w:tcPr>
            <w:tcW w:w="1245" w:type="pct"/>
            <w:vMerge/>
            <w:hideMark/>
          </w:tcPr>
          <w:p w14:paraId="3A7B9CEE"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pPr>
          </w:p>
        </w:tc>
        <w:tc>
          <w:tcPr>
            <w:tcW w:w="537" w:type="pct"/>
            <w:noWrap/>
            <w:hideMark/>
          </w:tcPr>
          <w:p w14:paraId="33403014"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انجام شده</w:t>
            </w:r>
          </w:p>
        </w:tc>
        <w:tc>
          <w:tcPr>
            <w:tcW w:w="658" w:type="pct"/>
            <w:hideMark/>
          </w:tcPr>
          <w:p w14:paraId="40812C08"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مورد نياز</w:t>
            </w:r>
          </w:p>
        </w:tc>
        <w:tc>
          <w:tcPr>
            <w:tcW w:w="488" w:type="pct"/>
            <w:vMerge/>
            <w:hideMark/>
          </w:tcPr>
          <w:p w14:paraId="368314A9"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pPr>
          </w:p>
        </w:tc>
        <w:tc>
          <w:tcPr>
            <w:tcW w:w="537" w:type="pct"/>
            <w:noWrap/>
            <w:hideMark/>
          </w:tcPr>
          <w:p w14:paraId="5DBC647F"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انجام شده</w:t>
            </w:r>
          </w:p>
        </w:tc>
        <w:tc>
          <w:tcPr>
            <w:tcW w:w="545" w:type="pct"/>
            <w:hideMark/>
          </w:tcPr>
          <w:p w14:paraId="1F683275"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مورد نياز</w:t>
            </w:r>
          </w:p>
        </w:tc>
        <w:tc>
          <w:tcPr>
            <w:tcW w:w="612" w:type="pct"/>
            <w:hideMark/>
          </w:tcPr>
          <w:p w14:paraId="7B646F91"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جمع</w:t>
            </w:r>
          </w:p>
        </w:tc>
      </w:tr>
      <w:tr w:rsidR="000D2F22" w:rsidRPr="000D2F22" w14:paraId="00362C7B" w14:textId="77777777" w:rsidTr="0060562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77" w:type="pct"/>
            <w:noWrap/>
            <w:hideMark/>
          </w:tcPr>
          <w:p w14:paraId="776CE01A" w14:textId="77777777" w:rsidR="002378E2" w:rsidRPr="000D2F22" w:rsidRDefault="002378E2" w:rsidP="000D2F22">
            <w:pPr>
              <w:rPr>
                <w:rtl/>
              </w:rPr>
            </w:pPr>
            <w:r w:rsidRPr="000D2F22">
              <w:rPr>
                <w:rFonts w:hint="cs"/>
                <w:rtl/>
              </w:rPr>
              <w:t>1</w:t>
            </w:r>
          </w:p>
        </w:tc>
        <w:tc>
          <w:tcPr>
            <w:tcW w:w="1245" w:type="pct"/>
            <w:noWrap/>
            <w:hideMark/>
          </w:tcPr>
          <w:p w14:paraId="26DE2B33"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محوطه سازي</w:t>
            </w:r>
          </w:p>
        </w:tc>
        <w:tc>
          <w:tcPr>
            <w:tcW w:w="537" w:type="pct"/>
            <w:noWrap/>
            <w:hideMark/>
          </w:tcPr>
          <w:p w14:paraId="342C10C8"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58" w:type="pct"/>
            <w:noWrap/>
            <w:hideMark/>
          </w:tcPr>
          <w:p w14:paraId="198C868D"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488" w:type="pct"/>
            <w:noWrap/>
            <w:hideMark/>
          </w:tcPr>
          <w:p w14:paraId="3F12840C"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2%</w:t>
            </w:r>
          </w:p>
        </w:tc>
        <w:tc>
          <w:tcPr>
            <w:tcW w:w="537" w:type="pct"/>
            <w:noWrap/>
            <w:hideMark/>
          </w:tcPr>
          <w:p w14:paraId="44609C5F"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45" w:type="pct"/>
            <w:noWrap/>
            <w:hideMark/>
          </w:tcPr>
          <w:p w14:paraId="495BC473"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12" w:type="pct"/>
            <w:noWrap/>
            <w:hideMark/>
          </w:tcPr>
          <w:p w14:paraId="608C44BF"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2364FAE6" w14:textId="77777777" w:rsidTr="0060562B">
        <w:trPr>
          <w:trHeight w:val="809"/>
        </w:trPr>
        <w:tc>
          <w:tcPr>
            <w:cnfStyle w:val="001000000000" w:firstRow="0" w:lastRow="0" w:firstColumn="1" w:lastColumn="0" w:oddVBand="0" w:evenVBand="0" w:oddHBand="0" w:evenHBand="0" w:firstRowFirstColumn="0" w:firstRowLastColumn="0" w:lastRowFirstColumn="0" w:lastRowLastColumn="0"/>
            <w:tcW w:w="377" w:type="pct"/>
            <w:noWrap/>
            <w:hideMark/>
          </w:tcPr>
          <w:p w14:paraId="39551D09" w14:textId="77777777" w:rsidR="002378E2" w:rsidRPr="000D2F22" w:rsidRDefault="002378E2" w:rsidP="000D2F22">
            <w:pPr>
              <w:rPr>
                <w:rtl/>
              </w:rPr>
            </w:pPr>
            <w:r w:rsidRPr="000D2F22">
              <w:rPr>
                <w:rFonts w:hint="cs"/>
                <w:rtl/>
              </w:rPr>
              <w:t>2</w:t>
            </w:r>
          </w:p>
        </w:tc>
        <w:tc>
          <w:tcPr>
            <w:tcW w:w="1245" w:type="pct"/>
            <w:noWrap/>
            <w:hideMark/>
          </w:tcPr>
          <w:p w14:paraId="1147BE83"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ساختمان توليدي و اداري</w:t>
            </w:r>
          </w:p>
        </w:tc>
        <w:tc>
          <w:tcPr>
            <w:tcW w:w="537" w:type="pct"/>
            <w:noWrap/>
            <w:hideMark/>
          </w:tcPr>
          <w:p w14:paraId="08645A18"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58" w:type="pct"/>
            <w:noWrap/>
            <w:hideMark/>
          </w:tcPr>
          <w:p w14:paraId="0CE10E88"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488" w:type="pct"/>
            <w:noWrap/>
            <w:hideMark/>
          </w:tcPr>
          <w:p w14:paraId="30F739A5"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w:t>
            </w:r>
          </w:p>
        </w:tc>
        <w:tc>
          <w:tcPr>
            <w:tcW w:w="537" w:type="pct"/>
            <w:noWrap/>
            <w:hideMark/>
          </w:tcPr>
          <w:p w14:paraId="176B384D"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45" w:type="pct"/>
            <w:noWrap/>
            <w:hideMark/>
          </w:tcPr>
          <w:p w14:paraId="075B8EC9"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12" w:type="pct"/>
            <w:noWrap/>
            <w:hideMark/>
          </w:tcPr>
          <w:p w14:paraId="5E8159F5"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0B8FC10C" w14:textId="77777777" w:rsidTr="0060562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77" w:type="pct"/>
            <w:noWrap/>
            <w:hideMark/>
          </w:tcPr>
          <w:p w14:paraId="73FA1CCC" w14:textId="77777777" w:rsidR="002378E2" w:rsidRPr="000D2F22" w:rsidRDefault="002378E2" w:rsidP="000D2F22">
            <w:pPr>
              <w:rPr>
                <w:rtl/>
              </w:rPr>
            </w:pPr>
            <w:r w:rsidRPr="000D2F22">
              <w:rPr>
                <w:rFonts w:hint="cs"/>
                <w:rtl/>
              </w:rPr>
              <w:t>3</w:t>
            </w:r>
          </w:p>
        </w:tc>
        <w:tc>
          <w:tcPr>
            <w:tcW w:w="1245" w:type="pct"/>
            <w:noWrap/>
            <w:hideMark/>
          </w:tcPr>
          <w:p w14:paraId="5D2FB6BE"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تاسيسات و تجهيزات عمومي</w:t>
            </w:r>
          </w:p>
        </w:tc>
        <w:tc>
          <w:tcPr>
            <w:tcW w:w="537" w:type="pct"/>
            <w:noWrap/>
            <w:hideMark/>
          </w:tcPr>
          <w:p w14:paraId="0A8281F3"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58" w:type="pct"/>
            <w:noWrap/>
            <w:hideMark/>
          </w:tcPr>
          <w:p w14:paraId="4BC00278"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488" w:type="pct"/>
            <w:noWrap/>
            <w:hideMark/>
          </w:tcPr>
          <w:p w14:paraId="202BA278"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w:t>
            </w:r>
          </w:p>
        </w:tc>
        <w:tc>
          <w:tcPr>
            <w:tcW w:w="537" w:type="pct"/>
            <w:noWrap/>
            <w:hideMark/>
          </w:tcPr>
          <w:p w14:paraId="45048626"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45" w:type="pct"/>
            <w:noWrap/>
            <w:hideMark/>
          </w:tcPr>
          <w:p w14:paraId="599B2E41"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12" w:type="pct"/>
            <w:noWrap/>
            <w:hideMark/>
          </w:tcPr>
          <w:p w14:paraId="314A5446"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73C2CEF9" w14:textId="77777777" w:rsidTr="0060562B">
        <w:trPr>
          <w:trHeight w:val="701"/>
        </w:trPr>
        <w:tc>
          <w:tcPr>
            <w:cnfStyle w:val="001000000000" w:firstRow="0" w:lastRow="0" w:firstColumn="1" w:lastColumn="0" w:oddVBand="0" w:evenVBand="0" w:oddHBand="0" w:evenHBand="0" w:firstRowFirstColumn="0" w:firstRowLastColumn="0" w:lastRowFirstColumn="0" w:lastRowLastColumn="0"/>
            <w:tcW w:w="377" w:type="pct"/>
            <w:noWrap/>
            <w:hideMark/>
          </w:tcPr>
          <w:p w14:paraId="24EDA501" w14:textId="77777777" w:rsidR="002378E2" w:rsidRPr="000D2F22" w:rsidRDefault="002378E2" w:rsidP="000D2F22">
            <w:pPr>
              <w:rPr>
                <w:rtl/>
              </w:rPr>
            </w:pPr>
            <w:r w:rsidRPr="000D2F22">
              <w:rPr>
                <w:rFonts w:hint="cs"/>
                <w:rtl/>
              </w:rPr>
              <w:t>4</w:t>
            </w:r>
          </w:p>
        </w:tc>
        <w:tc>
          <w:tcPr>
            <w:tcW w:w="1245" w:type="pct"/>
            <w:noWrap/>
            <w:hideMark/>
          </w:tcPr>
          <w:p w14:paraId="4BDFE151"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ماشين آلات و تجهيزات</w:t>
            </w:r>
          </w:p>
        </w:tc>
        <w:tc>
          <w:tcPr>
            <w:tcW w:w="537" w:type="pct"/>
            <w:noWrap/>
            <w:hideMark/>
          </w:tcPr>
          <w:p w14:paraId="66D3C4FA"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58" w:type="pct"/>
            <w:noWrap/>
            <w:hideMark/>
          </w:tcPr>
          <w:p w14:paraId="6538A1E1"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5,250,000</w:t>
            </w:r>
          </w:p>
        </w:tc>
        <w:tc>
          <w:tcPr>
            <w:tcW w:w="488" w:type="pct"/>
            <w:noWrap/>
            <w:hideMark/>
          </w:tcPr>
          <w:p w14:paraId="48A726A1"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w:t>
            </w:r>
          </w:p>
        </w:tc>
        <w:tc>
          <w:tcPr>
            <w:tcW w:w="537" w:type="pct"/>
            <w:noWrap/>
            <w:hideMark/>
          </w:tcPr>
          <w:p w14:paraId="4F81CBEC"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45" w:type="pct"/>
            <w:noWrap/>
            <w:hideMark/>
          </w:tcPr>
          <w:p w14:paraId="417909FB"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52,500</w:t>
            </w:r>
          </w:p>
        </w:tc>
        <w:tc>
          <w:tcPr>
            <w:tcW w:w="612" w:type="pct"/>
            <w:noWrap/>
            <w:hideMark/>
          </w:tcPr>
          <w:p w14:paraId="5B80B594"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52,500</w:t>
            </w:r>
          </w:p>
        </w:tc>
      </w:tr>
      <w:tr w:rsidR="000D2F22" w:rsidRPr="000D2F22" w14:paraId="2AEAB910" w14:textId="77777777" w:rsidTr="0060562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77" w:type="pct"/>
            <w:noWrap/>
            <w:hideMark/>
          </w:tcPr>
          <w:p w14:paraId="138B08FE" w14:textId="77777777" w:rsidR="002378E2" w:rsidRPr="000D2F22" w:rsidRDefault="002378E2" w:rsidP="000D2F22">
            <w:pPr>
              <w:rPr>
                <w:rtl/>
              </w:rPr>
            </w:pPr>
            <w:r w:rsidRPr="000D2F22">
              <w:rPr>
                <w:rFonts w:hint="cs"/>
                <w:rtl/>
              </w:rPr>
              <w:t>5</w:t>
            </w:r>
          </w:p>
        </w:tc>
        <w:tc>
          <w:tcPr>
            <w:tcW w:w="1245" w:type="pct"/>
            <w:noWrap/>
            <w:hideMark/>
          </w:tcPr>
          <w:p w14:paraId="57E4A65A"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اثاثيه و تجهيزات اداري</w:t>
            </w:r>
          </w:p>
        </w:tc>
        <w:tc>
          <w:tcPr>
            <w:tcW w:w="537" w:type="pct"/>
            <w:noWrap/>
            <w:hideMark/>
          </w:tcPr>
          <w:p w14:paraId="79CEBFBB"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58" w:type="pct"/>
            <w:noWrap/>
            <w:hideMark/>
          </w:tcPr>
          <w:p w14:paraId="0B9E5E80"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3,300,000</w:t>
            </w:r>
          </w:p>
        </w:tc>
        <w:tc>
          <w:tcPr>
            <w:tcW w:w="488" w:type="pct"/>
            <w:noWrap/>
            <w:hideMark/>
          </w:tcPr>
          <w:p w14:paraId="559C07D3"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537" w:type="pct"/>
            <w:noWrap/>
            <w:hideMark/>
          </w:tcPr>
          <w:p w14:paraId="5DE513C0"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45" w:type="pct"/>
            <w:noWrap/>
            <w:hideMark/>
          </w:tcPr>
          <w:p w14:paraId="38338E62"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330,000</w:t>
            </w:r>
          </w:p>
        </w:tc>
        <w:tc>
          <w:tcPr>
            <w:tcW w:w="612" w:type="pct"/>
            <w:noWrap/>
            <w:hideMark/>
          </w:tcPr>
          <w:p w14:paraId="2CEA1314"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330,000</w:t>
            </w:r>
          </w:p>
        </w:tc>
      </w:tr>
      <w:tr w:rsidR="000D2F22" w:rsidRPr="000D2F22" w14:paraId="3922EC8A" w14:textId="77777777" w:rsidTr="0060562B">
        <w:trPr>
          <w:trHeight w:val="836"/>
        </w:trPr>
        <w:tc>
          <w:tcPr>
            <w:cnfStyle w:val="001000000000" w:firstRow="0" w:lastRow="0" w:firstColumn="1" w:lastColumn="0" w:oddVBand="0" w:evenVBand="0" w:oddHBand="0" w:evenHBand="0" w:firstRowFirstColumn="0" w:firstRowLastColumn="0" w:lastRowFirstColumn="0" w:lastRowLastColumn="0"/>
            <w:tcW w:w="377" w:type="pct"/>
            <w:noWrap/>
            <w:hideMark/>
          </w:tcPr>
          <w:p w14:paraId="09CA69A4" w14:textId="77777777" w:rsidR="002378E2" w:rsidRPr="000D2F22" w:rsidRDefault="002378E2" w:rsidP="000D2F22">
            <w:pPr>
              <w:rPr>
                <w:rtl/>
              </w:rPr>
            </w:pPr>
            <w:r w:rsidRPr="000D2F22">
              <w:rPr>
                <w:rFonts w:hint="cs"/>
                <w:rtl/>
              </w:rPr>
              <w:t>6</w:t>
            </w:r>
          </w:p>
        </w:tc>
        <w:tc>
          <w:tcPr>
            <w:tcW w:w="1245" w:type="pct"/>
            <w:noWrap/>
            <w:hideMark/>
          </w:tcPr>
          <w:p w14:paraId="35436F5A"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وسائط نقليه</w:t>
            </w:r>
          </w:p>
        </w:tc>
        <w:tc>
          <w:tcPr>
            <w:tcW w:w="537" w:type="pct"/>
            <w:noWrap/>
            <w:hideMark/>
          </w:tcPr>
          <w:p w14:paraId="7713A110"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58" w:type="pct"/>
            <w:noWrap/>
            <w:hideMark/>
          </w:tcPr>
          <w:p w14:paraId="4716ED0E"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488" w:type="pct"/>
            <w:noWrap/>
            <w:hideMark/>
          </w:tcPr>
          <w:p w14:paraId="559110DF"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537" w:type="pct"/>
            <w:noWrap/>
            <w:hideMark/>
          </w:tcPr>
          <w:p w14:paraId="39410C3C"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45" w:type="pct"/>
            <w:noWrap/>
            <w:hideMark/>
          </w:tcPr>
          <w:p w14:paraId="0F7F2FBE"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12" w:type="pct"/>
            <w:noWrap/>
            <w:hideMark/>
          </w:tcPr>
          <w:p w14:paraId="1D574C9D"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36CCAE6A" w14:textId="77777777" w:rsidTr="0060562B">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77" w:type="pct"/>
            <w:noWrap/>
            <w:hideMark/>
          </w:tcPr>
          <w:p w14:paraId="0BD94B3E" w14:textId="77777777" w:rsidR="002378E2" w:rsidRPr="000D2F22" w:rsidRDefault="002378E2" w:rsidP="000D2F22">
            <w:pPr>
              <w:rPr>
                <w:rtl/>
              </w:rPr>
            </w:pPr>
            <w:r w:rsidRPr="000D2F22">
              <w:rPr>
                <w:rFonts w:hint="cs"/>
                <w:rtl/>
              </w:rPr>
              <w:t>7</w:t>
            </w:r>
          </w:p>
        </w:tc>
        <w:tc>
          <w:tcPr>
            <w:tcW w:w="1245" w:type="pct"/>
            <w:noWrap/>
            <w:hideMark/>
          </w:tcPr>
          <w:p w14:paraId="2A284C96"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ساير هزينه هاي بخش ثابت</w:t>
            </w:r>
          </w:p>
        </w:tc>
        <w:tc>
          <w:tcPr>
            <w:tcW w:w="537" w:type="pct"/>
            <w:noWrap/>
            <w:hideMark/>
          </w:tcPr>
          <w:p w14:paraId="670EDFC5"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58" w:type="pct"/>
            <w:noWrap/>
            <w:hideMark/>
          </w:tcPr>
          <w:p w14:paraId="40AB7B22"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488" w:type="pct"/>
            <w:noWrap/>
            <w:hideMark/>
          </w:tcPr>
          <w:p w14:paraId="0D9F96C7"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537" w:type="pct"/>
            <w:noWrap/>
            <w:hideMark/>
          </w:tcPr>
          <w:p w14:paraId="3E681873"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45" w:type="pct"/>
            <w:noWrap/>
            <w:hideMark/>
          </w:tcPr>
          <w:p w14:paraId="3A7ECA8C"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12" w:type="pct"/>
            <w:noWrap/>
            <w:hideMark/>
          </w:tcPr>
          <w:p w14:paraId="2D2D1D60"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7FE92F1F" w14:textId="77777777" w:rsidTr="0060562B">
        <w:trPr>
          <w:trHeight w:val="548"/>
        </w:trPr>
        <w:tc>
          <w:tcPr>
            <w:cnfStyle w:val="001000000000" w:firstRow="0" w:lastRow="0" w:firstColumn="1" w:lastColumn="0" w:oddVBand="0" w:evenVBand="0" w:oddHBand="0" w:evenHBand="0" w:firstRowFirstColumn="0" w:firstRowLastColumn="0" w:lastRowFirstColumn="0" w:lastRowLastColumn="0"/>
            <w:tcW w:w="377" w:type="pct"/>
            <w:noWrap/>
            <w:hideMark/>
          </w:tcPr>
          <w:p w14:paraId="654BD75F" w14:textId="77777777" w:rsidR="002378E2" w:rsidRPr="000D2F22" w:rsidRDefault="002378E2" w:rsidP="000D2F22">
            <w:pPr>
              <w:rPr>
                <w:rtl/>
              </w:rPr>
            </w:pPr>
            <w:r w:rsidRPr="000D2F22">
              <w:rPr>
                <w:rFonts w:hint="cs"/>
                <w:rtl/>
              </w:rPr>
              <w:t>8</w:t>
            </w:r>
          </w:p>
        </w:tc>
        <w:tc>
          <w:tcPr>
            <w:tcW w:w="1245" w:type="pct"/>
            <w:noWrap/>
            <w:hideMark/>
          </w:tcPr>
          <w:p w14:paraId="29924090"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هزينه‌هاي پيش‌بيني‌نشده‌</w:t>
            </w:r>
          </w:p>
        </w:tc>
        <w:tc>
          <w:tcPr>
            <w:tcW w:w="537" w:type="pct"/>
            <w:noWrap/>
            <w:hideMark/>
          </w:tcPr>
          <w:p w14:paraId="6AC3A11D"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58" w:type="pct"/>
            <w:noWrap/>
            <w:hideMark/>
          </w:tcPr>
          <w:p w14:paraId="6E08B657"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488" w:type="pct"/>
            <w:noWrap/>
            <w:hideMark/>
          </w:tcPr>
          <w:p w14:paraId="5F481B85"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37" w:type="pct"/>
            <w:noWrap/>
            <w:hideMark/>
          </w:tcPr>
          <w:p w14:paraId="6C549727"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45" w:type="pct"/>
            <w:noWrap/>
            <w:hideMark/>
          </w:tcPr>
          <w:p w14:paraId="0437AB35"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612" w:type="pct"/>
            <w:noWrap/>
            <w:hideMark/>
          </w:tcPr>
          <w:p w14:paraId="66AFC36E" w14:textId="77777777" w:rsidR="002378E2" w:rsidRPr="000D2F22" w:rsidRDefault="002378E2"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7562CD70" w14:textId="77777777" w:rsidTr="0060562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22" w:type="pct"/>
            <w:gridSpan w:val="2"/>
            <w:noWrap/>
            <w:hideMark/>
          </w:tcPr>
          <w:p w14:paraId="2FC1A223" w14:textId="6F7C68D1" w:rsidR="002378E2" w:rsidRPr="000D2F22" w:rsidRDefault="002378E2" w:rsidP="000D2F22">
            <w:pPr>
              <w:rPr>
                <w:rtl/>
              </w:rPr>
            </w:pPr>
            <w:r w:rsidRPr="000D2F22">
              <w:rPr>
                <w:rFonts w:hint="cs"/>
                <w:rtl/>
              </w:rPr>
              <w:t>جمع</w:t>
            </w:r>
          </w:p>
        </w:tc>
        <w:tc>
          <w:tcPr>
            <w:tcW w:w="537" w:type="pct"/>
            <w:noWrap/>
            <w:hideMark/>
          </w:tcPr>
          <w:p w14:paraId="3275E584"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658" w:type="pct"/>
            <w:noWrap/>
            <w:hideMark/>
          </w:tcPr>
          <w:p w14:paraId="6FF2D9C2"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8,550,000</w:t>
            </w:r>
          </w:p>
        </w:tc>
        <w:tc>
          <w:tcPr>
            <w:tcW w:w="488" w:type="pct"/>
            <w:noWrap/>
            <w:hideMark/>
          </w:tcPr>
          <w:p w14:paraId="5298DB64" w14:textId="12CE0C32"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p>
        </w:tc>
        <w:tc>
          <w:tcPr>
            <w:tcW w:w="537" w:type="pct"/>
            <w:noWrap/>
            <w:hideMark/>
          </w:tcPr>
          <w:p w14:paraId="4D25652B"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45" w:type="pct"/>
            <w:noWrap/>
            <w:hideMark/>
          </w:tcPr>
          <w:p w14:paraId="2EA6F44B"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382,500</w:t>
            </w:r>
          </w:p>
        </w:tc>
        <w:tc>
          <w:tcPr>
            <w:tcW w:w="612" w:type="pct"/>
            <w:noWrap/>
            <w:hideMark/>
          </w:tcPr>
          <w:p w14:paraId="55F6BAA2" w14:textId="77777777" w:rsidR="002378E2" w:rsidRPr="000D2F22" w:rsidRDefault="002378E2"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382,500</w:t>
            </w:r>
          </w:p>
        </w:tc>
      </w:tr>
    </w:tbl>
    <w:p w14:paraId="3FF7EA1C" w14:textId="5AF542F1" w:rsidR="0048205D" w:rsidRPr="007E509F" w:rsidRDefault="0048205D" w:rsidP="006401E6">
      <w:pPr>
        <w:spacing w:line="360" w:lineRule="auto"/>
        <w:jc w:val="mediumKashida"/>
        <w:rPr>
          <w:rFonts w:asciiTheme="minorHAnsi" w:hAnsiTheme="minorHAnsi" w:cs="B Nazanin"/>
          <w:b/>
          <w:bCs/>
          <w:rtl/>
        </w:rPr>
      </w:pPr>
      <w:r w:rsidRPr="007E509F">
        <w:rPr>
          <w:rFonts w:asciiTheme="minorHAnsi" w:hAnsiTheme="minorHAnsi" w:cs="B Nazanin" w:hint="cs"/>
          <w:b/>
          <w:bCs/>
          <w:rtl/>
        </w:rPr>
        <w:t xml:space="preserve">جدول هزینه تعمیرات و نگهداری بر مبنای اقلام سرمایه‌گذاری ثابت طرح تنظیم شده و هدف آن برآورد هزینه‌های سالانه مورد نیاز برای حفظ کارایی، استمرار بهره‌برداری و جلوگیری از افت عملکرد دارایی‌های ثابت است. در این جدول، برای هر یک از اقلام سرمایه‌گذاری شامل محوطه‌سازی، ساختمان، تأسیسات، ماشین‌آلات، تجهیزات اداری، وسائط نقلیه و سایر هزینه‌های ثابت، درصدی به‌عنوان نرخ تعمیرات و نگهداری در نظر گرفته شده است. این درصدها متناسب با ماهیت هر دارایی تعیین می‌شوند؛ به‌طور معمول دارایی‌هایی مانند اثاثیه و تجهیزات اداری به دلیل استهلاک و نیاز بیشتر به جایگزینی یا سرویس، درصد بالاتری نسبت به ماشین‌آلات دارند.بر اساس اطلاعات جدول، در بخش سرمایه‌گذاری انجام‌شده، رقمی ثبت نشده و کلیه هزینه‌های تعمیرات و نگهداری مربوط به سرمایه‌گذاری مورد نیاز طرح است. از مجموع سرمایه‌گذاری ثابت قابل محاسبه به مبلغ 8,550,000 هزار ریال، دو ردیف اصلی دارای هزینه تعمیرات و نگهداری هستند. نخست، ماشین‌آلات و تجهیزات با مبلغ </w:t>
      </w:r>
      <w:r w:rsidRPr="007E509F">
        <w:rPr>
          <w:rFonts w:asciiTheme="minorHAnsi" w:hAnsiTheme="minorHAnsi" w:cs="B Nazanin" w:hint="cs"/>
          <w:b/>
          <w:bCs/>
          <w:rtl/>
        </w:rPr>
        <w:lastRenderedPageBreak/>
        <w:t>سرمایه‌گذاری 5,250,000 هزار ریال و نرخ تعمیرات 1 درصد که هزینه سالانه آن برابر 52,500 هزار ریال محاسبه شده است. دوم، اثاثیه و تجهیزات اداری با مبلغ 3,300,000 هزار ریال و نرخ تعمیرات 10 درصد که هزینه سالانه آن برابر 330,000 هزار ریال برآورد می‌شود.سایر اقلام از جمله محوطه‌سازی، ساختمان تولیدی و اداری، تأسیسات و تجهیزات عمومی، وسائط نقلیه، سایر هزینه‌های بخش ثابت و هزینه‌های پیش‌بینی‌نشده، به دلیل صفر بودن مبلغ سرمایه‌گذاری، هزینه تعمیرات و نگهداری ندارند. در نهایت، جمع کل هزینه سالانه تعمیرات و نگهداری طرح برابر با 382,500 هزار ریال است. این مبلغ به‌عنوان یکی از اجزای هزینه‌های عملیاتی سالانه طرح در نظر گرفته می‌شود و در محاسبات سود و زیان، جریان نقدینگی و شاخص‌های اقتصادی تأثیرگذار خواهد بود</w:t>
      </w:r>
    </w:p>
    <w:tbl>
      <w:tblPr>
        <w:tblStyle w:val="PlainTable1"/>
        <w:bidiVisual/>
        <w:tblW w:w="5000" w:type="pct"/>
        <w:tblLook w:val="04A0" w:firstRow="1" w:lastRow="0" w:firstColumn="1" w:lastColumn="0" w:noHBand="0" w:noVBand="1"/>
      </w:tblPr>
      <w:tblGrid>
        <w:gridCol w:w="411"/>
        <w:gridCol w:w="1575"/>
        <w:gridCol w:w="705"/>
        <w:gridCol w:w="865"/>
        <w:gridCol w:w="865"/>
        <w:gridCol w:w="535"/>
        <w:gridCol w:w="814"/>
        <w:gridCol w:w="793"/>
        <w:gridCol w:w="433"/>
        <w:gridCol w:w="615"/>
        <w:gridCol w:w="685"/>
      </w:tblGrid>
      <w:tr w:rsidR="00113707" w:rsidRPr="000D2F22" w14:paraId="73961A60" w14:textId="77777777" w:rsidTr="0060562B">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559" w:type="pct"/>
            <w:gridSpan w:val="10"/>
            <w:noWrap/>
            <w:hideMark/>
          </w:tcPr>
          <w:p w14:paraId="5B33BACA" w14:textId="77777777" w:rsidR="00113707" w:rsidRPr="000D2F22" w:rsidRDefault="00113707" w:rsidP="000D2F22">
            <w:pPr>
              <w:jc w:val="center"/>
            </w:pPr>
            <w:r w:rsidRPr="000D2F22">
              <w:rPr>
                <w:rFonts w:hint="cs"/>
                <w:rtl/>
              </w:rPr>
              <w:t>هزينه استهلاك ( ارقام به هزار ريال )</w:t>
            </w:r>
          </w:p>
        </w:tc>
        <w:tc>
          <w:tcPr>
            <w:tcW w:w="441" w:type="pct"/>
            <w:noWrap/>
            <w:hideMark/>
          </w:tcPr>
          <w:p w14:paraId="6A91B9E9" w14:textId="77777777" w:rsidR="00113707" w:rsidRPr="000D2F22" w:rsidRDefault="00113707" w:rsidP="000D2F22">
            <w:pPr>
              <w:jc w:val="center"/>
              <w:cnfStyle w:val="100000000000" w:firstRow="1" w:lastRow="0" w:firstColumn="0" w:lastColumn="0" w:oddVBand="0" w:evenVBand="0" w:oddHBand="0" w:evenHBand="0" w:firstRowFirstColumn="0" w:firstRowLastColumn="0" w:lastRowFirstColumn="0" w:lastRowLastColumn="0"/>
              <w:rPr>
                <w:rtl/>
              </w:rPr>
            </w:pPr>
          </w:p>
        </w:tc>
      </w:tr>
      <w:tr w:rsidR="007E509F" w:rsidRPr="000D2F22" w14:paraId="3A1C5508" w14:textId="77777777" w:rsidTr="0060562B">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78" w:type="pct"/>
            <w:vMerge w:val="restart"/>
            <w:noWrap/>
            <w:textDirection w:val="btLr"/>
            <w:hideMark/>
          </w:tcPr>
          <w:p w14:paraId="607EC2F1" w14:textId="77777777" w:rsidR="00113707" w:rsidRPr="000D2F22" w:rsidRDefault="00113707" w:rsidP="000D2F22">
            <w:pPr>
              <w:jc w:val="center"/>
            </w:pPr>
            <w:r w:rsidRPr="000D2F22">
              <w:rPr>
                <w:rFonts w:hint="cs"/>
                <w:rtl/>
              </w:rPr>
              <w:t>رديف</w:t>
            </w:r>
          </w:p>
        </w:tc>
        <w:tc>
          <w:tcPr>
            <w:tcW w:w="836" w:type="pct"/>
            <w:vMerge w:val="restart"/>
            <w:noWrap/>
            <w:hideMark/>
          </w:tcPr>
          <w:p w14:paraId="7A09914E"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شرح</w:t>
            </w:r>
          </w:p>
        </w:tc>
        <w:tc>
          <w:tcPr>
            <w:tcW w:w="942" w:type="pct"/>
            <w:gridSpan w:val="2"/>
            <w:hideMark/>
          </w:tcPr>
          <w:p w14:paraId="5C1863E8"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ميزان سرمايه گذاري</w:t>
            </w:r>
            <w:r w:rsidRPr="000D2F22">
              <w:rPr>
                <w:rFonts w:hint="cs"/>
                <w:rtl/>
              </w:rPr>
              <w:br/>
              <w:t>(هزار ريال)</w:t>
            </w:r>
          </w:p>
        </w:tc>
        <w:tc>
          <w:tcPr>
            <w:tcW w:w="559" w:type="pct"/>
            <w:vMerge w:val="restart"/>
            <w:hideMark/>
          </w:tcPr>
          <w:p w14:paraId="2EBD9DD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 xml:space="preserve">جمع کل </w:t>
            </w:r>
            <w:r w:rsidRPr="000D2F22">
              <w:rPr>
                <w:rFonts w:hint="cs"/>
                <w:rtl/>
              </w:rPr>
              <w:br/>
              <w:t>سرمایه گذاری</w:t>
            </w:r>
          </w:p>
        </w:tc>
        <w:tc>
          <w:tcPr>
            <w:tcW w:w="352" w:type="pct"/>
            <w:vMerge w:val="restart"/>
            <w:hideMark/>
          </w:tcPr>
          <w:p w14:paraId="3B5C08E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درصد اسقاط</w:t>
            </w:r>
          </w:p>
        </w:tc>
        <w:tc>
          <w:tcPr>
            <w:tcW w:w="454" w:type="pct"/>
            <w:vMerge w:val="restart"/>
            <w:noWrap/>
            <w:hideMark/>
          </w:tcPr>
          <w:p w14:paraId="54CF8088"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ارزش اسقاط</w:t>
            </w:r>
          </w:p>
        </w:tc>
        <w:tc>
          <w:tcPr>
            <w:tcW w:w="512" w:type="pct"/>
            <w:vMerge w:val="restart"/>
            <w:hideMark/>
          </w:tcPr>
          <w:p w14:paraId="3782B4BA"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سرمایه گذاری قابل اختصاص به استهلاک</w:t>
            </w:r>
          </w:p>
        </w:tc>
        <w:tc>
          <w:tcPr>
            <w:tcW w:w="277" w:type="pct"/>
            <w:vMerge w:val="restart"/>
            <w:hideMark/>
          </w:tcPr>
          <w:p w14:paraId="2C5C1CD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سال</w:t>
            </w:r>
          </w:p>
        </w:tc>
        <w:tc>
          <w:tcPr>
            <w:tcW w:w="348" w:type="pct"/>
            <w:vMerge w:val="restart"/>
            <w:hideMark/>
          </w:tcPr>
          <w:p w14:paraId="64CA17D9"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درصد استهلاك</w:t>
            </w:r>
          </w:p>
        </w:tc>
        <w:tc>
          <w:tcPr>
            <w:tcW w:w="441" w:type="pct"/>
            <w:vMerge w:val="restart"/>
            <w:hideMark/>
          </w:tcPr>
          <w:p w14:paraId="3801DA31"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جمع</w:t>
            </w:r>
          </w:p>
        </w:tc>
      </w:tr>
      <w:tr w:rsidR="000D2F22" w:rsidRPr="000D2F22" w14:paraId="78C117B8" w14:textId="77777777" w:rsidTr="0060562B">
        <w:trPr>
          <w:trHeight w:val="499"/>
        </w:trPr>
        <w:tc>
          <w:tcPr>
            <w:cnfStyle w:val="001000000000" w:firstRow="0" w:lastRow="0" w:firstColumn="1" w:lastColumn="0" w:oddVBand="0" w:evenVBand="0" w:oddHBand="0" w:evenHBand="0" w:firstRowFirstColumn="0" w:firstRowLastColumn="0" w:lastRowFirstColumn="0" w:lastRowLastColumn="0"/>
            <w:tcW w:w="278" w:type="pct"/>
            <w:vMerge/>
            <w:hideMark/>
          </w:tcPr>
          <w:p w14:paraId="6BF6D577" w14:textId="77777777" w:rsidR="00113707" w:rsidRPr="000D2F22" w:rsidRDefault="00113707" w:rsidP="000D2F22">
            <w:pPr>
              <w:jc w:val="center"/>
            </w:pPr>
          </w:p>
        </w:tc>
        <w:tc>
          <w:tcPr>
            <w:tcW w:w="836" w:type="pct"/>
            <w:vMerge/>
            <w:hideMark/>
          </w:tcPr>
          <w:p w14:paraId="776833F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383" w:type="pct"/>
            <w:noWrap/>
            <w:hideMark/>
          </w:tcPr>
          <w:p w14:paraId="739E3669"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انجام شده</w:t>
            </w:r>
          </w:p>
        </w:tc>
        <w:tc>
          <w:tcPr>
            <w:tcW w:w="559" w:type="pct"/>
            <w:hideMark/>
          </w:tcPr>
          <w:p w14:paraId="179A567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مورد نياز</w:t>
            </w:r>
          </w:p>
        </w:tc>
        <w:tc>
          <w:tcPr>
            <w:tcW w:w="559" w:type="pct"/>
            <w:vMerge/>
            <w:hideMark/>
          </w:tcPr>
          <w:p w14:paraId="16F360CE"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352" w:type="pct"/>
            <w:vMerge/>
            <w:hideMark/>
          </w:tcPr>
          <w:p w14:paraId="11D58F50"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454" w:type="pct"/>
            <w:vMerge/>
            <w:hideMark/>
          </w:tcPr>
          <w:p w14:paraId="48E7A6AF"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512" w:type="pct"/>
            <w:vMerge/>
            <w:hideMark/>
          </w:tcPr>
          <w:p w14:paraId="79F2715F"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277" w:type="pct"/>
            <w:vMerge/>
            <w:hideMark/>
          </w:tcPr>
          <w:p w14:paraId="64F435A2"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348" w:type="pct"/>
            <w:vMerge/>
            <w:hideMark/>
          </w:tcPr>
          <w:p w14:paraId="07BA65E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c>
          <w:tcPr>
            <w:tcW w:w="441" w:type="pct"/>
            <w:vMerge/>
            <w:hideMark/>
          </w:tcPr>
          <w:p w14:paraId="14E38DBC"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pPr>
          </w:p>
        </w:tc>
      </w:tr>
      <w:tr w:rsidR="000D2F22" w:rsidRPr="000D2F22" w14:paraId="506253BE" w14:textId="77777777" w:rsidTr="0060562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78" w:type="pct"/>
            <w:noWrap/>
            <w:hideMark/>
          </w:tcPr>
          <w:p w14:paraId="22B7F76A" w14:textId="77777777" w:rsidR="00113707" w:rsidRPr="000D2F22" w:rsidRDefault="00113707" w:rsidP="000D2F22">
            <w:pPr>
              <w:jc w:val="center"/>
              <w:rPr>
                <w:rtl/>
              </w:rPr>
            </w:pPr>
            <w:r w:rsidRPr="000D2F22">
              <w:rPr>
                <w:rFonts w:hint="cs"/>
                <w:rtl/>
              </w:rPr>
              <w:t>1</w:t>
            </w:r>
          </w:p>
        </w:tc>
        <w:tc>
          <w:tcPr>
            <w:tcW w:w="836" w:type="pct"/>
            <w:noWrap/>
            <w:hideMark/>
          </w:tcPr>
          <w:p w14:paraId="069B63D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زمین</w:t>
            </w:r>
          </w:p>
        </w:tc>
        <w:tc>
          <w:tcPr>
            <w:tcW w:w="383" w:type="pct"/>
            <w:noWrap/>
            <w:hideMark/>
          </w:tcPr>
          <w:p w14:paraId="125304A2"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15E56B2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1D4DA39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2" w:type="pct"/>
            <w:noWrap/>
            <w:hideMark/>
          </w:tcPr>
          <w:p w14:paraId="468AD16B"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100%</w:t>
            </w:r>
          </w:p>
        </w:tc>
        <w:tc>
          <w:tcPr>
            <w:tcW w:w="454" w:type="pct"/>
            <w:noWrap/>
            <w:hideMark/>
          </w:tcPr>
          <w:p w14:paraId="5690DAB9"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12" w:type="pct"/>
            <w:noWrap/>
            <w:hideMark/>
          </w:tcPr>
          <w:p w14:paraId="0E23D7C8"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277" w:type="pct"/>
            <w:noWrap/>
            <w:hideMark/>
          </w:tcPr>
          <w:p w14:paraId="1019CEB4"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48" w:type="pct"/>
            <w:noWrap/>
            <w:hideMark/>
          </w:tcPr>
          <w:p w14:paraId="491B87F6"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441" w:type="pct"/>
            <w:noWrap/>
            <w:hideMark/>
          </w:tcPr>
          <w:p w14:paraId="403BC787"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7AAF184F"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673387B9" w14:textId="77777777" w:rsidR="00113707" w:rsidRPr="000D2F22" w:rsidRDefault="00113707" w:rsidP="000D2F22">
            <w:pPr>
              <w:jc w:val="center"/>
              <w:rPr>
                <w:rtl/>
              </w:rPr>
            </w:pPr>
            <w:r w:rsidRPr="000D2F22">
              <w:rPr>
                <w:rFonts w:hint="cs"/>
                <w:rtl/>
              </w:rPr>
              <w:t>1</w:t>
            </w:r>
          </w:p>
        </w:tc>
        <w:tc>
          <w:tcPr>
            <w:tcW w:w="836" w:type="pct"/>
            <w:noWrap/>
            <w:hideMark/>
          </w:tcPr>
          <w:p w14:paraId="3EEAAD08"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محوطه سازي</w:t>
            </w:r>
          </w:p>
        </w:tc>
        <w:tc>
          <w:tcPr>
            <w:tcW w:w="383" w:type="pct"/>
            <w:noWrap/>
            <w:hideMark/>
          </w:tcPr>
          <w:p w14:paraId="4BFCEA2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40B03A6E"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43BE5A63"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2" w:type="pct"/>
            <w:noWrap/>
            <w:hideMark/>
          </w:tcPr>
          <w:p w14:paraId="789E6C4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454" w:type="pct"/>
            <w:noWrap/>
            <w:hideMark/>
          </w:tcPr>
          <w:p w14:paraId="70AD5B66"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12" w:type="pct"/>
            <w:noWrap/>
            <w:hideMark/>
          </w:tcPr>
          <w:p w14:paraId="4598567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277" w:type="pct"/>
            <w:noWrap/>
            <w:hideMark/>
          </w:tcPr>
          <w:p w14:paraId="0039B0D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14</w:t>
            </w:r>
          </w:p>
        </w:tc>
        <w:tc>
          <w:tcPr>
            <w:tcW w:w="348" w:type="pct"/>
            <w:noWrap/>
            <w:hideMark/>
          </w:tcPr>
          <w:p w14:paraId="40418530"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7%</w:t>
            </w:r>
          </w:p>
        </w:tc>
        <w:tc>
          <w:tcPr>
            <w:tcW w:w="441" w:type="pct"/>
            <w:noWrap/>
            <w:hideMark/>
          </w:tcPr>
          <w:p w14:paraId="2C9F69EB"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015C5B83"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2A449AE4" w14:textId="77777777" w:rsidR="00113707" w:rsidRPr="000D2F22" w:rsidRDefault="00113707" w:rsidP="000D2F22">
            <w:pPr>
              <w:jc w:val="center"/>
              <w:rPr>
                <w:rtl/>
              </w:rPr>
            </w:pPr>
            <w:r w:rsidRPr="000D2F22">
              <w:rPr>
                <w:rFonts w:hint="cs"/>
                <w:rtl/>
              </w:rPr>
              <w:t>1</w:t>
            </w:r>
          </w:p>
        </w:tc>
        <w:tc>
          <w:tcPr>
            <w:tcW w:w="836" w:type="pct"/>
            <w:noWrap/>
            <w:hideMark/>
          </w:tcPr>
          <w:p w14:paraId="24F6F0F9"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ساختمان توليدي و اداري</w:t>
            </w:r>
          </w:p>
        </w:tc>
        <w:tc>
          <w:tcPr>
            <w:tcW w:w="383" w:type="pct"/>
            <w:noWrap/>
            <w:hideMark/>
          </w:tcPr>
          <w:p w14:paraId="3087599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53860872"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57FED587"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2" w:type="pct"/>
            <w:noWrap/>
            <w:hideMark/>
          </w:tcPr>
          <w:p w14:paraId="66528D42"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454" w:type="pct"/>
            <w:noWrap/>
            <w:hideMark/>
          </w:tcPr>
          <w:p w14:paraId="0802086D"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12" w:type="pct"/>
            <w:noWrap/>
            <w:hideMark/>
          </w:tcPr>
          <w:p w14:paraId="510A0335"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277" w:type="pct"/>
            <w:noWrap/>
            <w:hideMark/>
          </w:tcPr>
          <w:p w14:paraId="0829D848"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50</w:t>
            </w:r>
          </w:p>
        </w:tc>
        <w:tc>
          <w:tcPr>
            <w:tcW w:w="348" w:type="pct"/>
            <w:noWrap/>
            <w:hideMark/>
          </w:tcPr>
          <w:p w14:paraId="485AF555"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2%</w:t>
            </w:r>
          </w:p>
        </w:tc>
        <w:tc>
          <w:tcPr>
            <w:tcW w:w="441" w:type="pct"/>
            <w:noWrap/>
            <w:hideMark/>
          </w:tcPr>
          <w:p w14:paraId="64829A0A"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4750FB20"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4F2F56F4" w14:textId="77777777" w:rsidR="00113707" w:rsidRPr="000D2F22" w:rsidRDefault="00113707" w:rsidP="000D2F22">
            <w:pPr>
              <w:jc w:val="center"/>
              <w:rPr>
                <w:rtl/>
              </w:rPr>
            </w:pPr>
            <w:r w:rsidRPr="000D2F22">
              <w:rPr>
                <w:rFonts w:hint="cs"/>
                <w:rtl/>
              </w:rPr>
              <w:t>1</w:t>
            </w:r>
          </w:p>
        </w:tc>
        <w:tc>
          <w:tcPr>
            <w:tcW w:w="836" w:type="pct"/>
            <w:noWrap/>
            <w:hideMark/>
          </w:tcPr>
          <w:p w14:paraId="6627A87B"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تاسيسات و تجهيزات عمومي</w:t>
            </w:r>
          </w:p>
        </w:tc>
        <w:tc>
          <w:tcPr>
            <w:tcW w:w="383" w:type="pct"/>
            <w:noWrap/>
            <w:hideMark/>
          </w:tcPr>
          <w:p w14:paraId="1A7753D2" w14:textId="401EA275"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p>
        </w:tc>
        <w:tc>
          <w:tcPr>
            <w:tcW w:w="559" w:type="pct"/>
            <w:noWrap/>
            <w:hideMark/>
          </w:tcPr>
          <w:p w14:paraId="6ED770A9"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5A09E746"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2" w:type="pct"/>
            <w:noWrap/>
            <w:hideMark/>
          </w:tcPr>
          <w:p w14:paraId="48FA4737"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454" w:type="pct"/>
            <w:noWrap/>
            <w:hideMark/>
          </w:tcPr>
          <w:p w14:paraId="448ADA3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12" w:type="pct"/>
            <w:noWrap/>
            <w:hideMark/>
          </w:tcPr>
          <w:p w14:paraId="1DE1D2D6"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277" w:type="pct"/>
            <w:noWrap/>
            <w:hideMark/>
          </w:tcPr>
          <w:p w14:paraId="7B621C5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17</w:t>
            </w:r>
          </w:p>
        </w:tc>
        <w:tc>
          <w:tcPr>
            <w:tcW w:w="348" w:type="pct"/>
            <w:noWrap/>
            <w:hideMark/>
          </w:tcPr>
          <w:p w14:paraId="7DE5B261"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w:t>
            </w:r>
          </w:p>
        </w:tc>
        <w:tc>
          <w:tcPr>
            <w:tcW w:w="441" w:type="pct"/>
            <w:noWrap/>
            <w:hideMark/>
          </w:tcPr>
          <w:p w14:paraId="6FF93AC8"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19DA5DF7"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08BEC6D5" w14:textId="77777777" w:rsidR="00113707" w:rsidRPr="000D2F22" w:rsidRDefault="00113707" w:rsidP="000D2F22">
            <w:pPr>
              <w:jc w:val="center"/>
              <w:rPr>
                <w:rtl/>
              </w:rPr>
            </w:pPr>
            <w:r w:rsidRPr="000D2F22">
              <w:rPr>
                <w:rFonts w:hint="cs"/>
                <w:rtl/>
              </w:rPr>
              <w:t>1</w:t>
            </w:r>
          </w:p>
        </w:tc>
        <w:tc>
          <w:tcPr>
            <w:tcW w:w="836" w:type="pct"/>
            <w:noWrap/>
            <w:hideMark/>
          </w:tcPr>
          <w:p w14:paraId="19DE8271" w14:textId="724B3380"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ماشين آلات و تجهيزات</w:t>
            </w:r>
          </w:p>
        </w:tc>
        <w:tc>
          <w:tcPr>
            <w:tcW w:w="383" w:type="pct"/>
            <w:noWrap/>
            <w:hideMark/>
          </w:tcPr>
          <w:p w14:paraId="083EF136"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71B85505"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5,250,000</w:t>
            </w:r>
          </w:p>
        </w:tc>
        <w:tc>
          <w:tcPr>
            <w:tcW w:w="559" w:type="pct"/>
            <w:noWrap/>
            <w:hideMark/>
          </w:tcPr>
          <w:p w14:paraId="47A287B1"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5,250,000</w:t>
            </w:r>
          </w:p>
        </w:tc>
        <w:tc>
          <w:tcPr>
            <w:tcW w:w="352" w:type="pct"/>
            <w:noWrap/>
            <w:hideMark/>
          </w:tcPr>
          <w:p w14:paraId="413C7A47"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454" w:type="pct"/>
            <w:noWrap/>
            <w:hideMark/>
          </w:tcPr>
          <w:p w14:paraId="482BBBA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525,000</w:t>
            </w:r>
          </w:p>
        </w:tc>
        <w:tc>
          <w:tcPr>
            <w:tcW w:w="512" w:type="pct"/>
            <w:noWrap/>
            <w:hideMark/>
          </w:tcPr>
          <w:p w14:paraId="50C9CE0D"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4,725,000</w:t>
            </w:r>
          </w:p>
        </w:tc>
        <w:tc>
          <w:tcPr>
            <w:tcW w:w="277" w:type="pct"/>
            <w:noWrap/>
            <w:hideMark/>
          </w:tcPr>
          <w:p w14:paraId="68F2BC43"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100</w:t>
            </w:r>
          </w:p>
        </w:tc>
        <w:tc>
          <w:tcPr>
            <w:tcW w:w="348" w:type="pct"/>
            <w:noWrap/>
            <w:hideMark/>
          </w:tcPr>
          <w:p w14:paraId="432D33A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w:t>
            </w:r>
          </w:p>
        </w:tc>
        <w:tc>
          <w:tcPr>
            <w:tcW w:w="441" w:type="pct"/>
            <w:noWrap/>
            <w:hideMark/>
          </w:tcPr>
          <w:p w14:paraId="3822606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47,250</w:t>
            </w:r>
          </w:p>
        </w:tc>
      </w:tr>
      <w:tr w:rsidR="000D2F22" w:rsidRPr="000D2F22" w14:paraId="2DEF6EFD"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695385D3" w14:textId="77777777" w:rsidR="00113707" w:rsidRPr="000D2F22" w:rsidRDefault="00113707" w:rsidP="000D2F22">
            <w:pPr>
              <w:jc w:val="center"/>
              <w:rPr>
                <w:rtl/>
              </w:rPr>
            </w:pPr>
            <w:r w:rsidRPr="000D2F22">
              <w:rPr>
                <w:rFonts w:hint="cs"/>
                <w:rtl/>
              </w:rPr>
              <w:t>1</w:t>
            </w:r>
          </w:p>
        </w:tc>
        <w:tc>
          <w:tcPr>
            <w:tcW w:w="836" w:type="pct"/>
            <w:noWrap/>
            <w:hideMark/>
          </w:tcPr>
          <w:p w14:paraId="4441D93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اثاثيه و تجهيزات اداري</w:t>
            </w:r>
          </w:p>
        </w:tc>
        <w:tc>
          <w:tcPr>
            <w:tcW w:w="383" w:type="pct"/>
            <w:noWrap/>
            <w:hideMark/>
          </w:tcPr>
          <w:p w14:paraId="2D375D4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4002A3D8"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3,300,000</w:t>
            </w:r>
          </w:p>
        </w:tc>
        <w:tc>
          <w:tcPr>
            <w:tcW w:w="559" w:type="pct"/>
            <w:noWrap/>
            <w:hideMark/>
          </w:tcPr>
          <w:p w14:paraId="405465A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3,300,000</w:t>
            </w:r>
          </w:p>
        </w:tc>
        <w:tc>
          <w:tcPr>
            <w:tcW w:w="352" w:type="pct"/>
            <w:noWrap/>
            <w:hideMark/>
          </w:tcPr>
          <w:p w14:paraId="00CC2C0F"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454" w:type="pct"/>
            <w:noWrap/>
            <w:hideMark/>
          </w:tcPr>
          <w:p w14:paraId="33C2E902"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330,000</w:t>
            </w:r>
          </w:p>
        </w:tc>
        <w:tc>
          <w:tcPr>
            <w:tcW w:w="512" w:type="pct"/>
            <w:noWrap/>
            <w:hideMark/>
          </w:tcPr>
          <w:p w14:paraId="5771B5FC"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2,970,000</w:t>
            </w:r>
          </w:p>
        </w:tc>
        <w:tc>
          <w:tcPr>
            <w:tcW w:w="277" w:type="pct"/>
            <w:noWrap/>
            <w:hideMark/>
          </w:tcPr>
          <w:p w14:paraId="405F7C18"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348" w:type="pct"/>
            <w:noWrap/>
            <w:hideMark/>
          </w:tcPr>
          <w:p w14:paraId="2A288A53"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20%</w:t>
            </w:r>
          </w:p>
        </w:tc>
        <w:tc>
          <w:tcPr>
            <w:tcW w:w="441" w:type="pct"/>
            <w:noWrap/>
            <w:hideMark/>
          </w:tcPr>
          <w:p w14:paraId="704F5150"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594,000</w:t>
            </w:r>
          </w:p>
        </w:tc>
      </w:tr>
      <w:tr w:rsidR="000D2F22" w:rsidRPr="000D2F22" w14:paraId="5E8E8F4D"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55819C60" w14:textId="77777777" w:rsidR="00113707" w:rsidRPr="000D2F22" w:rsidRDefault="00113707" w:rsidP="000D2F22">
            <w:pPr>
              <w:jc w:val="center"/>
              <w:rPr>
                <w:rtl/>
              </w:rPr>
            </w:pPr>
            <w:r w:rsidRPr="000D2F22">
              <w:rPr>
                <w:rFonts w:hint="cs"/>
                <w:rtl/>
              </w:rPr>
              <w:t>1</w:t>
            </w:r>
          </w:p>
        </w:tc>
        <w:tc>
          <w:tcPr>
            <w:tcW w:w="836" w:type="pct"/>
            <w:noWrap/>
            <w:hideMark/>
          </w:tcPr>
          <w:p w14:paraId="6858FF1E"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وسائط نقليه</w:t>
            </w:r>
          </w:p>
        </w:tc>
        <w:tc>
          <w:tcPr>
            <w:tcW w:w="383" w:type="pct"/>
            <w:noWrap/>
            <w:hideMark/>
          </w:tcPr>
          <w:p w14:paraId="393FFF7C"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67390CDD"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12AF6BCE"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2" w:type="pct"/>
            <w:noWrap/>
            <w:hideMark/>
          </w:tcPr>
          <w:p w14:paraId="6EC7786D"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454" w:type="pct"/>
            <w:noWrap/>
            <w:hideMark/>
          </w:tcPr>
          <w:p w14:paraId="7563EF72"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12" w:type="pct"/>
            <w:noWrap/>
            <w:hideMark/>
          </w:tcPr>
          <w:p w14:paraId="15E5E061"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277" w:type="pct"/>
            <w:noWrap/>
            <w:hideMark/>
          </w:tcPr>
          <w:p w14:paraId="2EDD955F"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348" w:type="pct"/>
            <w:noWrap/>
            <w:hideMark/>
          </w:tcPr>
          <w:p w14:paraId="05B836D5"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441" w:type="pct"/>
            <w:noWrap/>
            <w:hideMark/>
          </w:tcPr>
          <w:p w14:paraId="071C2A47"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56A8C8F0"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1E1C6EF1" w14:textId="77777777" w:rsidR="00113707" w:rsidRPr="000D2F22" w:rsidRDefault="00113707" w:rsidP="000D2F22">
            <w:pPr>
              <w:jc w:val="center"/>
              <w:rPr>
                <w:rtl/>
              </w:rPr>
            </w:pPr>
            <w:r w:rsidRPr="000D2F22">
              <w:rPr>
                <w:rFonts w:hint="cs"/>
                <w:rtl/>
              </w:rPr>
              <w:t>1</w:t>
            </w:r>
          </w:p>
        </w:tc>
        <w:tc>
          <w:tcPr>
            <w:tcW w:w="836" w:type="pct"/>
            <w:noWrap/>
            <w:hideMark/>
          </w:tcPr>
          <w:p w14:paraId="43D8D197"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ساير هزينه هاي بخش ثابت</w:t>
            </w:r>
          </w:p>
        </w:tc>
        <w:tc>
          <w:tcPr>
            <w:tcW w:w="383" w:type="pct"/>
            <w:noWrap/>
            <w:hideMark/>
          </w:tcPr>
          <w:p w14:paraId="6FED76F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03FA4EF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1,450,000</w:t>
            </w:r>
          </w:p>
        </w:tc>
        <w:tc>
          <w:tcPr>
            <w:tcW w:w="559" w:type="pct"/>
            <w:noWrap/>
            <w:hideMark/>
          </w:tcPr>
          <w:p w14:paraId="34B3C37A"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1,450,000</w:t>
            </w:r>
          </w:p>
        </w:tc>
        <w:tc>
          <w:tcPr>
            <w:tcW w:w="352" w:type="pct"/>
            <w:noWrap/>
            <w:hideMark/>
          </w:tcPr>
          <w:p w14:paraId="6F5EFB2E"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454" w:type="pct"/>
            <w:noWrap/>
            <w:hideMark/>
          </w:tcPr>
          <w:p w14:paraId="29D7081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12" w:type="pct"/>
            <w:noWrap/>
            <w:hideMark/>
          </w:tcPr>
          <w:p w14:paraId="395D9E30"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1,450,000</w:t>
            </w:r>
          </w:p>
        </w:tc>
        <w:tc>
          <w:tcPr>
            <w:tcW w:w="277" w:type="pct"/>
            <w:noWrap/>
            <w:hideMark/>
          </w:tcPr>
          <w:p w14:paraId="578A76BF"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48" w:type="pct"/>
            <w:noWrap/>
            <w:hideMark/>
          </w:tcPr>
          <w:p w14:paraId="75FA590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441" w:type="pct"/>
            <w:noWrap/>
            <w:hideMark/>
          </w:tcPr>
          <w:p w14:paraId="20361AA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0D2F22" w:rsidRPr="000D2F22" w14:paraId="782DD75C"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24318458" w14:textId="77777777" w:rsidR="00113707" w:rsidRPr="000D2F22" w:rsidRDefault="00113707" w:rsidP="000D2F22">
            <w:pPr>
              <w:jc w:val="center"/>
              <w:rPr>
                <w:rtl/>
              </w:rPr>
            </w:pPr>
            <w:r w:rsidRPr="000D2F22">
              <w:rPr>
                <w:rFonts w:hint="cs"/>
                <w:rtl/>
              </w:rPr>
              <w:lastRenderedPageBreak/>
              <w:t>1</w:t>
            </w:r>
          </w:p>
        </w:tc>
        <w:tc>
          <w:tcPr>
            <w:tcW w:w="836" w:type="pct"/>
            <w:noWrap/>
            <w:hideMark/>
          </w:tcPr>
          <w:p w14:paraId="1AAEDFB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هزينه‌هاي پيش‌بيني‌نشده‌</w:t>
            </w:r>
          </w:p>
        </w:tc>
        <w:tc>
          <w:tcPr>
            <w:tcW w:w="383" w:type="pct"/>
            <w:noWrap/>
            <w:hideMark/>
          </w:tcPr>
          <w:p w14:paraId="41C833DC"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387A5F5B"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49A8F721"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2" w:type="pct"/>
            <w:noWrap/>
            <w:hideMark/>
          </w:tcPr>
          <w:p w14:paraId="721D9B5B"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c>
          <w:tcPr>
            <w:tcW w:w="454" w:type="pct"/>
            <w:noWrap/>
            <w:hideMark/>
          </w:tcPr>
          <w:p w14:paraId="74DDE14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12" w:type="pct"/>
            <w:noWrap/>
            <w:hideMark/>
          </w:tcPr>
          <w:p w14:paraId="7F17435D"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277" w:type="pct"/>
            <w:noWrap/>
            <w:hideMark/>
          </w:tcPr>
          <w:p w14:paraId="3A805560"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100</w:t>
            </w:r>
          </w:p>
        </w:tc>
        <w:tc>
          <w:tcPr>
            <w:tcW w:w="348" w:type="pct"/>
            <w:noWrap/>
            <w:hideMark/>
          </w:tcPr>
          <w:p w14:paraId="685810D3"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w:t>
            </w:r>
          </w:p>
        </w:tc>
        <w:tc>
          <w:tcPr>
            <w:tcW w:w="441" w:type="pct"/>
            <w:noWrap/>
            <w:hideMark/>
          </w:tcPr>
          <w:p w14:paraId="158A5D66"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0D2F22" w:rsidRPr="000D2F22" w14:paraId="0C0ADA56"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278" w:type="pct"/>
            <w:noWrap/>
            <w:hideMark/>
          </w:tcPr>
          <w:p w14:paraId="11ABE54D" w14:textId="77777777" w:rsidR="00113707" w:rsidRPr="000D2F22" w:rsidRDefault="00113707" w:rsidP="000D2F22">
            <w:pPr>
              <w:jc w:val="center"/>
              <w:rPr>
                <w:rtl/>
              </w:rPr>
            </w:pPr>
            <w:r w:rsidRPr="000D2F22">
              <w:rPr>
                <w:rFonts w:hint="cs"/>
                <w:rtl/>
              </w:rPr>
              <w:t>1</w:t>
            </w:r>
          </w:p>
        </w:tc>
        <w:tc>
          <w:tcPr>
            <w:tcW w:w="836" w:type="pct"/>
            <w:noWrap/>
            <w:hideMark/>
          </w:tcPr>
          <w:p w14:paraId="0A887EA3"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هزينه هاي قبل از بهره برداري</w:t>
            </w:r>
          </w:p>
        </w:tc>
        <w:tc>
          <w:tcPr>
            <w:tcW w:w="383" w:type="pct"/>
            <w:noWrap/>
            <w:hideMark/>
          </w:tcPr>
          <w:p w14:paraId="316EE78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06B4848E"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59" w:type="pct"/>
            <w:noWrap/>
            <w:hideMark/>
          </w:tcPr>
          <w:p w14:paraId="564DE7A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2" w:type="pct"/>
            <w:noWrap/>
            <w:hideMark/>
          </w:tcPr>
          <w:p w14:paraId="05BC774B"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w:t>
            </w:r>
          </w:p>
        </w:tc>
        <w:tc>
          <w:tcPr>
            <w:tcW w:w="454" w:type="pct"/>
            <w:noWrap/>
            <w:hideMark/>
          </w:tcPr>
          <w:p w14:paraId="2A391D43"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512" w:type="pct"/>
            <w:noWrap/>
            <w:hideMark/>
          </w:tcPr>
          <w:p w14:paraId="6C2462D6"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277" w:type="pct"/>
            <w:noWrap/>
            <w:hideMark/>
          </w:tcPr>
          <w:p w14:paraId="4AF0A13B"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100</w:t>
            </w:r>
          </w:p>
        </w:tc>
        <w:tc>
          <w:tcPr>
            <w:tcW w:w="348" w:type="pct"/>
            <w:noWrap/>
            <w:hideMark/>
          </w:tcPr>
          <w:p w14:paraId="0C662715"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w:t>
            </w:r>
          </w:p>
        </w:tc>
        <w:tc>
          <w:tcPr>
            <w:tcW w:w="441" w:type="pct"/>
            <w:noWrap/>
            <w:hideMark/>
          </w:tcPr>
          <w:p w14:paraId="45F61184" w14:textId="77777777" w:rsidR="00113707" w:rsidRPr="000D2F22" w:rsidRDefault="00113707" w:rsidP="000D2F22">
            <w:pPr>
              <w:jc w:val="cente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60562B" w:rsidRPr="000D2F22" w14:paraId="60FB42B4" w14:textId="77777777" w:rsidTr="0060562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14" w:type="pct"/>
            <w:gridSpan w:val="2"/>
            <w:noWrap/>
            <w:hideMark/>
          </w:tcPr>
          <w:p w14:paraId="1766BF81" w14:textId="4A039CE7" w:rsidR="00113707" w:rsidRPr="000D2F22" w:rsidRDefault="00113707" w:rsidP="000D2F22">
            <w:pPr>
              <w:jc w:val="center"/>
              <w:rPr>
                <w:rtl/>
              </w:rPr>
            </w:pPr>
            <w:r w:rsidRPr="000D2F22">
              <w:rPr>
                <w:rFonts w:hint="cs"/>
                <w:rtl/>
              </w:rPr>
              <w:t>جمع</w:t>
            </w:r>
          </w:p>
        </w:tc>
        <w:tc>
          <w:tcPr>
            <w:tcW w:w="383" w:type="pct"/>
            <w:noWrap/>
            <w:hideMark/>
          </w:tcPr>
          <w:p w14:paraId="5BCD7C6C"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559" w:type="pct"/>
            <w:noWrap/>
            <w:hideMark/>
          </w:tcPr>
          <w:p w14:paraId="752B1CCA"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10,000,000</w:t>
            </w:r>
          </w:p>
        </w:tc>
        <w:tc>
          <w:tcPr>
            <w:tcW w:w="559" w:type="pct"/>
            <w:noWrap/>
            <w:hideMark/>
          </w:tcPr>
          <w:p w14:paraId="11FC5E42"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10,000,000</w:t>
            </w:r>
          </w:p>
        </w:tc>
        <w:tc>
          <w:tcPr>
            <w:tcW w:w="352" w:type="pct"/>
            <w:noWrap/>
            <w:hideMark/>
          </w:tcPr>
          <w:p w14:paraId="19B8BA9C" w14:textId="07A716E0"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p>
        </w:tc>
        <w:tc>
          <w:tcPr>
            <w:tcW w:w="454" w:type="pct"/>
            <w:noWrap/>
            <w:hideMark/>
          </w:tcPr>
          <w:p w14:paraId="5EDBA1BA"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855,000</w:t>
            </w:r>
          </w:p>
        </w:tc>
        <w:tc>
          <w:tcPr>
            <w:tcW w:w="512" w:type="pct"/>
            <w:noWrap/>
            <w:hideMark/>
          </w:tcPr>
          <w:p w14:paraId="2AD8391C"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9,145,000</w:t>
            </w:r>
          </w:p>
        </w:tc>
        <w:tc>
          <w:tcPr>
            <w:tcW w:w="277" w:type="pct"/>
            <w:noWrap/>
            <w:hideMark/>
          </w:tcPr>
          <w:p w14:paraId="4413A729" w14:textId="30253165"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p>
        </w:tc>
        <w:tc>
          <w:tcPr>
            <w:tcW w:w="348" w:type="pct"/>
            <w:noWrap/>
            <w:hideMark/>
          </w:tcPr>
          <w:p w14:paraId="4100AE61" w14:textId="1DE4B501"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p>
        </w:tc>
        <w:tc>
          <w:tcPr>
            <w:tcW w:w="441" w:type="pct"/>
            <w:noWrap/>
            <w:hideMark/>
          </w:tcPr>
          <w:p w14:paraId="522E9AF3" w14:textId="77777777" w:rsidR="00113707" w:rsidRPr="000D2F22" w:rsidRDefault="00113707" w:rsidP="000D2F22">
            <w:pPr>
              <w:jc w:val="cente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641,250</w:t>
            </w:r>
          </w:p>
        </w:tc>
      </w:tr>
    </w:tbl>
    <w:p w14:paraId="17357F21" w14:textId="2A2B5C41" w:rsidR="007B78AA" w:rsidRPr="007E509F" w:rsidRDefault="007B78AA" w:rsidP="006401E6">
      <w:pPr>
        <w:bidi w:val="0"/>
        <w:spacing w:line="360" w:lineRule="auto"/>
        <w:jc w:val="mediumKashida"/>
        <w:rPr>
          <w:rFonts w:asciiTheme="minorHAnsi" w:hAnsiTheme="minorHAnsi" w:cs="B Nazanin"/>
          <w:b/>
          <w:bCs/>
          <w:rtl/>
        </w:rPr>
      </w:pPr>
    </w:p>
    <w:p w14:paraId="7BCB8466" w14:textId="5DF9B2D7" w:rsidR="00113707" w:rsidRPr="007E509F" w:rsidRDefault="00113707" w:rsidP="006401E6">
      <w:pPr>
        <w:spacing w:line="360" w:lineRule="auto"/>
        <w:jc w:val="mediumKashida"/>
        <w:rPr>
          <w:rFonts w:asciiTheme="minorHAnsi" w:hAnsiTheme="minorHAnsi" w:cs="B Nazanin"/>
          <w:b/>
          <w:bCs/>
          <w:sz w:val="24"/>
          <w:rtl/>
        </w:rPr>
      </w:pPr>
      <w:r w:rsidRPr="007E509F">
        <w:rPr>
          <w:rFonts w:asciiTheme="minorHAnsi" w:hAnsiTheme="minorHAnsi" w:cs="B Nazanin"/>
          <w:b/>
          <w:bCs/>
          <w:sz w:val="24"/>
          <w:rtl/>
        </w:rPr>
        <w:t>جدول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بر مبنا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ارزش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ثابت و با هدف توز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ع</w:t>
      </w:r>
      <w:r w:rsidRPr="007E509F">
        <w:rPr>
          <w:rFonts w:asciiTheme="minorHAnsi" w:hAnsiTheme="minorHAnsi" w:cs="B Nazanin"/>
          <w:b/>
          <w:bCs/>
          <w:sz w:val="24"/>
          <w:rtl/>
        </w:rPr>
        <w:t xml:space="preserve"> بها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دارا</w:t>
      </w:r>
      <w:r w:rsidRPr="007E509F">
        <w:rPr>
          <w:rFonts w:asciiTheme="minorHAnsi" w:hAnsiTheme="minorHAnsi" w:cs="B Nazanin" w:hint="cs"/>
          <w:b/>
          <w:bCs/>
          <w:sz w:val="24"/>
          <w:rtl/>
        </w:rPr>
        <w:t>یی‌</w:t>
      </w:r>
      <w:r w:rsidRPr="007E509F">
        <w:rPr>
          <w:rFonts w:asciiTheme="minorHAnsi" w:hAnsiTheme="minorHAnsi" w:cs="B Nazanin" w:hint="eastAsia"/>
          <w:b/>
          <w:bCs/>
          <w:sz w:val="24"/>
          <w:rtl/>
        </w:rPr>
        <w:t>ها</w:t>
      </w:r>
      <w:r w:rsidRPr="007E509F">
        <w:rPr>
          <w:rFonts w:asciiTheme="minorHAnsi" w:hAnsiTheme="minorHAnsi" w:cs="B Nazanin"/>
          <w:b/>
          <w:bCs/>
          <w:sz w:val="24"/>
          <w:rtl/>
        </w:rPr>
        <w:t xml:space="preserve"> ط</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عمر مف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آن‌ها تنظ</w:t>
      </w:r>
      <w:r w:rsidRPr="007E509F">
        <w:rPr>
          <w:rFonts w:asciiTheme="minorHAnsi" w:hAnsiTheme="minorHAnsi" w:cs="B Nazanin" w:hint="cs"/>
          <w:b/>
          <w:bCs/>
          <w:sz w:val="24"/>
          <w:rtl/>
        </w:rPr>
        <w:t>ی</w:t>
      </w:r>
      <w:r w:rsidRPr="007E509F">
        <w:rPr>
          <w:rFonts w:asciiTheme="minorHAnsi" w:hAnsiTheme="minorHAnsi" w:cs="B Nazanin" w:hint="eastAsia"/>
          <w:b/>
          <w:bCs/>
          <w:sz w:val="24"/>
          <w:rtl/>
        </w:rPr>
        <w:t>م</w:t>
      </w:r>
      <w:r w:rsidRPr="007E509F">
        <w:rPr>
          <w:rFonts w:asciiTheme="minorHAnsi" w:hAnsiTheme="minorHAnsi" w:cs="B Nazanin"/>
          <w:b/>
          <w:bCs/>
          <w:sz w:val="24"/>
          <w:rtl/>
        </w:rPr>
        <w:t xml:space="preserve"> شده است. استهلاک </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از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غ</w:t>
      </w:r>
      <w:r w:rsidRPr="007E509F">
        <w:rPr>
          <w:rFonts w:asciiTheme="minorHAnsi" w:hAnsiTheme="minorHAnsi" w:cs="B Nazanin" w:hint="cs"/>
          <w:b/>
          <w:bCs/>
          <w:sz w:val="24"/>
          <w:rtl/>
        </w:rPr>
        <w:t>ی</w:t>
      </w:r>
      <w:r w:rsidRPr="007E509F">
        <w:rPr>
          <w:rFonts w:asciiTheme="minorHAnsi" w:hAnsiTheme="minorHAnsi" w:cs="B Nazanin" w:hint="eastAsia"/>
          <w:b/>
          <w:bCs/>
          <w:sz w:val="24"/>
          <w:rtl/>
        </w:rPr>
        <w:t>رنقد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مهم در طرح‌ها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اقتصاد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است که اگرچه منجر به خروج وجه نقد در سال بهره‌بردار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نم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شود،</w:t>
      </w:r>
      <w:r w:rsidRPr="007E509F">
        <w:rPr>
          <w:rFonts w:asciiTheme="minorHAnsi" w:hAnsiTheme="minorHAnsi" w:cs="B Nazanin"/>
          <w:b/>
          <w:bCs/>
          <w:sz w:val="24"/>
          <w:rtl/>
        </w:rPr>
        <w:t xml:space="preserve"> اما در محاسبه بها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ت</w:t>
      </w:r>
      <w:r w:rsidRPr="007E509F">
        <w:rPr>
          <w:rFonts w:asciiTheme="minorHAnsi" w:hAnsiTheme="minorHAnsi" w:cs="B Nazanin" w:hint="eastAsia"/>
          <w:b/>
          <w:bCs/>
          <w:sz w:val="24"/>
          <w:rtl/>
        </w:rPr>
        <w:t>مام‌شده،</w:t>
      </w:r>
      <w:r w:rsidRPr="007E509F">
        <w:rPr>
          <w:rFonts w:asciiTheme="minorHAnsi" w:hAnsiTheme="minorHAnsi" w:cs="B Nazanin"/>
          <w:b/>
          <w:bCs/>
          <w:sz w:val="24"/>
          <w:rtl/>
        </w:rPr>
        <w:t xml:space="preserve"> سود خالص، مال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ات</w:t>
      </w:r>
      <w:r w:rsidRPr="007E509F">
        <w:rPr>
          <w:rFonts w:asciiTheme="minorHAnsi" w:hAnsiTheme="minorHAnsi" w:cs="B Nazanin"/>
          <w:b/>
          <w:bCs/>
          <w:sz w:val="24"/>
          <w:rtl/>
        </w:rPr>
        <w:t xml:space="preserve"> و شاخص‌ها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مال</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نقش اساس</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دارد. در 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جدول، برا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هر </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b/>
          <w:bCs/>
          <w:sz w:val="24"/>
          <w:rtl/>
        </w:rPr>
        <w:t xml:space="preserve"> از اقلام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ابتدا جمع کل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مشخص شده، سپس درصد و مبلغ ارزش اسقاط کسر شده و مانده به‌عنوان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قابل اختصاص به استهلاک» مبنا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محاسبه قرار گرفته ا</w:t>
      </w:r>
      <w:r w:rsidRPr="007E509F">
        <w:rPr>
          <w:rFonts w:asciiTheme="minorHAnsi" w:hAnsiTheme="minorHAnsi" w:cs="B Nazanin" w:hint="eastAsia"/>
          <w:b/>
          <w:bCs/>
          <w:sz w:val="24"/>
          <w:rtl/>
        </w:rPr>
        <w:t>ست</w:t>
      </w:r>
      <w:r w:rsidRPr="007E509F">
        <w:rPr>
          <w:rFonts w:asciiTheme="minorHAnsi" w:hAnsiTheme="minorHAnsi" w:cs="B Nazanin"/>
          <w:b/>
          <w:bCs/>
          <w:sz w:val="24"/>
          <w:rtl/>
        </w:rPr>
        <w:t>. در ادامه، با توجه به عمر مف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هر دارا</w:t>
      </w:r>
      <w:r w:rsidRPr="007E509F">
        <w:rPr>
          <w:rFonts w:asciiTheme="minorHAnsi" w:hAnsiTheme="minorHAnsi" w:cs="B Nazanin" w:hint="cs"/>
          <w:b/>
          <w:bCs/>
          <w:sz w:val="24"/>
          <w:rtl/>
        </w:rPr>
        <w:t>یی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نرخ استهلاک سالانه تع</w:t>
      </w:r>
      <w:r w:rsidRPr="007E509F">
        <w:rPr>
          <w:rFonts w:asciiTheme="minorHAnsi" w:hAnsiTheme="minorHAnsi" w:cs="B Nazanin" w:hint="cs"/>
          <w:b/>
          <w:bCs/>
          <w:sz w:val="24"/>
          <w:rtl/>
        </w:rPr>
        <w:t>یی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و مبلغ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سالانه محاسبه شده است</w:t>
      </w:r>
      <w:r w:rsidRPr="007E509F">
        <w:rPr>
          <w:rFonts w:asciiTheme="minorHAnsi" w:hAnsiTheme="minorHAnsi" w:cs="B Nazanin"/>
          <w:b/>
          <w:bCs/>
          <w:sz w:val="24"/>
        </w:rPr>
        <w:t>.</w:t>
      </w:r>
    </w:p>
    <w:p w14:paraId="17F5ED58" w14:textId="796158AA" w:rsidR="00113707" w:rsidRPr="007E509F" w:rsidRDefault="00113707" w:rsidP="006401E6">
      <w:pPr>
        <w:spacing w:line="360" w:lineRule="auto"/>
        <w:jc w:val="mediumKashida"/>
        <w:rPr>
          <w:rFonts w:asciiTheme="minorHAnsi" w:hAnsiTheme="minorHAnsi" w:cs="B Nazanin"/>
          <w:b/>
          <w:bCs/>
          <w:sz w:val="24"/>
          <w:rtl/>
        </w:rPr>
      </w:pPr>
      <w:r w:rsidRPr="007E509F">
        <w:rPr>
          <w:rFonts w:asciiTheme="minorHAnsi" w:hAnsiTheme="minorHAnsi" w:cs="B Nazanin" w:hint="eastAsia"/>
          <w:b/>
          <w:bCs/>
          <w:sz w:val="24"/>
          <w:rtl/>
        </w:rPr>
        <w:t>بر</w:t>
      </w:r>
      <w:r w:rsidRPr="007E509F">
        <w:rPr>
          <w:rFonts w:asciiTheme="minorHAnsi" w:hAnsiTheme="minorHAnsi" w:cs="B Nazanin"/>
          <w:b/>
          <w:bCs/>
          <w:sz w:val="24"/>
          <w:rtl/>
        </w:rPr>
        <w:t xml:space="preserve"> اساس اطلاعات جدول، عمده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مربوط به دو بخش «ماش</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ن‌آلات</w:t>
      </w:r>
      <w:r w:rsidRPr="007E509F">
        <w:rPr>
          <w:rFonts w:asciiTheme="minorHAnsi" w:hAnsiTheme="minorHAnsi" w:cs="B Nazanin"/>
          <w:b/>
          <w:bCs/>
          <w:sz w:val="24"/>
          <w:rtl/>
        </w:rPr>
        <w:t xml:space="preserve"> و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و «اثاث</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w:t>
      </w:r>
      <w:r w:rsidRPr="007E509F">
        <w:rPr>
          <w:rFonts w:asciiTheme="minorHAnsi" w:hAnsiTheme="minorHAnsi" w:cs="B Nazanin"/>
          <w:b/>
          <w:bCs/>
          <w:sz w:val="24"/>
          <w:rtl/>
        </w:rPr>
        <w:t xml:space="preserve"> و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ادار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است. برا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ماش</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ن‌آلات</w:t>
      </w:r>
      <w:r w:rsidRPr="007E509F">
        <w:rPr>
          <w:rFonts w:asciiTheme="minorHAnsi" w:hAnsiTheme="minorHAnsi" w:cs="B Nazanin"/>
          <w:b/>
          <w:bCs/>
          <w:sz w:val="24"/>
          <w:rtl/>
        </w:rPr>
        <w:t xml:space="preserve"> و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با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5,250,000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و لحاظ 10 درصد ارزش اسقاط، مبلغ 4,725,000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قابل استهلاک در ن</w:t>
      </w:r>
      <w:r w:rsidRPr="007E509F">
        <w:rPr>
          <w:rFonts w:asciiTheme="minorHAnsi" w:hAnsiTheme="minorHAnsi" w:cs="B Nazanin" w:hint="eastAsia"/>
          <w:b/>
          <w:bCs/>
          <w:sz w:val="24"/>
          <w:rtl/>
        </w:rPr>
        <w:t>ظر</w:t>
      </w:r>
      <w:r w:rsidRPr="007E509F">
        <w:rPr>
          <w:rFonts w:asciiTheme="minorHAnsi" w:hAnsiTheme="minorHAnsi" w:cs="B Nazanin"/>
          <w:b/>
          <w:bCs/>
          <w:sz w:val="24"/>
          <w:rtl/>
        </w:rPr>
        <w:t xml:space="preserve"> گرفته شده که با نرخ سالانه 1 درصد،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آن 47,250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محاسبه شده است. همچن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برا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اثاث</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w:t>
      </w:r>
      <w:r w:rsidRPr="007E509F">
        <w:rPr>
          <w:rFonts w:asciiTheme="minorHAnsi" w:hAnsiTheme="minorHAnsi" w:cs="B Nazanin"/>
          <w:b/>
          <w:bCs/>
          <w:sz w:val="24"/>
          <w:rtl/>
        </w:rPr>
        <w:t xml:space="preserve"> و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ادار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از مبلغ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3,300,000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پس از کسر 10 درصد ارزش اسقاط، رقم 2,970,000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به‌عنوان پا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w:t>
      </w:r>
      <w:r w:rsidRPr="007E509F">
        <w:rPr>
          <w:rFonts w:asciiTheme="minorHAnsi" w:hAnsiTheme="minorHAnsi" w:cs="B Nazanin"/>
          <w:b/>
          <w:bCs/>
          <w:sz w:val="24"/>
          <w:rtl/>
        </w:rPr>
        <w:t xml:space="preserve"> است</w:t>
      </w:r>
      <w:r w:rsidRPr="007E509F">
        <w:rPr>
          <w:rFonts w:asciiTheme="minorHAnsi" w:hAnsiTheme="minorHAnsi" w:cs="B Nazanin" w:hint="eastAsia"/>
          <w:b/>
          <w:bCs/>
          <w:sz w:val="24"/>
          <w:rtl/>
        </w:rPr>
        <w:t>هلاک</w:t>
      </w:r>
      <w:r w:rsidRPr="007E509F">
        <w:rPr>
          <w:rFonts w:asciiTheme="minorHAnsi" w:hAnsiTheme="minorHAnsi" w:cs="B Nazanin"/>
          <w:b/>
          <w:bCs/>
          <w:sz w:val="24"/>
          <w:rtl/>
        </w:rPr>
        <w:t xml:space="preserve"> منظور شده و با نرخ استهلاک 20 درصد،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سالانه آن برابر 594,000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به دست آمده است</w:t>
      </w:r>
      <w:r w:rsidRPr="007E509F">
        <w:rPr>
          <w:rFonts w:asciiTheme="minorHAnsi" w:hAnsiTheme="minorHAnsi" w:cs="B Nazanin"/>
          <w:b/>
          <w:bCs/>
          <w:sz w:val="24"/>
        </w:rPr>
        <w:t>.</w:t>
      </w:r>
    </w:p>
    <w:p w14:paraId="5C7EE52E" w14:textId="6ABA57DD" w:rsidR="00113707" w:rsidRPr="007E509F" w:rsidRDefault="0011370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sz w:val="24"/>
          <w:rtl/>
        </w:rPr>
        <w:t>سا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ر</w:t>
      </w:r>
      <w:r w:rsidRPr="007E509F">
        <w:rPr>
          <w:rFonts w:asciiTheme="minorHAnsi" w:hAnsiTheme="minorHAnsi" w:cs="B Nazanin"/>
          <w:b/>
          <w:bCs/>
          <w:sz w:val="24"/>
          <w:rtl/>
        </w:rPr>
        <w:t xml:space="preserve"> اقلام از جمله زم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محوطه‌ساز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ساختمان تول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و ادار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تأس</w:t>
      </w:r>
      <w:r w:rsidRPr="007E509F">
        <w:rPr>
          <w:rFonts w:asciiTheme="minorHAnsi" w:hAnsiTheme="minorHAnsi" w:cs="B Nazanin" w:hint="cs"/>
          <w:b/>
          <w:bCs/>
          <w:sz w:val="24"/>
          <w:rtl/>
        </w:rPr>
        <w:t>ی</w:t>
      </w:r>
      <w:r w:rsidRPr="007E509F">
        <w:rPr>
          <w:rFonts w:asciiTheme="minorHAnsi" w:hAnsiTheme="minorHAnsi" w:cs="B Nazanin" w:hint="eastAsia"/>
          <w:b/>
          <w:bCs/>
          <w:sz w:val="24"/>
          <w:rtl/>
        </w:rPr>
        <w:t>سات</w:t>
      </w:r>
      <w:r w:rsidRPr="007E509F">
        <w:rPr>
          <w:rFonts w:asciiTheme="minorHAnsi" w:hAnsiTheme="minorHAnsi" w:cs="B Nazanin"/>
          <w:b/>
          <w:bCs/>
          <w:sz w:val="24"/>
          <w:rtl/>
        </w:rPr>
        <w:t xml:space="preserve"> و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عموم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وسائط نقل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w:t>
      </w:r>
      <w:r w:rsidRPr="007E509F">
        <w:rPr>
          <w:rFonts w:asciiTheme="minorHAnsi" w:hAnsiTheme="minorHAnsi" w:cs="B Nazanin"/>
          <w:b/>
          <w:bCs/>
          <w:sz w:val="24"/>
          <w:rtl/>
        </w:rPr>
        <w:t xml:space="preserve">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پ</w:t>
      </w:r>
      <w:r w:rsidRPr="007E509F">
        <w:rPr>
          <w:rFonts w:asciiTheme="minorHAnsi" w:hAnsiTheme="minorHAnsi" w:cs="B Nazanin" w:hint="cs"/>
          <w:b/>
          <w:bCs/>
          <w:sz w:val="24"/>
          <w:rtl/>
        </w:rPr>
        <w:t>ی</w:t>
      </w:r>
      <w:r w:rsidRPr="007E509F">
        <w:rPr>
          <w:rFonts w:asciiTheme="minorHAnsi" w:hAnsiTheme="minorHAnsi" w:cs="B Nazanin" w:hint="eastAsia"/>
          <w:b/>
          <w:bCs/>
          <w:sz w:val="24"/>
          <w:rtl/>
        </w:rPr>
        <w:t>ش‌ب</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نشده</w:t>
      </w:r>
      <w:r w:rsidRPr="007E509F">
        <w:rPr>
          <w:rFonts w:asciiTheme="minorHAnsi" w:hAnsiTheme="minorHAnsi" w:cs="B Nazanin"/>
          <w:b/>
          <w:bCs/>
          <w:sz w:val="24"/>
          <w:rtl/>
        </w:rPr>
        <w:t xml:space="preserve"> و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قبل از بهره‌بردار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به دل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ل</w:t>
      </w:r>
      <w:r w:rsidRPr="007E509F">
        <w:rPr>
          <w:rFonts w:asciiTheme="minorHAnsi" w:hAnsiTheme="minorHAnsi" w:cs="B Nazanin"/>
          <w:b/>
          <w:bCs/>
          <w:sz w:val="24"/>
          <w:rtl/>
        </w:rPr>
        <w:t xml:space="preserve"> صفر </w:t>
      </w:r>
      <w:r w:rsidRPr="007E509F">
        <w:rPr>
          <w:rFonts w:asciiTheme="minorHAnsi" w:hAnsiTheme="minorHAnsi" w:cs="B Nazanin"/>
          <w:b/>
          <w:bCs/>
          <w:sz w:val="24"/>
          <w:rtl/>
        </w:rPr>
        <w:lastRenderedPageBreak/>
        <w:t>بودن سرما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ه‌گذار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w:t>
      </w:r>
      <w:r w:rsidRPr="007E509F">
        <w:rPr>
          <w:rFonts w:asciiTheme="minorHAnsi" w:hAnsiTheme="minorHAnsi" w:cs="B Nazanin"/>
          <w:b/>
          <w:bCs/>
          <w:sz w:val="24"/>
          <w:rtl/>
        </w:rPr>
        <w:t xml:space="preserve"> عدم تخص</w:t>
      </w:r>
      <w:r w:rsidRPr="007E509F">
        <w:rPr>
          <w:rFonts w:asciiTheme="minorHAnsi" w:hAnsiTheme="minorHAnsi" w:cs="B Nazanin" w:hint="cs"/>
          <w:b/>
          <w:bCs/>
          <w:sz w:val="24"/>
          <w:rtl/>
        </w:rPr>
        <w:t>ی</w:t>
      </w:r>
      <w:r w:rsidRPr="007E509F">
        <w:rPr>
          <w:rFonts w:asciiTheme="minorHAnsi" w:hAnsiTheme="minorHAnsi" w:cs="B Nazanin" w:hint="eastAsia"/>
          <w:b/>
          <w:bCs/>
          <w:sz w:val="24"/>
          <w:rtl/>
        </w:rPr>
        <w:t>ص</w:t>
      </w:r>
      <w:r w:rsidRPr="007E509F">
        <w:rPr>
          <w:rFonts w:asciiTheme="minorHAnsi" w:hAnsiTheme="minorHAnsi" w:cs="B Nazanin"/>
          <w:b/>
          <w:bCs/>
          <w:sz w:val="24"/>
          <w:rtl/>
        </w:rPr>
        <w:t xml:space="preserve">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در جدول، اثر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بر جمع استهلاک سالانه ندارند. </w:t>
      </w:r>
      <w:r w:rsidRPr="007E509F">
        <w:rPr>
          <w:rFonts w:asciiTheme="minorHAnsi" w:hAnsiTheme="minorHAnsi" w:cs="B Nazanin" w:hint="eastAsia"/>
          <w:b/>
          <w:bCs/>
          <w:sz w:val="24"/>
          <w:rtl/>
        </w:rPr>
        <w:t>همچن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رد</w:t>
      </w:r>
      <w:r w:rsidRPr="007E509F">
        <w:rPr>
          <w:rFonts w:asciiTheme="minorHAnsi" w:hAnsiTheme="minorHAnsi" w:cs="B Nazanin" w:hint="cs"/>
          <w:b/>
          <w:bCs/>
          <w:sz w:val="24"/>
          <w:rtl/>
        </w:rPr>
        <w:t>ی</w:t>
      </w:r>
      <w:r w:rsidRPr="007E509F">
        <w:rPr>
          <w:rFonts w:asciiTheme="minorHAnsi" w:hAnsiTheme="minorHAnsi" w:cs="B Nazanin" w:hint="eastAsia"/>
          <w:b/>
          <w:bCs/>
          <w:sz w:val="24"/>
          <w:rtl/>
        </w:rPr>
        <w:t>ف</w:t>
      </w:r>
      <w:r w:rsidRPr="007E509F">
        <w:rPr>
          <w:rFonts w:asciiTheme="minorHAnsi" w:hAnsiTheme="minorHAnsi" w:cs="B Nazanin"/>
          <w:b/>
          <w:bCs/>
          <w:sz w:val="24"/>
          <w:rtl/>
        </w:rPr>
        <w:t xml:space="preserve"> «سا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ر</w:t>
      </w:r>
      <w:r w:rsidRPr="007E509F">
        <w:rPr>
          <w:rFonts w:asciiTheme="minorHAnsi" w:hAnsiTheme="minorHAnsi" w:cs="B Nazanin"/>
          <w:b/>
          <w:bCs/>
          <w:sz w:val="24"/>
          <w:rtl/>
        </w:rPr>
        <w:t xml:space="preserve">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بخش ثابت» با وجود ثبت مبلغ 1,450,000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به دل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ل</w:t>
      </w:r>
      <w:r w:rsidRPr="007E509F">
        <w:rPr>
          <w:rFonts w:asciiTheme="minorHAnsi" w:hAnsiTheme="minorHAnsi" w:cs="B Nazanin"/>
          <w:b/>
          <w:bCs/>
          <w:sz w:val="24"/>
          <w:rtl/>
        </w:rPr>
        <w:t xml:space="preserve"> تع</w:t>
      </w:r>
      <w:r w:rsidRPr="007E509F">
        <w:rPr>
          <w:rFonts w:asciiTheme="minorHAnsi" w:hAnsiTheme="minorHAnsi" w:cs="B Nazanin" w:hint="cs"/>
          <w:b/>
          <w:bCs/>
          <w:sz w:val="24"/>
          <w:rtl/>
        </w:rPr>
        <w:t>یی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نرخ استهلاک صفر، در محاسبه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سالانه منظور نشده است. در مجموع، کل هز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نه</w:t>
      </w:r>
      <w:r w:rsidRPr="007E509F">
        <w:rPr>
          <w:rFonts w:asciiTheme="minorHAnsi" w:hAnsiTheme="minorHAnsi" w:cs="B Nazanin"/>
          <w:b/>
          <w:bCs/>
          <w:sz w:val="24"/>
          <w:rtl/>
        </w:rPr>
        <w:t xml:space="preserve"> استهلاک سالانه طرح برابر 641,250 هزار 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ال</w:t>
      </w:r>
      <w:r w:rsidRPr="007E509F">
        <w:rPr>
          <w:rFonts w:asciiTheme="minorHAnsi" w:hAnsiTheme="minorHAnsi" w:cs="B Nazanin"/>
          <w:b/>
          <w:bCs/>
          <w:sz w:val="24"/>
          <w:rtl/>
        </w:rPr>
        <w:t xml:space="preserve"> برآورد شده که به‌عنوان </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از اق</w:t>
      </w:r>
      <w:r w:rsidRPr="007E509F">
        <w:rPr>
          <w:rFonts w:asciiTheme="minorHAnsi" w:hAnsiTheme="minorHAnsi" w:cs="B Nazanin" w:hint="eastAsia"/>
          <w:b/>
          <w:bCs/>
          <w:sz w:val="24"/>
          <w:rtl/>
        </w:rPr>
        <w:t>لام</w:t>
      </w:r>
      <w:r w:rsidRPr="007E509F">
        <w:rPr>
          <w:rFonts w:asciiTheme="minorHAnsi" w:hAnsiTheme="minorHAnsi" w:cs="B Nazanin"/>
          <w:b/>
          <w:bCs/>
          <w:sz w:val="24"/>
          <w:rtl/>
        </w:rPr>
        <w:t xml:space="preserve"> </w:t>
      </w:r>
      <w:r w:rsidRPr="007E509F">
        <w:rPr>
          <w:rFonts w:asciiTheme="minorHAnsi" w:hAnsiTheme="minorHAnsi" w:cs="B Nazanin"/>
          <w:b/>
          <w:bCs/>
          <w:rtl/>
        </w:rPr>
        <w:t>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/غ</w:t>
      </w:r>
      <w:r w:rsidRPr="007E509F">
        <w:rPr>
          <w:rFonts w:asciiTheme="minorHAnsi" w:hAnsiTheme="minorHAnsi" w:cs="B Nazanin" w:hint="cs"/>
          <w:b/>
          <w:bCs/>
          <w:rtl/>
        </w:rPr>
        <w:t>ی</w:t>
      </w:r>
      <w:r w:rsidRPr="007E509F">
        <w:rPr>
          <w:rFonts w:asciiTheme="minorHAnsi" w:hAnsiTheme="minorHAnsi" w:cs="B Nazanin" w:hint="eastAsia"/>
          <w:b/>
          <w:bCs/>
          <w:rtl/>
        </w:rPr>
        <w:t>رنقد</w:t>
      </w:r>
      <w:r w:rsidRPr="007E509F">
        <w:rPr>
          <w:rFonts w:asciiTheme="minorHAnsi" w:hAnsiTheme="minorHAnsi" w:cs="B Nazanin" w:hint="cs"/>
          <w:b/>
          <w:bCs/>
          <w:rtl/>
        </w:rPr>
        <w:t>ی</w:t>
      </w:r>
      <w:r w:rsidRPr="007E509F">
        <w:rPr>
          <w:rFonts w:asciiTheme="minorHAnsi" w:hAnsiTheme="minorHAnsi" w:cs="B Nazanin"/>
          <w:b/>
          <w:bCs/>
          <w:rtl/>
        </w:rPr>
        <w:t xml:space="preserve"> در صورت‌ها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لحاظ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در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و تع</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سود مشمول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دارد</w:t>
      </w:r>
      <w:r w:rsidRPr="007E509F">
        <w:rPr>
          <w:rFonts w:asciiTheme="minorHAnsi" w:hAnsiTheme="minorHAnsi" w:cs="B Nazanin"/>
          <w:b/>
          <w:bCs/>
        </w:rPr>
        <w:t>.</w:t>
      </w:r>
    </w:p>
    <w:tbl>
      <w:tblPr>
        <w:tblStyle w:val="PlainTable1"/>
        <w:bidiVisual/>
        <w:tblW w:w="5000" w:type="pct"/>
        <w:tblLook w:val="04A0" w:firstRow="1" w:lastRow="0" w:firstColumn="1" w:lastColumn="0" w:noHBand="0" w:noVBand="1"/>
      </w:tblPr>
      <w:tblGrid>
        <w:gridCol w:w="1373"/>
        <w:gridCol w:w="832"/>
        <w:gridCol w:w="599"/>
        <w:gridCol w:w="599"/>
        <w:gridCol w:w="599"/>
        <w:gridCol w:w="633"/>
        <w:gridCol w:w="602"/>
        <w:gridCol w:w="617"/>
        <w:gridCol w:w="607"/>
        <w:gridCol w:w="637"/>
        <w:gridCol w:w="599"/>
        <w:gridCol w:w="599"/>
      </w:tblGrid>
      <w:tr w:rsidR="00113707" w:rsidRPr="000D2F22" w14:paraId="3BF82CBF" w14:textId="77777777" w:rsidTr="0060562B">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000" w:type="pct"/>
            <w:gridSpan w:val="12"/>
            <w:noWrap/>
            <w:hideMark/>
          </w:tcPr>
          <w:p w14:paraId="6EF4AF5B" w14:textId="77777777" w:rsidR="00113707" w:rsidRPr="000D2F22" w:rsidRDefault="00113707" w:rsidP="00B26B4C">
            <w:pPr>
              <w:jc w:val="center"/>
            </w:pPr>
            <w:r w:rsidRPr="000D2F22">
              <w:rPr>
                <w:rFonts w:hint="cs"/>
                <w:rtl/>
              </w:rPr>
              <w:t>هزينه استهلاك سالیانه ( ارقام به هزار ريال )</w:t>
            </w:r>
          </w:p>
        </w:tc>
      </w:tr>
      <w:tr w:rsidR="00B26B4C" w:rsidRPr="000D2F22" w14:paraId="14932125" w14:textId="77777777" w:rsidTr="0060562B">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24" w:type="pct"/>
            <w:noWrap/>
            <w:hideMark/>
          </w:tcPr>
          <w:p w14:paraId="3AD96A70" w14:textId="77777777" w:rsidR="00113707" w:rsidRPr="000D2F22" w:rsidRDefault="00113707" w:rsidP="000D2F22">
            <w:pPr>
              <w:rPr>
                <w:rtl/>
              </w:rPr>
            </w:pPr>
          </w:p>
        </w:tc>
        <w:tc>
          <w:tcPr>
            <w:tcW w:w="491" w:type="pct"/>
            <w:noWrap/>
            <w:hideMark/>
          </w:tcPr>
          <w:p w14:paraId="41D5165E"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pPr>
            <w:r w:rsidRPr="000D2F22">
              <w:rPr>
                <w:rFonts w:hint="cs"/>
                <w:rtl/>
              </w:rPr>
              <w:t>0</w:t>
            </w:r>
          </w:p>
        </w:tc>
        <w:tc>
          <w:tcPr>
            <w:tcW w:w="359" w:type="pct"/>
            <w:noWrap/>
            <w:hideMark/>
          </w:tcPr>
          <w:p w14:paraId="26C7D92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w:t>
            </w:r>
          </w:p>
        </w:tc>
        <w:tc>
          <w:tcPr>
            <w:tcW w:w="359" w:type="pct"/>
            <w:noWrap/>
            <w:hideMark/>
          </w:tcPr>
          <w:p w14:paraId="5BE2B88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2</w:t>
            </w:r>
          </w:p>
        </w:tc>
        <w:tc>
          <w:tcPr>
            <w:tcW w:w="359" w:type="pct"/>
            <w:noWrap/>
            <w:hideMark/>
          </w:tcPr>
          <w:p w14:paraId="23CE33EB"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w:t>
            </w:r>
          </w:p>
        </w:tc>
        <w:tc>
          <w:tcPr>
            <w:tcW w:w="359" w:type="pct"/>
            <w:noWrap/>
            <w:hideMark/>
          </w:tcPr>
          <w:p w14:paraId="38AA712C"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4</w:t>
            </w:r>
          </w:p>
        </w:tc>
        <w:tc>
          <w:tcPr>
            <w:tcW w:w="359" w:type="pct"/>
            <w:noWrap/>
            <w:hideMark/>
          </w:tcPr>
          <w:p w14:paraId="7DC484AA"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w:t>
            </w:r>
          </w:p>
        </w:tc>
        <w:tc>
          <w:tcPr>
            <w:tcW w:w="359" w:type="pct"/>
            <w:noWrap/>
            <w:hideMark/>
          </w:tcPr>
          <w:p w14:paraId="77226C3C"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6</w:t>
            </w:r>
          </w:p>
        </w:tc>
        <w:tc>
          <w:tcPr>
            <w:tcW w:w="359" w:type="pct"/>
            <w:noWrap/>
            <w:hideMark/>
          </w:tcPr>
          <w:p w14:paraId="7E9F2B0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7</w:t>
            </w:r>
          </w:p>
        </w:tc>
        <w:tc>
          <w:tcPr>
            <w:tcW w:w="359" w:type="pct"/>
            <w:noWrap/>
            <w:hideMark/>
          </w:tcPr>
          <w:p w14:paraId="3B41FD9D"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8</w:t>
            </w:r>
          </w:p>
        </w:tc>
        <w:tc>
          <w:tcPr>
            <w:tcW w:w="359" w:type="pct"/>
            <w:noWrap/>
            <w:hideMark/>
          </w:tcPr>
          <w:p w14:paraId="6DAB3CA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9</w:t>
            </w:r>
          </w:p>
        </w:tc>
        <w:tc>
          <w:tcPr>
            <w:tcW w:w="359" w:type="pct"/>
            <w:noWrap/>
            <w:hideMark/>
          </w:tcPr>
          <w:p w14:paraId="5D43FEC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r>
      <w:tr w:rsidR="0060562B" w:rsidRPr="000D2F22" w14:paraId="64EFFDB4" w14:textId="77777777" w:rsidTr="0060562B">
        <w:trPr>
          <w:trHeight w:val="499"/>
        </w:trPr>
        <w:tc>
          <w:tcPr>
            <w:cnfStyle w:val="001000000000" w:firstRow="0" w:lastRow="0" w:firstColumn="1" w:lastColumn="0" w:oddVBand="0" w:evenVBand="0" w:oddHBand="0" w:evenHBand="0" w:firstRowFirstColumn="0" w:firstRowLastColumn="0" w:lastRowFirstColumn="0" w:lastRowLastColumn="0"/>
            <w:tcW w:w="924" w:type="pct"/>
            <w:noWrap/>
            <w:hideMark/>
          </w:tcPr>
          <w:p w14:paraId="6B6B4907" w14:textId="77777777" w:rsidR="00113707" w:rsidRPr="000D2F22" w:rsidRDefault="00113707" w:rsidP="000D2F22">
            <w:pPr>
              <w:rPr>
                <w:rtl/>
              </w:rPr>
            </w:pPr>
            <w:r w:rsidRPr="000D2F22">
              <w:rPr>
                <w:rFonts w:hint="cs"/>
                <w:rtl/>
              </w:rPr>
              <w:t>سال</w:t>
            </w:r>
          </w:p>
        </w:tc>
        <w:tc>
          <w:tcPr>
            <w:tcW w:w="491" w:type="pct"/>
            <w:noWrap/>
            <w:hideMark/>
          </w:tcPr>
          <w:p w14:paraId="0DDD816A"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بهره برداری</w:t>
            </w:r>
          </w:p>
        </w:tc>
        <w:tc>
          <w:tcPr>
            <w:tcW w:w="359" w:type="pct"/>
            <w:noWrap/>
            <w:hideMark/>
          </w:tcPr>
          <w:p w14:paraId="05BA7A5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 xml:space="preserve">سال اول </w:t>
            </w:r>
          </w:p>
        </w:tc>
        <w:tc>
          <w:tcPr>
            <w:tcW w:w="359" w:type="pct"/>
            <w:noWrap/>
            <w:hideMark/>
          </w:tcPr>
          <w:p w14:paraId="5DF3B28B"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دوم</w:t>
            </w:r>
          </w:p>
        </w:tc>
        <w:tc>
          <w:tcPr>
            <w:tcW w:w="359" w:type="pct"/>
            <w:noWrap/>
            <w:hideMark/>
          </w:tcPr>
          <w:p w14:paraId="69156A0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سوم</w:t>
            </w:r>
          </w:p>
        </w:tc>
        <w:tc>
          <w:tcPr>
            <w:tcW w:w="359" w:type="pct"/>
            <w:noWrap/>
            <w:hideMark/>
          </w:tcPr>
          <w:p w14:paraId="75910E6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چهارم</w:t>
            </w:r>
          </w:p>
        </w:tc>
        <w:tc>
          <w:tcPr>
            <w:tcW w:w="359" w:type="pct"/>
            <w:noWrap/>
            <w:hideMark/>
          </w:tcPr>
          <w:p w14:paraId="58E2049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پنجم</w:t>
            </w:r>
          </w:p>
        </w:tc>
        <w:tc>
          <w:tcPr>
            <w:tcW w:w="359" w:type="pct"/>
            <w:noWrap/>
            <w:hideMark/>
          </w:tcPr>
          <w:p w14:paraId="71D7153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ششم</w:t>
            </w:r>
          </w:p>
        </w:tc>
        <w:tc>
          <w:tcPr>
            <w:tcW w:w="359" w:type="pct"/>
            <w:noWrap/>
            <w:hideMark/>
          </w:tcPr>
          <w:p w14:paraId="635571DC"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هفتم</w:t>
            </w:r>
          </w:p>
        </w:tc>
        <w:tc>
          <w:tcPr>
            <w:tcW w:w="359" w:type="pct"/>
            <w:noWrap/>
            <w:hideMark/>
          </w:tcPr>
          <w:p w14:paraId="5FFDFC6E"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هشتم</w:t>
            </w:r>
          </w:p>
        </w:tc>
        <w:tc>
          <w:tcPr>
            <w:tcW w:w="359" w:type="pct"/>
            <w:noWrap/>
            <w:hideMark/>
          </w:tcPr>
          <w:p w14:paraId="2DC9FD4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نهم</w:t>
            </w:r>
          </w:p>
        </w:tc>
        <w:tc>
          <w:tcPr>
            <w:tcW w:w="359" w:type="pct"/>
            <w:noWrap/>
            <w:hideMark/>
          </w:tcPr>
          <w:p w14:paraId="390737A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سال دهم</w:t>
            </w:r>
          </w:p>
        </w:tc>
      </w:tr>
      <w:tr w:rsidR="0060562B" w:rsidRPr="000D2F22" w14:paraId="75638FAD" w14:textId="77777777" w:rsidTr="0060562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24" w:type="pct"/>
            <w:noWrap/>
            <w:hideMark/>
          </w:tcPr>
          <w:p w14:paraId="65E4C704" w14:textId="77777777" w:rsidR="00113707" w:rsidRPr="000D2F22" w:rsidRDefault="00113707" w:rsidP="000D2F22">
            <w:pPr>
              <w:rPr>
                <w:rtl/>
              </w:rPr>
            </w:pPr>
            <w:r w:rsidRPr="000D2F22">
              <w:rPr>
                <w:rFonts w:hint="cs"/>
                <w:rtl/>
              </w:rPr>
              <w:t> </w:t>
            </w:r>
          </w:p>
        </w:tc>
        <w:tc>
          <w:tcPr>
            <w:tcW w:w="491" w:type="pct"/>
            <w:noWrap/>
            <w:hideMark/>
          </w:tcPr>
          <w:p w14:paraId="14B3E27C"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 </w:t>
            </w:r>
          </w:p>
        </w:tc>
        <w:tc>
          <w:tcPr>
            <w:tcW w:w="359" w:type="pct"/>
            <w:noWrap/>
            <w:hideMark/>
          </w:tcPr>
          <w:p w14:paraId="54047674"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w:t>
            </w:r>
          </w:p>
        </w:tc>
        <w:tc>
          <w:tcPr>
            <w:tcW w:w="359" w:type="pct"/>
            <w:noWrap/>
            <w:hideMark/>
          </w:tcPr>
          <w:p w14:paraId="4A411DF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2</w:t>
            </w:r>
          </w:p>
        </w:tc>
        <w:tc>
          <w:tcPr>
            <w:tcW w:w="359" w:type="pct"/>
            <w:noWrap/>
            <w:hideMark/>
          </w:tcPr>
          <w:p w14:paraId="3F26DD00"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3</w:t>
            </w:r>
          </w:p>
        </w:tc>
        <w:tc>
          <w:tcPr>
            <w:tcW w:w="359" w:type="pct"/>
            <w:noWrap/>
            <w:hideMark/>
          </w:tcPr>
          <w:p w14:paraId="50F92E2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4</w:t>
            </w:r>
          </w:p>
        </w:tc>
        <w:tc>
          <w:tcPr>
            <w:tcW w:w="359" w:type="pct"/>
            <w:noWrap/>
            <w:hideMark/>
          </w:tcPr>
          <w:p w14:paraId="026C7041"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w:t>
            </w:r>
          </w:p>
        </w:tc>
        <w:tc>
          <w:tcPr>
            <w:tcW w:w="359" w:type="pct"/>
            <w:noWrap/>
            <w:hideMark/>
          </w:tcPr>
          <w:p w14:paraId="151B182D"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6</w:t>
            </w:r>
          </w:p>
        </w:tc>
        <w:tc>
          <w:tcPr>
            <w:tcW w:w="359" w:type="pct"/>
            <w:noWrap/>
            <w:hideMark/>
          </w:tcPr>
          <w:p w14:paraId="4B7B306B"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7</w:t>
            </w:r>
          </w:p>
        </w:tc>
        <w:tc>
          <w:tcPr>
            <w:tcW w:w="359" w:type="pct"/>
            <w:noWrap/>
            <w:hideMark/>
          </w:tcPr>
          <w:p w14:paraId="4FFD60F2"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8</w:t>
            </w:r>
          </w:p>
        </w:tc>
        <w:tc>
          <w:tcPr>
            <w:tcW w:w="359" w:type="pct"/>
            <w:noWrap/>
            <w:hideMark/>
          </w:tcPr>
          <w:p w14:paraId="467D0938"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9</w:t>
            </w:r>
          </w:p>
        </w:tc>
        <w:tc>
          <w:tcPr>
            <w:tcW w:w="359" w:type="pct"/>
            <w:noWrap/>
            <w:hideMark/>
          </w:tcPr>
          <w:p w14:paraId="45D77300"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10</w:t>
            </w:r>
          </w:p>
        </w:tc>
      </w:tr>
      <w:tr w:rsidR="0060562B" w:rsidRPr="000D2F22" w14:paraId="68D24DC9" w14:textId="77777777" w:rsidTr="0060562B">
        <w:trPr>
          <w:trHeight w:val="499"/>
        </w:trPr>
        <w:tc>
          <w:tcPr>
            <w:cnfStyle w:val="001000000000" w:firstRow="0" w:lastRow="0" w:firstColumn="1" w:lastColumn="0" w:oddVBand="0" w:evenVBand="0" w:oddHBand="0" w:evenHBand="0" w:firstRowFirstColumn="0" w:firstRowLastColumn="0" w:lastRowFirstColumn="0" w:lastRowLastColumn="0"/>
            <w:tcW w:w="924" w:type="pct"/>
            <w:noWrap/>
            <w:hideMark/>
          </w:tcPr>
          <w:p w14:paraId="078BE766" w14:textId="77777777" w:rsidR="00113707" w:rsidRPr="000D2F22" w:rsidRDefault="00113707" w:rsidP="000D2F22">
            <w:pPr>
              <w:rPr>
                <w:rtl/>
              </w:rPr>
            </w:pPr>
            <w:r w:rsidRPr="000D2F22">
              <w:rPr>
                <w:rFonts w:hint="cs"/>
                <w:rtl/>
              </w:rPr>
              <w:t>تعداد ماههاي فعاليت</w:t>
            </w:r>
          </w:p>
        </w:tc>
        <w:tc>
          <w:tcPr>
            <w:tcW w:w="491" w:type="pct"/>
            <w:noWrap/>
            <w:hideMark/>
          </w:tcPr>
          <w:p w14:paraId="1D38D7CC"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28BB793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3B26E19E"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5DAA36A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6600613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379F4B8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75228417"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483249B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4C429F90"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32F025F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c>
          <w:tcPr>
            <w:tcW w:w="359" w:type="pct"/>
            <w:noWrap/>
            <w:hideMark/>
          </w:tcPr>
          <w:p w14:paraId="41EE2A1C"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12</w:t>
            </w:r>
          </w:p>
        </w:tc>
      </w:tr>
      <w:tr w:rsidR="0060562B" w:rsidRPr="000D2F22" w14:paraId="4FD80DAA"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66FEFB26" w14:textId="77777777" w:rsidR="00113707" w:rsidRPr="000D2F22" w:rsidRDefault="00113707" w:rsidP="000D2F22">
            <w:pPr>
              <w:rPr>
                <w:rtl/>
              </w:rPr>
            </w:pPr>
            <w:r w:rsidRPr="000D2F22">
              <w:rPr>
                <w:rFonts w:hint="cs"/>
                <w:rtl/>
              </w:rPr>
              <w:t>محوطه سازي</w:t>
            </w:r>
          </w:p>
        </w:tc>
        <w:tc>
          <w:tcPr>
            <w:tcW w:w="491" w:type="pct"/>
            <w:noWrap/>
            <w:hideMark/>
          </w:tcPr>
          <w:p w14:paraId="5EF5C68E"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15CF290E"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766AE0A"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92F9910"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20FD61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49479E1"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F14AAEA"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6EDCEB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C20181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64A4EB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1BBA2988"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113707" w:rsidRPr="000D2F22" w14:paraId="4520A7A7"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2E9102A2" w14:textId="77777777" w:rsidR="00113707" w:rsidRPr="000D2F22" w:rsidRDefault="00113707" w:rsidP="000D2F22">
            <w:pPr>
              <w:rPr>
                <w:rtl/>
              </w:rPr>
            </w:pPr>
            <w:r w:rsidRPr="000D2F22">
              <w:rPr>
                <w:rFonts w:hint="cs"/>
                <w:rtl/>
              </w:rPr>
              <w:t>ساختمان توليدي و اداري</w:t>
            </w:r>
          </w:p>
        </w:tc>
        <w:tc>
          <w:tcPr>
            <w:tcW w:w="491" w:type="pct"/>
            <w:noWrap/>
            <w:hideMark/>
          </w:tcPr>
          <w:p w14:paraId="0C1ECC7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1496628C"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684F579E"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6E1428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AC2381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17EEBEA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D14962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59D26589"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778E182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214172C7"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66DCF14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60562B" w:rsidRPr="000D2F22" w14:paraId="03DD00F4"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10CC855E" w14:textId="77777777" w:rsidR="00113707" w:rsidRPr="000D2F22" w:rsidRDefault="00113707" w:rsidP="000D2F22">
            <w:pPr>
              <w:rPr>
                <w:rtl/>
              </w:rPr>
            </w:pPr>
            <w:r w:rsidRPr="000D2F22">
              <w:rPr>
                <w:rFonts w:hint="cs"/>
                <w:rtl/>
              </w:rPr>
              <w:t>تاسيسات و تجهيزات عمومي</w:t>
            </w:r>
          </w:p>
        </w:tc>
        <w:tc>
          <w:tcPr>
            <w:tcW w:w="491" w:type="pct"/>
            <w:noWrap/>
            <w:hideMark/>
          </w:tcPr>
          <w:p w14:paraId="11251682"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6DD24E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CDDD482"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652E8592"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4C7261A"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270D9B2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005C344"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0820E5F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122FB8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6618A98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B2DB74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113707" w:rsidRPr="000D2F22" w14:paraId="7F02FD59"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507A422B" w14:textId="77777777" w:rsidR="00113707" w:rsidRPr="000D2F22" w:rsidRDefault="00113707" w:rsidP="000D2F22">
            <w:pPr>
              <w:rPr>
                <w:rtl/>
              </w:rPr>
            </w:pPr>
            <w:r w:rsidRPr="000D2F22">
              <w:rPr>
                <w:rFonts w:hint="cs"/>
                <w:rtl/>
              </w:rPr>
              <w:t xml:space="preserve">ماشين آلات و تجهيزات </w:t>
            </w:r>
          </w:p>
        </w:tc>
        <w:tc>
          <w:tcPr>
            <w:tcW w:w="491" w:type="pct"/>
            <w:noWrap/>
            <w:hideMark/>
          </w:tcPr>
          <w:p w14:paraId="7D4947EE"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7F596D4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24C1DAFE"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3BFAFD8B"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26DD8AF9" w14:textId="49330F1C"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1C294541"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76529D6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5A6EAED2"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6335A619"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1C31F7EF" w14:textId="17EA52FC"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c>
          <w:tcPr>
            <w:tcW w:w="359" w:type="pct"/>
            <w:noWrap/>
            <w:hideMark/>
          </w:tcPr>
          <w:p w14:paraId="4401400D"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47,250</w:t>
            </w:r>
          </w:p>
        </w:tc>
      </w:tr>
      <w:tr w:rsidR="0060562B" w:rsidRPr="000D2F22" w14:paraId="6B8FFC5B"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30BE3C3D" w14:textId="77777777" w:rsidR="00113707" w:rsidRPr="000D2F22" w:rsidRDefault="00113707" w:rsidP="000D2F22">
            <w:pPr>
              <w:rPr>
                <w:rtl/>
              </w:rPr>
            </w:pPr>
            <w:r w:rsidRPr="000D2F22">
              <w:rPr>
                <w:rFonts w:hint="cs"/>
                <w:rtl/>
              </w:rPr>
              <w:t>اثاثيه و تجهيزات اداري</w:t>
            </w:r>
          </w:p>
        </w:tc>
        <w:tc>
          <w:tcPr>
            <w:tcW w:w="491" w:type="pct"/>
            <w:noWrap/>
            <w:hideMark/>
          </w:tcPr>
          <w:p w14:paraId="0D19C23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303C411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129B223F"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647D988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4150BA5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5108C8BC"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5909B22E"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64057F6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41F5737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005AE53D" w14:textId="55F3F83C"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c>
          <w:tcPr>
            <w:tcW w:w="359" w:type="pct"/>
            <w:noWrap/>
            <w:hideMark/>
          </w:tcPr>
          <w:p w14:paraId="3A18FC33"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594,000</w:t>
            </w:r>
          </w:p>
        </w:tc>
      </w:tr>
      <w:tr w:rsidR="00113707" w:rsidRPr="000D2F22" w14:paraId="2B583EC4"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0DD11065" w14:textId="77777777" w:rsidR="00113707" w:rsidRPr="000D2F22" w:rsidRDefault="00113707" w:rsidP="000D2F22">
            <w:pPr>
              <w:rPr>
                <w:rtl/>
              </w:rPr>
            </w:pPr>
            <w:r w:rsidRPr="000D2F22">
              <w:rPr>
                <w:rFonts w:hint="cs"/>
                <w:rtl/>
              </w:rPr>
              <w:t>وسائط نقليه</w:t>
            </w:r>
          </w:p>
        </w:tc>
        <w:tc>
          <w:tcPr>
            <w:tcW w:w="491" w:type="pct"/>
            <w:noWrap/>
            <w:hideMark/>
          </w:tcPr>
          <w:p w14:paraId="286EA45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7A4946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FDDD643"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C718D93"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6B5113F2" w14:textId="41DCE8D6"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20771910"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14092EE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F589D8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59FD61A"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1FE574AB" w14:textId="63569ED9"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0B99A10"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60562B" w:rsidRPr="000D2F22" w14:paraId="796BD158"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736CAEB4" w14:textId="77777777" w:rsidR="00113707" w:rsidRPr="000D2F22" w:rsidRDefault="00113707" w:rsidP="000D2F22">
            <w:pPr>
              <w:rPr>
                <w:rtl/>
              </w:rPr>
            </w:pPr>
            <w:r w:rsidRPr="000D2F22">
              <w:rPr>
                <w:rFonts w:hint="cs"/>
                <w:rtl/>
              </w:rPr>
              <w:t>ساير هزينه هاي بخش ثابت</w:t>
            </w:r>
          </w:p>
        </w:tc>
        <w:tc>
          <w:tcPr>
            <w:tcW w:w="491" w:type="pct"/>
            <w:noWrap/>
            <w:hideMark/>
          </w:tcPr>
          <w:p w14:paraId="2B7736DD"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17807F5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37A2429D"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66E24D3C"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12B9EC9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01B5FEA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3DF6FD12"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757826B"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03331C6A"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AD5C44E" w14:textId="14230AA8"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5D8CE36" w14:textId="6B31C608"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113707" w:rsidRPr="000D2F22" w14:paraId="7E817496" w14:textId="77777777" w:rsidTr="0060562B">
        <w:trPr>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384B141B" w14:textId="77777777" w:rsidR="00113707" w:rsidRPr="000D2F22" w:rsidRDefault="00113707" w:rsidP="000D2F22">
            <w:pPr>
              <w:rPr>
                <w:rtl/>
              </w:rPr>
            </w:pPr>
            <w:r w:rsidRPr="000D2F22">
              <w:rPr>
                <w:rFonts w:hint="cs"/>
                <w:rtl/>
              </w:rPr>
              <w:t>هزينه‌هاي پيش‌بيني‌نشده‌</w:t>
            </w:r>
          </w:p>
        </w:tc>
        <w:tc>
          <w:tcPr>
            <w:tcW w:w="491" w:type="pct"/>
            <w:noWrap/>
            <w:hideMark/>
          </w:tcPr>
          <w:p w14:paraId="334F227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7DE9A363" w14:textId="26A2E4CC"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072E18B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0E76A87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792935AA"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CFCBE8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7273AE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70BB0A5"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2684860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45169D73" w14:textId="3343CC05"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0FA315A1"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r>
      <w:tr w:rsidR="0060562B" w:rsidRPr="000D2F22" w14:paraId="43AAAF62" w14:textId="77777777" w:rsidTr="006056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24" w:type="pct"/>
            <w:noWrap/>
            <w:hideMark/>
          </w:tcPr>
          <w:p w14:paraId="47629A0C" w14:textId="41B40F6E" w:rsidR="00113707" w:rsidRPr="000D2F22" w:rsidRDefault="00113707" w:rsidP="000D2F22">
            <w:pPr>
              <w:rPr>
                <w:rtl/>
              </w:rPr>
            </w:pPr>
            <w:r w:rsidRPr="000D2F22">
              <w:rPr>
                <w:rFonts w:hint="cs"/>
                <w:rtl/>
              </w:rPr>
              <w:t>هزينه هاي قبل از بهره برداري</w:t>
            </w:r>
          </w:p>
        </w:tc>
        <w:tc>
          <w:tcPr>
            <w:tcW w:w="491" w:type="pct"/>
            <w:noWrap/>
            <w:hideMark/>
          </w:tcPr>
          <w:p w14:paraId="2CBCAC6E" w14:textId="0E28F29E"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D2FCB48"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0D96626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D49A357"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6D0C3AF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093EE0F6"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4C48FEEE"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2768C7D4"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79C6E1E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5DD595F0"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c>
          <w:tcPr>
            <w:tcW w:w="359" w:type="pct"/>
            <w:noWrap/>
            <w:hideMark/>
          </w:tcPr>
          <w:p w14:paraId="65E60069" w14:textId="77777777" w:rsidR="00113707" w:rsidRPr="000D2F22" w:rsidRDefault="00113707" w:rsidP="000D2F22">
            <w:pPr>
              <w:cnfStyle w:val="000000100000" w:firstRow="0" w:lastRow="0" w:firstColumn="0" w:lastColumn="0" w:oddVBand="0" w:evenVBand="0" w:oddHBand="1" w:evenHBand="0" w:firstRowFirstColumn="0" w:firstRowLastColumn="0" w:lastRowFirstColumn="0" w:lastRowLastColumn="0"/>
              <w:rPr>
                <w:rtl/>
              </w:rPr>
            </w:pPr>
            <w:r w:rsidRPr="000D2F22">
              <w:rPr>
                <w:rFonts w:hint="cs"/>
                <w:rtl/>
              </w:rPr>
              <w:t>0</w:t>
            </w:r>
          </w:p>
        </w:tc>
      </w:tr>
      <w:tr w:rsidR="00113707" w:rsidRPr="000D2F22" w14:paraId="13C39AEA" w14:textId="77777777" w:rsidTr="0060562B">
        <w:trPr>
          <w:trHeight w:val="499"/>
        </w:trPr>
        <w:tc>
          <w:tcPr>
            <w:cnfStyle w:val="001000000000" w:firstRow="0" w:lastRow="0" w:firstColumn="1" w:lastColumn="0" w:oddVBand="0" w:evenVBand="0" w:oddHBand="0" w:evenHBand="0" w:firstRowFirstColumn="0" w:firstRowLastColumn="0" w:lastRowFirstColumn="0" w:lastRowLastColumn="0"/>
            <w:tcW w:w="924" w:type="pct"/>
            <w:noWrap/>
            <w:hideMark/>
          </w:tcPr>
          <w:p w14:paraId="06172A62" w14:textId="77777777" w:rsidR="00113707" w:rsidRPr="000D2F22" w:rsidRDefault="00113707" w:rsidP="000D2F22">
            <w:pPr>
              <w:rPr>
                <w:rtl/>
              </w:rPr>
            </w:pPr>
            <w:r w:rsidRPr="000D2F22">
              <w:rPr>
                <w:rFonts w:hint="cs"/>
                <w:rtl/>
              </w:rPr>
              <w:lastRenderedPageBreak/>
              <w:t>جمع</w:t>
            </w:r>
          </w:p>
        </w:tc>
        <w:tc>
          <w:tcPr>
            <w:tcW w:w="491" w:type="pct"/>
            <w:noWrap/>
            <w:hideMark/>
          </w:tcPr>
          <w:p w14:paraId="41C194AB"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0</w:t>
            </w:r>
          </w:p>
        </w:tc>
        <w:tc>
          <w:tcPr>
            <w:tcW w:w="359" w:type="pct"/>
            <w:noWrap/>
            <w:hideMark/>
          </w:tcPr>
          <w:p w14:paraId="3A713E43"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256E578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15207896"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19BEE23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4AF93C02"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5680055F"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085AF5E4"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2497E048"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7183E353" w14:textId="77777777"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c>
          <w:tcPr>
            <w:tcW w:w="359" w:type="pct"/>
            <w:noWrap/>
            <w:hideMark/>
          </w:tcPr>
          <w:p w14:paraId="6BB4D7B1" w14:textId="2AEB7A88" w:rsidR="00113707" w:rsidRPr="000D2F22" w:rsidRDefault="00113707" w:rsidP="000D2F22">
            <w:pPr>
              <w:cnfStyle w:val="000000000000" w:firstRow="0" w:lastRow="0" w:firstColumn="0" w:lastColumn="0" w:oddVBand="0" w:evenVBand="0" w:oddHBand="0" w:evenHBand="0" w:firstRowFirstColumn="0" w:firstRowLastColumn="0" w:lastRowFirstColumn="0" w:lastRowLastColumn="0"/>
              <w:rPr>
                <w:rtl/>
              </w:rPr>
            </w:pPr>
            <w:r w:rsidRPr="000D2F22">
              <w:rPr>
                <w:rFonts w:hint="cs"/>
                <w:rtl/>
              </w:rPr>
              <w:t>641,250</w:t>
            </w:r>
          </w:p>
        </w:tc>
      </w:tr>
    </w:tbl>
    <w:p w14:paraId="0A950571" w14:textId="2EA44D07" w:rsidR="00113707" w:rsidRPr="007E509F" w:rsidRDefault="00D5575C"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anchor distT="0" distB="0" distL="114300" distR="114300" simplePos="0" relativeHeight="251659264" behindDoc="1" locked="0" layoutInCell="1" allowOverlap="1" wp14:anchorId="7D15523E" wp14:editId="702BCAED">
            <wp:simplePos x="0" y="0"/>
            <wp:positionH relativeFrom="margin">
              <wp:align>right</wp:align>
            </wp:positionH>
            <wp:positionV relativeFrom="paragraph">
              <wp:posOffset>427355</wp:posOffset>
            </wp:positionV>
            <wp:extent cx="4507865" cy="1882775"/>
            <wp:effectExtent l="0" t="0" r="6985" b="3175"/>
            <wp:wrapTight wrapText="bothSides">
              <wp:wrapPolygon edited="0">
                <wp:start x="0" y="0"/>
                <wp:lineTo x="0" y="21418"/>
                <wp:lineTo x="21542" y="21418"/>
                <wp:lineTo x="21542" y="0"/>
                <wp:lineTo x="0" y="0"/>
              </wp:wrapPolygon>
            </wp:wrapTight>
            <wp:docPr id="1" name="Chart 1">
              <a:extLst xmlns:a="http://schemas.openxmlformats.org/drawingml/2006/main">
                <a:ext uri="{FF2B5EF4-FFF2-40B4-BE49-F238E27FC236}">
                  <a16:creationId xmlns:a16="http://schemas.microsoft.com/office/drawing/2014/main" id="{00000000-0008-0000-1000-00003945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65832DE" w14:textId="0111AB67" w:rsidR="00D5575C" w:rsidRPr="007E509F" w:rsidRDefault="00D5575C" w:rsidP="006401E6">
      <w:pPr>
        <w:spacing w:line="360" w:lineRule="auto"/>
        <w:jc w:val="mediumKashida"/>
        <w:rPr>
          <w:rFonts w:asciiTheme="minorHAnsi" w:hAnsiTheme="minorHAnsi" w:cs="B Nazanin"/>
          <w:b/>
          <w:bCs/>
          <w:rtl/>
        </w:rPr>
      </w:pPr>
    </w:p>
    <w:p w14:paraId="58475A0D" w14:textId="1CA849E5" w:rsidR="00D5575C" w:rsidRPr="007E509F" w:rsidRDefault="00D5575C" w:rsidP="006401E6">
      <w:pPr>
        <w:spacing w:line="360" w:lineRule="auto"/>
        <w:jc w:val="mediumKashida"/>
        <w:rPr>
          <w:rFonts w:asciiTheme="minorHAnsi" w:hAnsiTheme="minorHAnsi" w:cs="B Nazanin"/>
          <w:b/>
          <w:bCs/>
          <w:rtl/>
        </w:rPr>
      </w:pPr>
    </w:p>
    <w:p w14:paraId="474A7494" w14:textId="09BEB329" w:rsidR="00D5575C" w:rsidRPr="007E509F" w:rsidRDefault="00D5575C" w:rsidP="006401E6">
      <w:pPr>
        <w:spacing w:line="360" w:lineRule="auto"/>
        <w:jc w:val="mediumKashida"/>
        <w:rPr>
          <w:rFonts w:asciiTheme="minorHAnsi" w:hAnsiTheme="minorHAnsi" w:cs="B Nazanin"/>
          <w:b/>
          <w:bCs/>
          <w:rtl/>
        </w:rPr>
      </w:pPr>
    </w:p>
    <w:p w14:paraId="2462E91E" w14:textId="41789C74" w:rsidR="00D5575C" w:rsidRPr="007E509F" w:rsidRDefault="00D5575C" w:rsidP="006401E6">
      <w:pPr>
        <w:spacing w:line="360" w:lineRule="auto"/>
        <w:jc w:val="mediumKashida"/>
        <w:rPr>
          <w:rFonts w:asciiTheme="minorHAnsi" w:hAnsiTheme="minorHAnsi" w:cs="B Nazanin"/>
          <w:b/>
          <w:bCs/>
          <w:rtl/>
        </w:rPr>
      </w:pPr>
    </w:p>
    <w:p w14:paraId="6C8E2E61" w14:textId="42F3197A" w:rsidR="00D5575C" w:rsidRPr="007E509F" w:rsidRDefault="00D5575C" w:rsidP="006401E6">
      <w:pPr>
        <w:spacing w:line="360" w:lineRule="auto"/>
        <w:jc w:val="mediumKashida"/>
        <w:rPr>
          <w:rFonts w:asciiTheme="minorHAnsi" w:hAnsiTheme="minorHAnsi" w:cs="B Nazanin"/>
          <w:b/>
          <w:bCs/>
          <w:rtl/>
        </w:rPr>
      </w:pPr>
    </w:p>
    <w:p w14:paraId="16C3A060" w14:textId="44B353D8" w:rsidR="00BE6696" w:rsidRPr="007E509F" w:rsidRDefault="000D10D2" w:rsidP="006401E6">
      <w:pPr>
        <w:spacing w:line="360" w:lineRule="auto"/>
        <w:jc w:val="mediumKashida"/>
        <w:rPr>
          <w:rFonts w:asciiTheme="minorHAnsi" w:hAnsiTheme="minorHAnsi" w:cs="B Nazanin"/>
          <w:b/>
          <w:bCs/>
          <w:rtl/>
        </w:rPr>
      </w:pPr>
      <w:r w:rsidRPr="007E509F">
        <w:rPr>
          <w:rFonts w:asciiTheme="minorHAnsi" w:hAnsiTheme="minorHAnsi" w:cs="B Nazanin"/>
          <w:b/>
          <w:bCs/>
          <w:rtl/>
        </w:rPr>
        <w:t>جدول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ثابت طرح در طول 10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به‌صورت ثابت و </w:t>
      </w:r>
      <w:r w:rsidRPr="007E509F">
        <w:rPr>
          <w:rFonts w:asciiTheme="minorHAnsi" w:hAnsiTheme="minorHAnsi" w:cs="B Nazanin" w:hint="cs"/>
          <w:b/>
          <w:bCs/>
          <w:rtl/>
        </w:rPr>
        <w:t>ی</w:t>
      </w:r>
      <w:r w:rsidRPr="007E509F">
        <w:rPr>
          <w:rFonts w:asciiTheme="minorHAnsi" w:hAnsiTheme="minorHAnsi" w:cs="B Nazanin" w:hint="eastAsia"/>
          <w:b/>
          <w:bCs/>
          <w:rtl/>
        </w:rPr>
        <w:t>کنواخت</w:t>
      </w:r>
      <w:r w:rsidRPr="007E509F">
        <w:rPr>
          <w:rFonts w:asciiTheme="minorHAnsi" w:hAnsiTheme="minorHAnsi" w:cs="B Nazanin"/>
          <w:b/>
          <w:bCs/>
          <w:rtl/>
        </w:rPr>
        <w:t xml:space="preserve"> محاسبه شده است. با توجه به ا</w:t>
      </w:r>
      <w:r w:rsidRPr="007E509F">
        <w:rPr>
          <w:rFonts w:asciiTheme="minorHAnsi" w:hAnsiTheme="minorHAnsi" w:cs="B Nazanin" w:hint="cs"/>
          <w:b/>
          <w:bCs/>
          <w:rtl/>
        </w:rPr>
        <w:t>ی</w:t>
      </w:r>
      <w:r w:rsidRPr="007E509F">
        <w:rPr>
          <w:rFonts w:asciiTheme="minorHAnsi" w:hAnsiTheme="minorHAnsi" w:cs="B Nazanin" w:hint="eastAsia"/>
          <w:b/>
          <w:bCs/>
          <w:rtl/>
        </w:rPr>
        <w:t>نکه</w:t>
      </w:r>
      <w:r w:rsidRPr="007E509F">
        <w:rPr>
          <w:rFonts w:asciiTheme="minorHAnsi" w:hAnsiTheme="minorHAnsi" w:cs="B Nazanin"/>
          <w:b/>
          <w:bCs/>
          <w:rtl/>
        </w:rPr>
        <w:t xml:space="preserve"> در تمام</w:t>
      </w:r>
      <w:r w:rsidRPr="007E509F">
        <w:rPr>
          <w:rFonts w:asciiTheme="minorHAnsi" w:hAnsiTheme="minorHAnsi" w:cs="B Nazanin" w:hint="cs"/>
          <w:b/>
          <w:bCs/>
          <w:rtl/>
        </w:rPr>
        <w:t>ی</w:t>
      </w:r>
      <w:r w:rsidRPr="007E509F">
        <w:rPr>
          <w:rFonts w:asciiTheme="minorHAnsi" w:hAnsiTheme="minorHAnsi" w:cs="B Nazanin"/>
          <w:b/>
          <w:bCs/>
          <w:rtl/>
        </w:rPr>
        <w:t xml:space="preserve"> سال‌ها تعداد ماه‌ها</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برابر 12 ماه در نظر گرفته شده، 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w:t>
      </w:r>
      <w:r w:rsidRPr="007E509F">
        <w:rPr>
          <w:rFonts w:asciiTheme="minorHAnsi" w:hAnsiTheme="minorHAnsi" w:cs="B Nazanin" w:hint="eastAsia"/>
          <w:b/>
          <w:bCs/>
          <w:rtl/>
        </w:rPr>
        <w:t>هلاک</w:t>
      </w:r>
      <w:r w:rsidRPr="007E509F">
        <w:rPr>
          <w:rFonts w:asciiTheme="minorHAnsi" w:hAnsiTheme="minorHAnsi" w:cs="B Nazanin"/>
          <w:b/>
          <w:bCs/>
          <w:rtl/>
        </w:rPr>
        <w:t xml:space="preserve"> سالانه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در تمام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بدون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باق</w:t>
      </w:r>
      <w:r w:rsidRPr="007E509F">
        <w:rPr>
          <w:rFonts w:asciiTheme="minorHAnsi" w:hAnsiTheme="minorHAnsi" w:cs="B Nazanin" w:hint="cs"/>
          <w:b/>
          <w:bCs/>
          <w:rtl/>
        </w:rPr>
        <w:t>ی</w:t>
      </w:r>
      <w:r w:rsidRPr="007E509F">
        <w:rPr>
          <w:rFonts w:asciiTheme="minorHAnsi" w:hAnsiTheme="minorHAnsi" w:cs="B Nazanin"/>
          <w:b/>
          <w:bCs/>
          <w:rtl/>
        </w:rPr>
        <w:t xml:space="preserve"> مانده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روش استهلاک مورد استفاده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عملاً خط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بوده و مبلغ استهلاک هر سال بر اساس نرخ‌ها</w:t>
      </w:r>
      <w:r w:rsidRPr="007E509F">
        <w:rPr>
          <w:rFonts w:asciiTheme="minorHAnsi" w:hAnsiTheme="minorHAnsi" w:cs="B Nazanin" w:hint="cs"/>
          <w:b/>
          <w:bCs/>
          <w:rtl/>
        </w:rPr>
        <w:t>ی</w:t>
      </w:r>
      <w:r w:rsidRPr="007E509F">
        <w:rPr>
          <w:rFonts w:asciiTheme="minorHAnsi" w:hAnsiTheme="minorHAnsi" w:cs="B Nazanin"/>
          <w:b/>
          <w:bCs/>
          <w:rtl/>
        </w:rPr>
        <w:t xml:space="preserve"> تع</w:t>
      </w:r>
      <w:r w:rsidRPr="007E509F">
        <w:rPr>
          <w:rFonts w:asciiTheme="minorHAnsi" w:hAnsiTheme="minorHAnsi" w:cs="B Nazanin" w:hint="cs"/>
          <w:b/>
          <w:bCs/>
          <w:rtl/>
        </w:rPr>
        <w:t>یی</w:t>
      </w:r>
      <w:r w:rsidRPr="007E509F">
        <w:rPr>
          <w:rFonts w:asciiTheme="minorHAnsi" w:hAnsiTheme="minorHAnsi" w:cs="B Nazanin" w:hint="eastAsia"/>
          <w:b/>
          <w:bCs/>
          <w:rtl/>
        </w:rPr>
        <w:t>ن‌شده</w:t>
      </w:r>
      <w:r w:rsidRPr="007E509F">
        <w:rPr>
          <w:rFonts w:asciiTheme="minorHAnsi" w:hAnsiTheme="minorHAnsi" w:cs="B Nazanin"/>
          <w:b/>
          <w:bCs/>
          <w:rtl/>
        </w:rPr>
        <w:t xml:space="preserve"> از جدول پا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استهلاک، به‌صورت مساو</w:t>
      </w:r>
      <w:r w:rsidRPr="007E509F">
        <w:rPr>
          <w:rFonts w:asciiTheme="minorHAnsi" w:hAnsiTheme="minorHAnsi" w:cs="B Nazanin" w:hint="cs"/>
          <w:b/>
          <w:bCs/>
          <w:rtl/>
        </w:rPr>
        <w:t>ی</w:t>
      </w:r>
      <w:r w:rsidRPr="007E509F">
        <w:rPr>
          <w:rFonts w:asciiTheme="minorHAnsi" w:hAnsiTheme="minorHAnsi" w:cs="B Nazanin"/>
          <w:b/>
          <w:bCs/>
          <w:rtl/>
        </w:rPr>
        <w:t xml:space="preserve"> در سال‌ها</w:t>
      </w:r>
      <w:r w:rsidRPr="007E509F">
        <w:rPr>
          <w:rFonts w:asciiTheme="minorHAnsi" w:hAnsiTheme="minorHAnsi" w:cs="B Nazanin" w:hint="cs"/>
          <w:b/>
          <w:bCs/>
          <w:rtl/>
        </w:rPr>
        <w:t>ی</w:t>
      </w:r>
      <w:r w:rsidRPr="007E509F">
        <w:rPr>
          <w:rFonts w:asciiTheme="minorHAnsi" w:hAnsiTheme="minorHAnsi" w:cs="B Nazanin"/>
          <w:b/>
          <w:bCs/>
          <w:rtl/>
        </w:rPr>
        <w:t xml:space="preserve"> بهره</w:t>
      </w:r>
      <w:r w:rsidRPr="007E509F">
        <w:rPr>
          <w:rFonts w:asciiTheme="minorHAnsi" w:hAnsiTheme="minorHAnsi" w:cs="B Nazanin" w:hint="eastAsia"/>
          <w:b/>
          <w:bCs/>
          <w:rtl/>
        </w:rPr>
        <w:t>‌بردار</w:t>
      </w:r>
      <w:r w:rsidRPr="007E509F">
        <w:rPr>
          <w:rFonts w:asciiTheme="minorHAnsi" w:hAnsiTheme="minorHAnsi" w:cs="B Nazanin" w:hint="cs"/>
          <w:b/>
          <w:bCs/>
          <w:rtl/>
        </w:rPr>
        <w:t>ی</w:t>
      </w:r>
      <w:r w:rsidRPr="007E509F">
        <w:rPr>
          <w:rFonts w:asciiTheme="minorHAnsi" w:hAnsiTheme="minorHAnsi" w:cs="B Nazanin"/>
          <w:b/>
          <w:bCs/>
          <w:rtl/>
        </w:rPr>
        <w:t xml:space="preserve"> توز</w:t>
      </w:r>
      <w:r w:rsidRPr="007E509F">
        <w:rPr>
          <w:rFonts w:asciiTheme="minorHAnsi" w:hAnsiTheme="minorHAnsi" w:cs="B Nazanin" w:hint="cs"/>
          <w:b/>
          <w:bCs/>
          <w:rtl/>
        </w:rPr>
        <w:t>ی</w:t>
      </w:r>
      <w:r w:rsidRPr="007E509F">
        <w:rPr>
          <w:rFonts w:asciiTheme="minorHAnsi" w:hAnsiTheme="minorHAnsi" w:cs="B Nazanin" w:hint="eastAsia"/>
          <w:b/>
          <w:bCs/>
          <w:rtl/>
        </w:rPr>
        <w:t>ع</w:t>
      </w:r>
      <w:r w:rsidRPr="007E509F">
        <w:rPr>
          <w:rFonts w:asciiTheme="minorHAnsi" w:hAnsiTheme="minorHAnsi" w:cs="B Nazanin"/>
          <w:b/>
          <w:bCs/>
          <w:rtl/>
        </w:rPr>
        <w:t xml:space="preserve"> شده است.</w:t>
      </w:r>
      <w:r w:rsidRPr="007E509F">
        <w:rPr>
          <w:rFonts w:asciiTheme="minorHAnsi" w:hAnsiTheme="minorHAnsi" w:cs="B Nazanin" w:hint="eastAsia"/>
          <w:b/>
          <w:bCs/>
          <w:rtl/>
        </w:rPr>
        <w:t>مطابق</w:t>
      </w:r>
      <w:r w:rsidRPr="007E509F">
        <w:rPr>
          <w:rFonts w:asciiTheme="minorHAnsi" w:hAnsiTheme="minorHAnsi" w:cs="B Nazanin"/>
          <w:b/>
          <w:bCs/>
          <w:rtl/>
        </w:rPr>
        <w:t xml:space="preserve"> جدول، تنها دو گروه از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هستند. نخست، ماش</w:t>
      </w:r>
      <w:r w:rsidRPr="007E509F">
        <w:rPr>
          <w:rFonts w:asciiTheme="minorHAnsi" w:hAnsiTheme="minorHAnsi" w:cs="B Nazanin" w:hint="cs"/>
          <w:b/>
          <w:bCs/>
          <w:rtl/>
        </w:rPr>
        <w:t>ی</w:t>
      </w:r>
      <w:r w:rsidRPr="007E509F">
        <w:rPr>
          <w:rFonts w:asciiTheme="minorHAnsi" w:hAnsiTheme="minorHAnsi" w:cs="B Nazanin" w:hint="eastAsia"/>
          <w:b/>
          <w:bCs/>
          <w:rtl/>
        </w:rPr>
        <w:t>ن‌آلات</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که استهلاک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آن در هر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از سال‌ها</w:t>
      </w:r>
      <w:r w:rsidRPr="007E509F">
        <w:rPr>
          <w:rFonts w:asciiTheme="minorHAnsi" w:hAnsiTheme="minorHAnsi" w:cs="B Nazanin" w:hint="cs"/>
          <w:b/>
          <w:bCs/>
          <w:rtl/>
        </w:rPr>
        <w:t>ی</w:t>
      </w:r>
      <w:r w:rsidRPr="007E509F">
        <w:rPr>
          <w:rFonts w:asciiTheme="minorHAnsi" w:hAnsiTheme="minorHAnsi" w:cs="B Nazanin"/>
          <w:b/>
          <w:bCs/>
          <w:rtl/>
        </w:rPr>
        <w:t xml:space="preserve"> اول تا دهم برابر 47,250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دوم، اثاث</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که استهلاک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آن در هر سال 594,000 ه</w:t>
      </w:r>
      <w:r w:rsidRPr="007E509F">
        <w:rPr>
          <w:rFonts w:asciiTheme="minorHAnsi" w:hAnsiTheme="minorHAnsi" w:cs="B Nazanin" w:hint="eastAsia"/>
          <w:b/>
          <w:bCs/>
          <w:rtl/>
        </w:rPr>
        <w:t>زار</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محاسبه شده است.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اقلام شامل محوطه‌ساز</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ساختمان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و ادار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تأس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عموم</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وسائط نقل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بخش ثابت،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نشده</w:t>
      </w:r>
      <w:r w:rsidRPr="007E509F">
        <w:rPr>
          <w:rFonts w:asciiTheme="minorHAnsi" w:hAnsiTheme="minorHAnsi" w:cs="B Nazanin"/>
          <w:b/>
          <w:bCs/>
          <w:rtl/>
        </w:rPr>
        <w:t xml:space="preserve">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قبل از بهره‌بردار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جدول فاقد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بوده و در تمام سال‌ها رقم آ</w:t>
      </w:r>
      <w:r w:rsidRPr="007E509F">
        <w:rPr>
          <w:rFonts w:asciiTheme="minorHAnsi" w:hAnsiTheme="minorHAnsi" w:cs="B Nazanin" w:hint="eastAsia"/>
          <w:b/>
          <w:bCs/>
          <w:rtl/>
        </w:rPr>
        <w:t>ن‌ها</w:t>
      </w:r>
      <w:r w:rsidRPr="007E509F">
        <w:rPr>
          <w:rFonts w:asciiTheme="minorHAnsi" w:hAnsiTheme="minorHAnsi" w:cs="B Nazanin"/>
          <w:b/>
          <w:bCs/>
          <w:rtl/>
        </w:rPr>
        <w:t xml:space="preserve"> صفر درج شده است.</w:t>
      </w:r>
      <w:r w:rsidRPr="007E509F">
        <w:rPr>
          <w:rFonts w:asciiTheme="minorHAnsi" w:hAnsiTheme="minorHAnsi" w:cs="B Nazanin" w:hint="eastAsia"/>
          <w:b/>
          <w:bCs/>
          <w:rtl/>
        </w:rPr>
        <w:t>بر</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اساس، جمع کل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طرح در هر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از سال‌ها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برابر با 641,250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از آنجا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رنقد</w:t>
      </w:r>
      <w:r w:rsidRPr="007E509F">
        <w:rPr>
          <w:rFonts w:asciiTheme="minorHAnsi" w:hAnsiTheme="minorHAnsi" w:cs="B Nazanin" w:hint="cs"/>
          <w:b/>
          <w:bCs/>
          <w:rtl/>
        </w:rPr>
        <w:t>ی</w:t>
      </w:r>
      <w:r w:rsidRPr="007E509F">
        <w:rPr>
          <w:rFonts w:asciiTheme="minorHAnsi" w:hAnsiTheme="minorHAnsi" w:cs="B Nazanin"/>
          <w:b/>
          <w:bCs/>
          <w:rtl/>
        </w:rPr>
        <w:t xml:space="preserve"> دارد، مستق</w:t>
      </w:r>
      <w:r w:rsidRPr="007E509F">
        <w:rPr>
          <w:rFonts w:asciiTheme="minorHAnsi" w:hAnsiTheme="minorHAnsi" w:cs="B Nazanin" w:hint="cs"/>
          <w:b/>
          <w:bCs/>
          <w:rtl/>
        </w:rPr>
        <w:t>ی</w:t>
      </w:r>
      <w:r w:rsidRPr="007E509F">
        <w:rPr>
          <w:rFonts w:asciiTheme="minorHAnsi" w:hAnsiTheme="minorHAnsi" w:cs="B Nazanin" w:hint="eastAsia"/>
          <w:b/>
          <w:bCs/>
          <w:rtl/>
        </w:rPr>
        <w:t>ماً</w:t>
      </w:r>
      <w:r w:rsidRPr="007E509F">
        <w:rPr>
          <w:rFonts w:asciiTheme="minorHAnsi" w:hAnsiTheme="minorHAnsi" w:cs="B Nazanin"/>
          <w:b/>
          <w:bCs/>
          <w:rtl/>
        </w:rPr>
        <w:t xml:space="preserve"> موجب خروج وجه نقد نم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اما در </w:t>
      </w:r>
      <w:r w:rsidRPr="007E509F">
        <w:rPr>
          <w:rFonts w:asciiTheme="minorHAnsi" w:hAnsiTheme="minorHAnsi" w:cs="B Nazanin"/>
          <w:b/>
          <w:bCs/>
          <w:rtl/>
        </w:rPr>
        <w:lastRenderedPageBreak/>
        <w:t>صورت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به‌عنوان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منظور شده و در کاهش سود حسا</w:t>
      </w:r>
      <w:r w:rsidRPr="007E509F">
        <w:rPr>
          <w:rFonts w:asciiTheme="minorHAnsi" w:hAnsiTheme="minorHAnsi" w:cs="B Nazanin" w:hint="eastAsia"/>
          <w:b/>
          <w:bCs/>
          <w:rtl/>
        </w:rPr>
        <w:t>بدار</w:t>
      </w:r>
      <w:r w:rsidRPr="007E509F">
        <w:rPr>
          <w:rFonts w:asciiTheme="minorHAnsi" w:hAnsiTheme="minorHAnsi" w:cs="B Nazanin" w:hint="cs"/>
          <w:b/>
          <w:bCs/>
          <w:rtl/>
        </w:rPr>
        <w:t>ی</w:t>
      </w:r>
      <w:r w:rsidRPr="007E509F">
        <w:rPr>
          <w:rFonts w:asciiTheme="minorHAnsi" w:hAnsiTheme="minorHAnsi" w:cs="B Nazanin"/>
          <w:b/>
          <w:bCs/>
          <w:rtl/>
        </w:rPr>
        <w:t xml:space="preserve"> و سود مشمول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اثرگذار است.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درج صح</w:t>
      </w:r>
      <w:r w:rsidRPr="007E509F">
        <w:rPr>
          <w:rFonts w:asciiTheme="minorHAnsi" w:hAnsiTheme="minorHAnsi" w:cs="B Nazanin" w:hint="cs"/>
          <w:b/>
          <w:bCs/>
          <w:rtl/>
        </w:rPr>
        <w:t>ی</w:t>
      </w:r>
      <w:r w:rsidRPr="007E509F">
        <w:rPr>
          <w:rFonts w:asciiTheme="minorHAnsi" w:hAnsiTheme="minorHAnsi" w:cs="B Nazanin" w:hint="eastAsia"/>
          <w:b/>
          <w:bCs/>
          <w:rtl/>
        </w:rPr>
        <w:t>ح</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رقم در جداول مال</w:t>
      </w:r>
      <w:r w:rsidRPr="007E509F">
        <w:rPr>
          <w:rFonts w:asciiTheme="minorHAnsi" w:hAnsiTheme="minorHAnsi" w:cs="B Nazanin" w:hint="cs"/>
          <w:b/>
          <w:bCs/>
          <w:rtl/>
        </w:rPr>
        <w:t>ی</w:t>
      </w:r>
      <w:r w:rsidRPr="007E509F">
        <w:rPr>
          <w:rFonts w:asciiTheme="minorHAnsi" w:hAnsiTheme="minorHAnsi" w:cs="B Nazanin"/>
          <w:b/>
          <w:bCs/>
          <w:rtl/>
        </w:rPr>
        <w:t xml:space="preserve"> طرح به‌و</w:t>
      </w:r>
      <w:r w:rsidRPr="007E509F">
        <w:rPr>
          <w:rFonts w:asciiTheme="minorHAnsi" w:hAnsiTheme="minorHAnsi" w:cs="B Nazanin" w:hint="cs"/>
          <w:b/>
          <w:bCs/>
          <w:rtl/>
        </w:rPr>
        <w:t>ی</w:t>
      </w:r>
      <w:r w:rsidRPr="007E509F">
        <w:rPr>
          <w:rFonts w:asciiTheme="minorHAnsi" w:hAnsiTheme="minorHAnsi" w:cs="B Nazanin" w:hint="eastAsia"/>
          <w:b/>
          <w:bCs/>
          <w:rtl/>
        </w:rPr>
        <w:t>ژه</w:t>
      </w:r>
      <w:r w:rsidRPr="007E509F">
        <w:rPr>
          <w:rFonts w:asciiTheme="minorHAnsi" w:hAnsiTheme="minorHAnsi" w:cs="B Nazanin"/>
          <w:b/>
          <w:bCs/>
          <w:rtl/>
        </w:rPr>
        <w:t xml:space="preserve"> صورت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وجوه نقد و محاسبات شاخص‌ها</w:t>
      </w:r>
      <w:r w:rsidRPr="007E509F">
        <w:rPr>
          <w:rFonts w:asciiTheme="minorHAnsi" w:hAnsiTheme="minorHAnsi" w:cs="B Nazanin" w:hint="cs"/>
          <w:b/>
          <w:bCs/>
          <w:rtl/>
        </w:rPr>
        <w:t>ی</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b/>
          <w:bCs/>
          <w:rtl/>
        </w:rPr>
        <w:t xml:space="preserve"> از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بالا</w:t>
      </w:r>
      <w:r w:rsidRPr="007E509F">
        <w:rPr>
          <w:rFonts w:asciiTheme="minorHAnsi" w:hAnsiTheme="minorHAnsi" w:cs="B Nazanin" w:hint="cs"/>
          <w:b/>
          <w:bCs/>
          <w:rtl/>
        </w:rPr>
        <w:t>یی</w:t>
      </w:r>
      <w:r w:rsidRPr="007E509F">
        <w:rPr>
          <w:rFonts w:asciiTheme="minorHAnsi" w:hAnsiTheme="minorHAnsi" w:cs="B Nazanin"/>
          <w:b/>
          <w:bCs/>
          <w:rtl/>
        </w:rPr>
        <w:t xml:space="preserve"> برخوردار است.</w:t>
      </w:r>
    </w:p>
    <w:tbl>
      <w:tblPr>
        <w:tblStyle w:val="PlainTable1"/>
        <w:bidiVisual/>
        <w:tblW w:w="5000" w:type="pct"/>
        <w:tblLook w:val="04A0" w:firstRow="1" w:lastRow="0" w:firstColumn="1" w:lastColumn="0" w:noHBand="0" w:noVBand="1"/>
      </w:tblPr>
      <w:tblGrid>
        <w:gridCol w:w="539"/>
        <w:gridCol w:w="4303"/>
        <w:gridCol w:w="722"/>
        <w:gridCol w:w="1366"/>
        <w:gridCol w:w="1366"/>
      </w:tblGrid>
      <w:tr w:rsidR="00A65032" w:rsidRPr="007E509F" w14:paraId="1E7EDE13" w14:textId="77777777" w:rsidTr="00B26B4C">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54138535" w14:textId="77777777" w:rsidR="006C60B7" w:rsidRPr="007E509F" w:rsidRDefault="006C60B7" w:rsidP="00B26B4C">
            <w:pPr>
              <w:spacing w:line="240" w:lineRule="auto"/>
              <w:jc w:val="center"/>
              <w:rPr>
                <w:rFonts w:asciiTheme="minorHAnsi" w:eastAsia="Times New Roman" w:hAnsiTheme="minorHAnsi" w:cs="B Nazanin"/>
                <w:b w:val="0"/>
                <w:color w:val="auto"/>
                <w:kern w:val="0"/>
                <w:sz w:val="28"/>
                <w:rtl/>
                <w:lang w:bidi="fa-IR"/>
                <w14:ligatures w14:val="none"/>
              </w:rPr>
            </w:pPr>
            <w:bookmarkStart w:id="2" w:name="RANGE!A1:F20"/>
          </w:p>
          <w:p w14:paraId="5E4880B7" w14:textId="259F1BF2" w:rsidR="00A65032" w:rsidRPr="007E509F" w:rsidRDefault="00A65032" w:rsidP="00B26B4C">
            <w:pPr>
              <w:spacing w:line="240" w:lineRule="auto"/>
              <w:jc w:val="center"/>
              <w:rPr>
                <w:rFonts w:asciiTheme="minorHAnsi" w:eastAsia="Times New Roman" w:hAnsiTheme="minorHAnsi" w:cs="B Nazanin"/>
                <w:b w:val="0"/>
                <w:color w:val="auto"/>
                <w:kern w:val="0"/>
                <w:sz w:val="28"/>
                <w:lang w:bidi="fa-IR"/>
                <w14:ligatures w14:val="none"/>
              </w:rPr>
            </w:pPr>
            <w:r w:rsidRPr="007E509F">
              <w:rPr>
                <w:rFonts w:asciiTheme="minorHAnsi" w:eastAsia="Times New Roman" w:hAnsiTheme="minorHAnsi" w:cs="B Nazanin" w:hint="cs"/>
                <w:color w:val="auto"/>
                <w:kern w:val="0"/>
                <w:sz w:val="28"/>
                <w:rtl/>
                <w:lang w:bidi="fa-IR"/>
                <w14:ligatures w14:val="none"/>
              </w:rPr>
              <w:t>هزينه هاي توليد (ارقام به هزار ريال)</w:t>
            </w:r>
            <w:bookmarkEnd w:id="2"/>
          </w:p>
        </w:tc>
      </w:tr>
      <w:tr w:rsidR="00A65032" w:rsidRPr="007E509F" w14:paraId="76BD8021" w14:textId="77777777" w:rsidTr="00B26B4C">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51" w:type="pct"/>
            <w:noWrap/>
            <w:textDirection w:val="btLr"/>
            <w:hideMark/>
          </w:tcPr>
          <w:p w14:paraId="041A4078" w14:textId="77777777" w:rsidR="00A65032" w:rsidRPr="007E509F" w:rsidRDefault="00A65032" w:rsidP="006401E6">
            <w:pPr>
              <w:spacing w:line="240" w:lineRule="auto"/>
              <w:jc w:val="mediumKashida"/>
              <w:rPr>
                <w:rFonts w:asciiTheme="minorHAnsi" w:eastAsia="Times New Roman" w:hAnsiTheme="minorHAnsi" w:cs="B Nazanin"/>
                <w:b w:val="0"/>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رديف</w:t>
            </w:r>
          </w:p>
        </w:tc>
        <w:tc>
          <w:tcPr>
            <w:tcW w:w="2879" w:type="pct"/>
            <w:gridSpan w:val="2"/>
            <w:noWrap/>
            <w:hideMark/>
          </w:tcPr>
          <w:p w14:paraId="7E27EC98"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شرح</w:t>
            </w:r>
          </w:p>
        </w:tc>
        <w:tc>
          <w:tcPr>
            <w:tcW w:w="885" w:type="pct"/>
            <w:hideMark/>
          </w:tcPr>
          <w:p w14:paraId="5CAC7B7A"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 xml:space="preserve">هزينه كل در </w:t>
            </w:r>
            <w:r w:rsidRPr="007E509F">
              <w:rPr>
                <w:rFonts w:asciiTheme="minorHAnsi" w:eastAsia="Times New Roman" w:hAnsiTheme="minorHAnsi" w:cs="B Nazanin" w:hint="cs"/>
                <w:b/>
                <w:bCs/>
                <w:color w:val="auto"/>
                <w:kern w:val="0"/>
                <w:sz w:val="24"/>
                <w:rtl/>
                <w:lang w:bidi="fa-IR"/>
                <w14:ligatures w14:val="none"/>
              </w:rPr>
              <w:br/>
              <w:t>حداكثر ظرفيت اسمي</w:t>
            </w:r>
          </w:p>
        </w:tc>
        <w:tc>
          <w:tcPr>
            <w:tcW w:w="885" w:type="pct"/>
            <w:hideMark/>
          </w:tcPr>
          <w:p w14:paraId="6009E5B0"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هزينه كل در سال مبنا</w:t>
            </w:r>
            <w:r w:rsidRPr="007E509F">
              <w:rPr>
                <w:rFonts w:asciiTheme="minorHAnsi" w:eastAsia="Times New Roman" w:hAnsiTheme="minorHAnsi" w:cs="B Nazanin" w:hint="cs"/>
                <w:b/>
                <w:bCs/>
                <w:color w:val="auto"/>
                <w:kern w:val="0"/>
                <w:sz w:val="24"/>
                <w:rtl/>
                <w:lang w:bidi="fa-IR"/>
                <w14:ligatures w14:val="none"/>
              </w:rPr>
              <w:br/>
              <w:t>(با احتساب ظرفیت عملی)</w:t>
            </w:r>
          </w:p>
        </w:tc>
      </w:tr>
      <w:tr w:rsidR="00A65032" w:rsidRPr="007E509F" w14:paraId="1C88BFC7" w14:textId="77777777" w:rsidTr="00B26B4C">
        <w:trPr>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5EE9611B"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1</w:t>
            </w:r>
          </w:p>
        </w:tc>
        <w:tc>
          <w:tcPr>
            <w:tcW w:w="2879" w:type="pct"/>
            <w:gridSpan w:val="2"/>
            <w:noWrap/>
            <w:hideMark/>
          </w:tcPr>
          <w:p w14:paraId="3A3F3109"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 xml:space="preserve">مواد اوليه </w:t>
            </w:r>
          </w:p>
        </w:tc>
        <w:tc>
          <w:tcPr>
            <w:tcW w:w="885" w:type="pct"/>
            <w:noWrap/>
            <w:hideMark/>
          </w:tcPr>
          <w:p w14:paraId="2548F326"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1,401,600,000</w:t>
            </w:r>
          </w:p>
        </w:tc>
        <w:tc>
          <w:tcPr>
            <w:tcW w:w="885" w:type="pct"/>
            <w:noWrap/>
            <w:hideMark/>
          </w:tcPr>
          <w:p w14:paraId="7AA4BA37"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1,401,600,000</w:t>
            </w:r>
          </w:p>
        </w:tc>
      </w:tr>
      <w:tr w:rsidR="00A65032" w:rsidRPr="007E509F" w14:paraId="405DF802"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4531E912"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2</w:t>
            </w:r>
          </w:p>
        </w:tc>
        <w:tc>
          <w:tcPr>
            <w:tcW w:w="2879" w:type="pct"/>
            <w:gridSpan w:val="2"/>
            <w:noWrap/>
            <w:hideMark/>
          </w:tcPr>
          <w:p w14:paraId="26C71EB9"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حقوق و دستمزد پرسنل مستقيم توليد</w:t>
            </w:r>
          </w:p>
        </w:tc>
        <w:tc>
          <w:tcPr>
            <w:tcW w:w="885" w:type="pct"/>
            <w:noWrap/>
            <w:hideMark/>
          </w:tcPr>
          <w:p w14:paraId="3FF2681D"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85" w:type="pct"/>
            <w:noWrap/>
            <w:hideMark/>
          </w:tcPr>
          <w:p w14:paraId="5190F042"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089E90AA" w14:textId="77777777" w:rsidTr="00B26B4C">
        <w:trPr>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70002B02"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3</w:t>
            </w:r>
          </w:p>
        </w:tc>
        <w:tc>
          <w:tcPr>
            <w:tcW w:w="2879" w:type="pct"/>
            <w:gridSpan w:val="2"/>
            <w:noWrap/>
            <w:hideMark/>
          </w:tcPr>
          <w:p w14:paraId="517ED41A"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حقوق و دستمزد پرسنل غير مستقيم توليد</w:t>
            </w:r>
          </w:p>
        </w:tc>
        <w:tc>
          <w:tcPr>
            <w:tcW w:w="885" w:type="pct"/>
            <w:noWrap/>
            <w:hideMark/>
          </w:tcPr>
          <w:p w14:paraId="099BC456"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7,877,200</w:t>
            </w:r>
          </w:p>
        </w:tc>
        <w:tc>
          <w:tcPr>
            <w:tcW w:w="885" w:type="pct"/>
            <w:noWrap/>
            <w:hideMark/>
          </w:tcPr>
          <w:p w14:paraId="37C7D762"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7,877,200</w:t>
            </w:r>
          </w:p>
        </w:tc>
      </w:tr>
      <w:tr w:rsidR="00A65032" w:rsidRPr="007E509F" w14:paraId="25562E52"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462076DD"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4</w:t>
            </w:r>
          </w:p>
        </w:tc>
        <w:tc>
          <w:tcPr>
            <w:tcW w:w="2879" w:type="pct"/>
            <w:gridSpan w:val="2"/>
            <w:noWrap/>
            <w:hideMark/>
          </w:tcPr>
          <w:p w14:paraId="667CE376"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تاسيسات مصرفي</w:t>
            </w:r>
          </w:p>
        </w:tc>
        <w:tc>
          <w:tcPr>
            <w:tcW w:w="885" w:type="pct"/>
            <w:noWrap/>
            <w:hideMark/>
          </w:tcPr>
          <w:p w14:paraId="602F0446"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277,000</w:t>
            </w:r>
          </w:p>
        </w:tc>
        <w:tc>
          <w:tcPr>
            <w:tcW w:w="885" w:type="pct"/>
            <w:noWrap/>
            <w:hideMark/>
          </w:tcPr>
          <w:p w14:paraId="06C3EC8A"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277,000</w:t>
            </w:r>
          </w:p>
        </w:tc>
      </w:tr>
      <w:tr w:rsidR="00A65032" w:rsidRPr="007E509F" w14:paraId="78F31681" w14:textId="77777777" w:rsidTr="00B26B4C">
        <w:trPr>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763BBE80"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5</w:t>
            </w:r>
          </w:p>
        </w:tc>
        <w:tc>
          <w:tcPr>
            <w:tcW w:w="2879" w:type="pct"/>
            <w:gridSpan w:val="2"/>
            <w:noWrap/>
            <w:hideMark/>
          </w:tcPr>
          <w:p w14:paraId="6D0835F9"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نگهداري و تعميرات</w:t>
            </w:r>
          </w:p>
        </w:tc>
        <w:tc>
          <w:tcPr>
            <w:tcW w:w="885" w:type="pct"/>
            <w:noWrap/>
            <w:hideMark/>
          </w:tcPr>
          <w:p w14:paraId="6F0B8CDD"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382,500</w:t>
            </w:r>
          </w:p>
        </w:tc>
        <w:tc>
          <w:tcPr>
            <w:tcW w:w="885" w:type="pct"/>
            <w:noWrap/>
            <w:hideMark/>
          </w:tcPr>
          <w:p w14:paraId="2927DA6B"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382,500</w:t>
            </w:r>
          </w:p>
        </w:tc>
      </w:tr>
      <w:tr w:rsidR="00A65032" w:rsidRPr="007E509F" w14:paraId="737EAFA7"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20B358B0"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6</w:t>
            </w:r>
          </w:p>
        </w:tc>
        <w:tc>
          <w:tcPr>
            <w:tcW w:w="2879" w:type="pct"/>
            <w:gridSpan w:val="2"/>
            <w:noWrap/>
            <w:hideMark/>
          </w:tcPr>
          <w:p w14:paraId="1B5E1B4D"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استهلاك</w:t>
            </w:r>
          </w:p>
        </w:tc>
        <w:tc>
          <w:tcPr>
            <w:tcW w:w="885" w:type="pct"/>
            <w:noWrap/>
            <w:hideMark/>
          </w:tcPr>
          <w:p w14:paraId="044A17C4"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641,250</w:t>
            </w:r>
          </w:p>
        </w:tc>
        <w:tc>
          <w:tcPr>
            <w:tcW w:w="885" w:type="pct"/>
            <w:noWrap/>
            <w:hideMark/>
          </w:tcPr>
          <w:p w14:paraId="297E75EC"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641,250</w:t>
            </w:r>
          </w:p>
        </w:tc>
      </w:tr>
      <w:tr w:rsidR="00A65032" w:rsidRPr="007E509F" w14:paraId="7BE5FF6D" w14:textId="77777777" w:rsidTr="00B26B4C">
        <w:trPr>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5E25A076"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7</w:t>
            </w:r>
          </w:p>
        </w:tc>
        <w:tc>
          <w:tcPr>
            <w:tcW w:w="2879" w:type="pct"/>
            <w:gridSpan w:val="2"/>
            <w:noWrap/>
            <w:hideMark/>
          </w:tcPr>
          <w:p w14:paraId="6489C660"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قطعات يدكي (0.5% هزينه هاي سرمايه گذاري بدون زمين)</w:t>
            </w:r>
          </w:p>
        </w:tc>
        <w:tc>
          <w:tcPr>
            <w:tcW w:w="885" w:type="pct"/>
            <w:noWrap/>
            <w:hideMark/>
          </w:tcPr>
          <w:p w14:paraId="148C4637"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eastAsia="Times New Roman" w:hint="cs"/>
                <w:bCs/>
                <w:color w:val="auto"/>
                <w:kern w:val="0"/>
                <w:sz w:val="24"/>
                <w:rtl/>
                <w:lang w:bidi="fa-IR"/>
                <w14:ligatures w14:val="none"/>
              </w:rPr>
              <w:t> </w:t>
            </w:r>
          </w:p>
        </w:tc>
        <w:tc>
          <w:tcPr>
            <w:tcW w:w="885" w:type="pct"/>
            <w:noWrap/>
            <w:hideMark/>
          </w:tcPr>
          <w:p w14:paraId="646E70B0"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14A950B0"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41850397"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8</w:t>
            </w:r>
          </w:p>
        </w:tc>
        <w:tc>
          <w:tcPr>
            <w:tcW w:w="2414" w:type="pct"/>
            <w:hideMark/>
          </w:tcPr>
          <w:p w14:paraId="26E78F99"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پيش بيني نشده بدون احتساب استهلاك</w:t>
            </w:r>
          </w:p>
        </w:tc>
        <w:tc>
          <w:tcPr>
            <w:tcW w:w="465" w:type="pct"/>
            <w:hideMark/>
          </w:tcPr>
          <w:p w14:paraId="1C7CAEF6"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5%</w:t>
            </w:r>
          </w:p>
        </w:tc>
        <w:tc>
          <w:tcPr>
            <w:tcW w:w="885" w:type="pct"/>
            <w:noWrap/>
            <w:hideMark/>
          </w:tcPr>
          <w:p w14:paraId="7650C6B1"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70,506,835</w:t>
            </w:r>
          </w:p>
        </w:tc>
        <w:tc>
          <w:tcPr>
            <w:tcW w:w="885" w:type="pct"/>
            <w:noWrap/>
            <w:hideMark/>
          </w:tcPr>
          <w:p w14:paraId="13E35E67"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70,506,835</w:t>
            </w:r>
          </w:p>
        </w:tc>
      </w:tr>
      <w:tr w:rsidR="00A65032" w:rsidRPr="007E509F" w14:paraId="53547308"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3230" w:type="pct"/>
            <w:gridSpan w:val="3"/>
            <w:noWrap/>
            <w:hideMark/>
          </w:tcPr>
          <w:p w14:paraId="3E893D6A"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جمع هزينه هاي توليد</w:t>
            </w:r>
          </w:p>
        </w:tc>
        <w:tc>
          <w:tcPr>
            <w:tcW w:w="885" w:type="pct"/>
            <w:noWrap/>
            <w:hideMark/>
          </w:tcPr>
          <w:p w14:paraId="3205DE4E"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1,481,284,785</w:t>
            </w:r>
          </w:p>
        </w:tc>
        <w:tc>
          <w:tcPr>
            <w:tcW w:w="885" w:type="pct"/>
            <w:noWrap/>
            <w:hideMark/>
          </w:tcPr>
          <w:p w14:paraId="262E252A"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1,481,284,785</w:t>
            </w:r>
          </w:p>
        </w:tc>
      </w:tr>
      <w:tr w:rsidR="00A65032" w:rsidRPr="007E509F" w14:paraId="23F0F5F0"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69CDCB47"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1</w:t>
            </w:r>
          </w:p>
        </w:tc>
        <w:tc>
          <w:tcPr>
            <w:tcW w:w="2879" w:type="pct"/>
            <w:gridSpan w:val="2"/>
            <w:noWrap/>
            <w:hideMark/>
          </w:tcPr>
          <w:p w14:paraId="16FC46AD"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حقوق و دستمزد پرسنل اداري</w:t>
            </w:r>
          </w:p>
        </w:tc>
        <w:tc>
          <w:tcPr>
            <w:tcW w:w="885" w:type="pct"/>
            <w:noWrap/>
            <w:hideMark/>
          </w:tcPr>
          <w:p w14:paraId="67301331"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7,374,400</w:t>
            </w:r>
          </w:p>
        </w:tc>
        <w:tc>
          <w:tcPr>
            <w:tcW w:w="885" w:type="pct"/>
            <w:noWrap/>
            <w:hideMark/>
          </w:tcPr>
          <w:p w14:paraId="3A5D2F6B"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7,374,400</w:t>
            </w:r>
          </w:p>
        </w:tc>
      </w:tr>
      <w:tr w:rsidR="00A65032" w:rsidRPr="007E509F" w14:paraId="16CB277C" w14:textId="77777777" w:rsidTr="00B26B4C">
        <w:trPr>
          <w:trHeight w:val="465"/>
        </w:trPr>
        <w:tc>
          <w:tcPr>
            <w:cnfStyle w:val="001000000000" w:firstRow="0" w:lastRow="0" w:firstColumn="1" w:lastColumn="0" w:oddVBand="0" w:evenVBand="0" w:oddHBand="0" w:evenHBand="0" w:firstRowFirstColumn="0" w:firstRowLastColumn="0" w:lastRowFirstColumn="0" w:lastRowLastColumn="0"/>
            <w:tcW w:w="351" w:type="pct"/>
            <w:noWrap/>
            <w:hideMark/>
          </w:tcPr>
          <w:p w14:paraId="6E17B866"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2</w:t>
            </w:r>
          </w:p>
        </w:tc>
        <w:tc>
          <w:tcPr>
            <w:tcW w:w="2414" w:type="pct"/>
            <w:noWrap/>
            <w:hideMark/>
          </w:tcPr>
          <w:p w14:paraId="1F0A1472"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هزينه هاي توزيع و فروش تبلیغات و اداری (درصدی از فروش)</w:t>
            </w:r>
          </w:p>
        </w:tc>
        <w:tc>
          <w:tcPr>
            <w:tcW w:w="465" w:type="pct"/>
            <w:noWrap/>
            <w:hideMark/>
          </w:tcPr>
          <w:p w14:paraId="60BF28C3"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0/05%</w:t>
            </w:r>
          </w:p>
        </w:tc>
        <w:tc>
          <w:tcPr>
            <w:tcW w:w="885" w:type="pct"/>
            <w:noWrap/>
            <w:hideMark/>
          </w:tcPr>
          <w:p w14:paraId="208BA865"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85" w:type="pct"/>
            <w:noWrap/>
            <w:hideMark/>
          </w:tcPr>
          <w:p w14:paraId="28C7DF38"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475DDF81" w14:textId="77777777" w:rsidTr="00B26B4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230" w:type="pct"/>
            <w:gridSpan w:val="3"/>
            <w:noWrap/>
            <w:hideMark/>
          </w:tcPr>
          <w:p w14:paraId="0AB6861C" w14:textId="77777777" w:rsidR="00A65032" w:rsidRPr="007E509F" w:rsidRDefault="00A65032" w:rsidP="006401E6">
            <w:pPr>
              <w:spacing w:line="240" w:lineRule="auto"/>
              <w:jc w:val="mediumKashida"/>
              <w:rPr>
                <w:rFonts w:asciiTheme="minorHAnsi" w:eastAsia="Times New Roman" w:hAnsiTheme="minorHAnsi" w:cs="B Nazanin"/>
                <w:b w:val="0"/>
                <w:i/>
                <w:color w:val="auto"/>
                <w:kern w:val="0"/>
                <w:sz w:val="24"/>
                <w:rtl/>
                <w:lang w:bidi="fa-IR"/>
                <w14:ligatures w14:val="none"/>
              </w:rPr>
            </w:pPr>
            <w:r w:rsidRPr="007E509F">
              <w:rPr>
                <w:rFonts w:asciiTheme="minorHAnsi" w:eastAsia="Times New Roman" w:hAnsiTheme="minorHAnsi" w:cs="B Nazanin" w:hint="cs"/>
                <w:i/>
                <w:color w:val="auto"/>
                <w:kern w:val="0"/>
                <w:sz w:val="24"/>
                <w:rtl/>
                <w:lang w:bidi="fa-IR"/>
                <w14:ligatures w14:val="none"/>
              </w:rPr>
              <w:t>جمع هزينه هاي  عملياتي</w:t>
            </w:r>
          </w:p>
        </w:tc>
        <w:tc>
          <w:tcPr>
            <w:tcW w:w="885" w:type="pct"/>
            <w:noWrap/>
            <w:hideMark/>
          </w:tcPr>
          <w:p w14:paraId="17438D48"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7,374,400</w:t>
            </w:r>
          </w:p>
        </w:tc>
        <w:tc>
          <w:tcPr>
            <w:tcW w:w="885" w:type="pct"/>
            <w:noWrap/>
            <w:hideMark/>
          </w:tcPr>
          <w:p w14:paraId="158FC3F9"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7,374,400</w:t>
            </w:r>
          </w:p>
        </w:tc>
      </w:tr>
      <w:tr w:rsidR="00A65032" w:rsidRPr="007E509F" w14:paraId="7666CD48"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351" w:type="pct"/>
            <w:noWrap/>
            <w:hideMark/>
          </w:tcPr>
          <w:p w14:paraId="77542C9B"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1</w:t>
            </w:r>
          </w:p>
        </w:tc>
        <w:tc>
          <w:tcPr>
            <w:tcW w:w="2879" w:type="pct"/>
            <w:gridSpan w:val="2"/>
            <w:noWrap/>
            <w:hideMark/>
          </w:tcPr>
          <w:p w14:paraId="734020DB"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هزینه استهلاک هزینه های قبل از بهره برداری</w:t>
            </w:r>
          </w:p>
        </w:tc>
        <w:tc>
          <w:tcPr>
            <w:tcW w:w="885" w:type="pct"/>
            <w:noWrap/>
            <w:hideMark/>
          </w:tcPr>
          <w:p w14:paraId="7E3956C9"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c>
          <w:tcPr>
            <w:tcW w:w="885" w:type="pct"/>
            <w:noWrap/>
            <w:hideMark/>
          </w:tcPr>
          <w:p w14:paraId="78C34624"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4A9EADB8"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1" w:type="pct"/>
            <w:noWrap/>
            <w:hideMark/>
          </w:tcPr>
          <w:p w14:paraId="60DE4D3F"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2</w:t>
            </w:r>
          </w:p>
        </w:tc>
        <w:tc>
          <w:tcPr>
            <w:tcW w:w="2879" w:type="pct"/>
            <w:gridSpan w:val="2"/>
            <w:noWrap/>
            <w:hideMark/>
          </w:tcPr>
          <w:p w14:paraId="4B466119"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هزينه هاي مالي</w:t>
            </w:r>
          </w:p>
        </w:tc>
        <w:tc>
          <w:tcPr>
            <w:tcW w:w="885" w:type="pct"/>
            <w:noWrap/>
            <w:hideMark/>
          </w:tcPr>
          <w:p w14:paraId="6607D58B"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eastAsia="Times New Roman" w:hint="cs"/>
                <w:bCs/>
                <w:color w:val="auto"/>
                <w:kern w:val="0"/>
                <w:sz w:val="24"/>
                <w:rtl/>
                <w:lang w:bidi="fa-IR"/>
                <w14:ligatures w14:val="none"/>
              </w:rPr>
              <w:t> </w:t>
            </w:r>
          </w:p>
        </w:tc>
        <w:tc>
          <w:tcPr>
            <w:tcW w:w="885" w:type="pct"/>
            <w:noWrap/>
            <w:hideMark/>
          </w:tcPr>
          <w:p w14:paraId="5598310D"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6E4A2D26"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351" w:type="pct"/>
            <w:noWrap/>
            <w:hideMark/>
          </w:tcPr>
          <w:p w14:paraId="447B3832"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3</w:t>
            </w:r>
          </w:p>
        </w:tc>
        <w:tc>
          <w:tcPr>
            <w:tcW w:w="2879" w:type="pct"/>
            <w:gridSpan w:val="2"/>
            <w:noWrap/>
            <w:hideMark/>
          </w:tcPr>
          <w:p w14:paraId="4627B386"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هزینه های اجاره</w:t>
            </w:r>
          </w:p>
        </w:tc>
        <w:tc>
          <w:tcPr>
            <w:tcW w:w="885" w:type="pct"/>
            <w:noWrap/>
            <w:hideMark/>
          </w:tcPr>
          <w:p w14:paraId="7C1F01F4"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10,800,000</w:t>
            </w:r>
          </w:p>
        </w:tc>
        <w:tc>
          <w:tcPr>
            <w:tcW w:w="885" w:type="pct"/>
            <w:noWrap/>
            <w:hideMark/>
          </w:tcPr>
          <w:p w14:paraId="4C9AEB85"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10,800,000</w:t>
            </w:r>
          </w:p>
        </w:tc>
      </w:tr>
      <w:tr w:rsidR="00A65032" w:rsidRPr="007E509F" w14:paraId="58811DF5" w14:textId="77777777" w:rsidTr="00B26B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1" w:type="pct"/>
            <w:noWrap/>
            <w:hideMark/>
          </w:tcPr>
          <w:p w14:paraId="2EB2F0DC" w14:textId="77777777" w:rsidR="00A65032" w:rsidRPr="007E509F" w:rsidRDefault="00A65032" w:rsidP="006401E6">
            <w:pPr>
              <w:spacing w:line="240" w:lineRule="auto"/>
              <w:jc w:val="mediumKashida"/>
              <w:rPr>
                <w:rFonts w:asciiTheme="minorHAnsi" w:eastAsia="Times New Roman" w:hAnsiTheme="minorHAnsi" w:cs="B Nazanin"/>
                <w:color w:val="auto"/>
                <w:kern w:val="0"/>
                <w:sz w:val="24"/>
                <w:rtl/>
                <w:lang w:bidi="fa-IR"/>
                <w14:ligatures w14:val="none"/>
              </w:rPr>
            </w:pPr>
            <w:r w:rsidRPr="007E509F">
              <w:rPr>
                <w:rFonts w:asciiTheme="minorHAnsi" w:eastAsia="Times New Roman" w:hAnsiTheme="minorHAnsi" w:cs="B Nazanin" w:hint="cs"/>
                <w:color w:val="auto"/>
                <w:kern w:val="0"/>
                <w:sz w:val="24"/>
                <w:rtl/>
                <w:lang w:bidi="fa-IR"/>
                <w14:ligatures w14:val="none"/>
              </w:rPr>
              <w:t>4</w:t>
            </w:r>
          </w:p>
        </w:tc>
        <w:tc>
          <w:tcPr>
            <w:tcW w:w="2879" w:type="pct"/>
            <w:gridSpan w:val="2"/>
            <w:noWrap/>
            <w:hideMark/>
          </w:tcPr>
          <w:p w14:paraId="21CEEAAF"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eastAsia="Times New Roman" w:hint="cs"/>
                <w:bCs/>
                <w:color w:val="auto"/>
                <w:kern w:val="0"/>
                <w:sz w:val="24"/>
                <w:rtl/>
                <w:lang w:bidi="fa-IR"/>
                <w14:ligatures w14:val="none"/>
              </w:rPr>
              <w:t> </w:t>
            </w:r>
          </w:p>
        </w:tc>
        <w:tc>
          <w:tcPr>
            <w:tcW w:w="885" w:type="pct"/>
            <w:noWrap/>
            <w:hideMark/>
          </w:tcPr>
          <w:p w14:paraId="1A0E0F59"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eastAsia="Times New Roman" w:hint="cs"/>
                <w:bCs/>
                <w:color w:val="auto"/>
                <w:kern w:val="0"/>
                <w:sz w:val="24"/>
                <w:rtl/>
                <w:lang w:bidi="fa-IR"/>
                <w14:ligatures w14:val="none"/>
              </w:rPr>
              <w:t> </w:t>
            </w:r>
          </w:p>
        </w:tc>
        <w:tc>
          <w:tcPr>
            <w:tcW w:w="885" w:type="pct"/>
            <w:noWrap/>
            <w:hideMark/>
          </w:tcPr>
          <w:p w14:paraId="286F7FA8"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0</w:t>
            </w:r>
          </w:p>
        </w:tc>
      </w:tr>
      <w:tr w:rsidR="00A65032" w:rsidRPr="007E509F" w14:paraId="4F2032D4" w14:textId="77777777" w:rsidTr="00B26B4C">
        <w:trPr>
          <w:trHeight w:val="570"/>
        </w:trPr>
        <w:tc>
          <w:tcPr>
            <w:cnfStyle w:val="001000000000" w:firstRow="0" w:lastRow="0" w:firstColumn="1" w:lastColumn="0" w:oddVBand="0" w:evenVBand="0" w:oddHBand="0" w:evenHBand="0" w:firstRowFirstColumn="0" w:firstRowLastColumn="0" w:lastRowFirstColumn="0" w:lastRowLastColumn="0"/>
            <w:tcW w:w="3230" w:type="pct"/>
            <w:gridSpan w:val="3"/>
            <w:noWrap/>
            <w:hideMark/>
          </w:tcPr>
          <w:p w14:paraId="6C67163E" w14:textId="77777777" w:rsidR="00A65032" w:rsidRPr="007E509F" w:rsidRDefault="00A65032" w:rsidP="006401E6">
            <w:pPr>
              <w:spacing w:line="240" w:lineRule="auto"/>
              <w:jc w:val="mediumKashida"/>
              <w:rPr>
                <w:rFonts w:asciiTheme="minorHAnsi" w:eastAsia="Times New Roman" w:hAnsiTheme="minorHAnsi" w:cs="B Nazanin"/>
                <w:b w:val="0"/>
                <w:i/>
                <w:color w:val="auto"/>
                <w:kern w:val="0"/>
                <w:sz w:val="24"/>
                <w:rtl/>
                <w:lang w:bidi="fa-IR"/>
                <w14:ligatures w14:val="none"/>
              </w:rPr>
            </w:pPr>
            <w:r w:rsidRPr="007E509F">
              <w:rPr>
                <w:rFonts w:asciiTheme="minorHAnsi" w:eastAsia="Times New Roman" w:hAnsiTheme="minorHAnsi" w:cs="B Nazanin" w:hint="cs"/>
                <w:i/>
                <w:color w:val="auto"/>
                <w:kern w:val="0"/>
                <w:sz w:val="24"/>
                <w:rtl/>
                <w:lang w:bidi="fa-IR"/>
                <w14:ligatures w14:val="none"/>
              </w:rPr>
              <w:lastRenderedPageBreak/>
              <w:t>جمع هزينه هاي غير عملياتي</w:t>
            </w:r>
          </w:p>
        </w:tc>
        <w:tc>
          <w:tcPr>
            <w:tcW w:w="885" w:type="pct"/>
            <w:noWrap/>
            <w:hideMark/>
          </w:tcPr>
          <w:p w14:paraId="49CD4B59"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10,800,000</w:t>
            </w:r>
          </w:p>
        </w:tc>
        <w:tc>
          <w:tcPr>
            <w:tcW w:w="885" w:type="pct"/>
            <w:noWrap/>
            <w:hideMark/>
          </w:tcPr>
          <w:p w14:paraId="63D074DD" w14:textId="77777777" w:rsidR="00A65032" w:rsidRPr="007E509F" w:rsidRDefault="00A65032"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10,800,000</w:t>
            </w:r>
          </w:p>
        </w:tc>
      </w:tr>
      <w:tr w:rsidR="00A65032" w:rsidRPr="007E509F" w14:paraId="113B0DA2" w14:textId="77777777" w:rsidTr="00B26B4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30" w:type="pct"/>
            <w:gridSpan w:val="3"/>
            <w:noWrap/>
            <w:hideMark/>
          </w:tcPr>
          <w:p w14:paraId="214AC21D" w14:textId="77777777" w:rsidR="00A65032" w:rsidRPr="007E509F" w:rsidRDefault="00A65032" w:rsidP="006401E6">
            <w:pPr>
              <w:spacing w:line="240" w:lineRule="auto"/>
              <w:jc w:val="mediumKashida"/>
              <w:rPr>
                <w:rFonts w:asciiTheme="minorHAnsi" w:eastAsia="Times New Roman" w:hAnsiTheme="minorHAnsi" w:cs="B Nazanin"/>
                <w:b w:val="0"/>
                <w:i/>
                <w:color w:val="auto"/>
                <w:kern w:val="0"/>
                <w:sz w:val="24"/>
                <w:rtl/>
                <w:lang w:bidi="fa-IR"/>
                <w14:ligatures w14:val="none"/>
              </w:rPr>
            </w:pPr>
            <w:r w:rsidRPr="007E509F">
              <w:rPr>
                <w:rFonts w:asciiTheme="minorHAnsi" w:eastAsia="Times New Roman" w:hAnsiTheme="minorHAnsi" w:cs="B Nazanin" w:hint="cs"/>
                <w:i/>
                <w:color w:val="auto"/>
                <w:kern w:val="0"/>
                <w:sz w:val="24"/>
                <w:rtl/>
                <w:lang w:bidi="fa-IR"/>
                <w14:ligatures w14:val="none"/>
              </w:rPr>
              <w:t>جمع هزينه هاي بهره برداري ساليانه</w:t>
            </w:r>
          </w:p>
        </w:tc>
        <w:tc>
          <w:tcPr>
            <w:tcW w:w="885" w:type="pct"/>
            <w:noWrap/>
            <w:hideMark/>
          </w:tcPr>
          <w:p w14:paraId="4C0596DF"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1,499,459,185</w:t>
            </w:r>
          </w:p>
        </w:tc>
        <w:tc>
          <w:tcPr>
            <w:tcW w:w="885" w:type="pct"/>
            <w:noWrap/>
            <w:hideMark/>
          </w:tcPr>
          <w:p w14:paraId="0D79B5AB" w14:textId="77777777" w:rsidR="00A65032" w:rsidRPr="007E509F" w:rsidRDefault="00A65032"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lang w:bidi="fa-IR"/>
                <w14:ligatures w14:val="none"/>
              </w:rPr>
            </w:pPr>
            <w:r w:rsidRPr="007E509F">
              <w:rPr>
                <w:rFonts w:asciiTheme="minorHAnsi" w:eastAsia="Times New Roman" w:hAnsiTheme="minorHAnsi" w:cs="B Nazanin" w:hint="cs"/>
                <w:bCs/>
                <w:color w:val="auto"/>
                <w:kern w:val="0"/>
                <w:sz w:val="24"/>
                <w:rtl/>
                <w:lang w:bidi="fa-IR"/>
                <w14:ligatures w14:val="none"/>
              </w:rPr>
              <w:t>1,499,459,185</w:t>
            </w:r>
          </w:p>
        </w:tc>
      </w:tr>
    </w:tbl>
    <w:p w14:paraId="437E9349" w14:textId="69E52AB0" w:rsidR="000D10D2" w:rsidRPr="007E509F" w:rsidRDefault="000D10D2" w:rsidP="006401E6">
      <w:pPr>
        <w:spacing w:line="360" w:lineRule="auto"/>
        <w:jc w:val="mediumKashida"/>
        <w:rPr>
          <w:rFonts w:asciiTheme="minorHAnsi" w:hAnsiTheme="minorHAnsi" w:cs="B Nazanin"/>
          <w:b/>
          <w:bCs/>
          <w:rtl/>
        </w:rPr>
      </w:pPr>
    </w:p>
    <w:p w14:paraId="0C1509B6" w14:textId="350A7959" w:rsidR="00A6503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b/>
          <w:bCs/>
          <w:rtl/>
        </w:rPr>
        <w:t>جدول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بخش‌ها</w:t>
      </w:r>
      <w:r w:rsidRPr="007E509F">
        <w:rPr>
          <w:rFonts w:asciiTheme="minorHAnsi" w:hAnsiTheme="minorHAnsi" w:cs="B Nazanin" w:hint="cs"/>
          <w:b/>
          <w:bCs/>
          <w:rtl/>
        </w:rPr>
        <w:t>ی</w:t>
      </w:r>
      <w:r w:rsidRPr="007E509F">
        <w:rPr>
          <w:rFonts w:asciiTheme="minorHAnsi" w:hAnsiTheme="minorHAnsi" w:cs="B Nazanin"/>
          <w:b/>
          <w:bCs/>
          <w:rtl/>
        </w:rPr>
        <w:t xml:space="preserve"> طرح توج</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hint="cs"/>
          <w:b/>
          <w:bCs/>
          <w:rtl/>
        </w:rPr>
        <w:t>ی</w:t>
      </w:r>
      <w:r w:rsidRPr="007E509F">
        <w:rPr>
          <w:rFonts w:asciiTheme="minorHAnsi" w:hAnsiTheme="minorHAnsi" w:cs="B Nazanin"/>
          <w:b/>
          <w:bCs/>
          <w:rtl/>
        </w:rPr>
        <w:t xml:space="preserve"> است،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اجرا</w:t>
      </w:r>
      <w:r w:rsidRPr="007E509F">
        <w:rPr>
          <w:rFonts w:asciiTheme="minorHAnsi" w:hAnsiTheme="minorHAnsi" w:cs="B Nazanin" w:hint="cs"/>
          <w:b/>
          <w:bCs/>
          <w:rtl/>
        </w:rPr>
        <w:t>ی</w:t>
      </w:r>
      <w:r w:rsidRPr="007E509F">
        <w:rPr>
          <w:rFonts w:asciiTheme="minorHAnsi" w:hAnsiTheme="minorHAnsi" w:cs="B Nazanin"/>
          <w:b/>
          <w:bCs/>
          <w:rtl/>
        </w:rPr>
        <w:t xml:space="preserve"> طرح در طول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سال چه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به شرکت تحم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و ساختار کل</w:t>
      </w:r>
      <w:r w:rsidRPr="007E509F">
        <w:rPr>
          <w:rFonts w:asciiTheme="minorHAnsi" w:hAnsiTheme="minorHAnsi" w:cs="B Nazanin" w:hint="cs"/>
          <w:b/>
          <w:bCs/>
          <w:rtl/>
        </w:rPr>
        <w:t>ی</w:t>
      </w:r>
      <w:r w:rsidRPr="007E509F">
        <w:rPr>
          <w:rFonts w:asciiTheme="minorHAnsi" w:hAnsiTheme="minorHAnsi" w:cs="B Nazanin"/>
          <w:b/>
          <w:bCs/>
          <w:rtl/>
        </w:rPr>
        <w:t xml:space="preserve"> مخارج آن به چه صورت است.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جدول،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در سه گروه اصل</w:t>
      </w:r>
      <w:r w:rsidRPr="007E509F">
        <w:rPr>
          <w:rFonts w:asciiTheme="minorHAnsi" w:hAnsiTheme="minorHAnsi" w:cs="B Nazanin" w:hint="cs"/>
          <w:b/>
          <w:bCs/>
          <w:rtl/>
        </w:rPr>
        <w:t>ی</w:t>
      </w:r>
      <w:r w:rsidRPr="007E509F">
        <w:rPr>
          <w:rFonts w:asciiTheme="minorHAnsi" w:hAnsiTheme="minorHAnsi" w:cs="B Nazanin"/>
          <w:b/>
          <w:bCs/>
          <w:rtl/>
        </w:rPr>
        <w:t xml:space="preserve"> شامل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طبقه‌بند</w:t>
      </w:r>
      <w:r w:rsidRPr="007E509F">
        <w:rPr>
          <w:rFonts w:asciiTheme="minorHAnsi" w:hAnsiTheme="minorHAnsi" w:cs="B Nazanin" w:hint="cs"/>
          <w:b/>
          <w:bCs/>
          <w:rtl/>
        </w:rPr>
        <w:t>ی</w:t>
      </w:r>
      <w:r w:rsidRPr="007E509F">
        <w:rPr>
          <w:rFonts w:asciiTheme="minorHAnsi" w:hAnsiTheme="minorHAnsi" w:cs="B Nazanin"/>
          <w:b/>
          <w:bCs/>
          <w:rtl/>
        </w:rPr>
        <w:t xml:space="preserve"> شده‌اند و در نها</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جمع کل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طرح محاسبه شده است. بر اساس اطلاعات ارائه‌شده، مجموع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طرح برابر با 1,499,459,185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عدد مبنا</w:t>
      </w:r>
      <w:r w:rsidRPr="007E509F">
        <w:rPr>
          <w:rFonts w:asciiTheme="minorHAnsi" w:hAnsiTheme="minorHAnsi" w:cs="B Nazanin" w:hint="cs"/>
          <w:b/>
          <w:bCs/>
          <w:rtl/>
        </w:rPr>
        <w:t>ی</w:t>
      </w:r>
      <w:r w:rsidRPr="007E509F">
        <w:rPr>
          <w:rFonts w:asciiTheme="minorHAnsi" w:hAnsiTheme="minorHAnsi" w:cs="B Nazanin"/>
          <w:b/>
          <w:bCs/>
          <w:rtl/>
        </w:rPr>
        <w:t xml:space="preserve"> اصل</w:t>
      </w:r>
      <w:r w:rsidRPr="007E509F">
        <w:rPr>
          <w:rFonts w:asciiTheme="minorHAnsi" w:hAnsiTheme="minorHAnsi" w:cs="B Nazanin" w:hint="cs"/>
          <w:b/>
          <w:bCs/>
          <w:rtl/>
        </w:rPr>
        <w:t>ی</w:t>
      </w:r>
      <w:r w:rsidRPr="007E509F">
        <w:rPr>
          <w:rFonts w:asciiTheme="minorHAnsi" w:hAnsiTheme="minorHAnsi" w:cs="B Nazanin"/>
          <w:b/>
          <w:bCs/>
          <w:rtl/>
        </w:rPr>
        <w:t xml:space="preserve">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محاسبه بها</w:t>
      </w:r>
      <w:r w:rsidRPr="007E509F">
        <w:rPr>
          <w:rFonts w:asciiTheme="minorHAnsi" w:hAnsiTheme="minorHAnsi" w:cs="B Nazanin" w:hint="cs"/>
          <w:b/>
          <w:bCs/>
          <w:rtl/>
        </w:rPr>
        <w:t>ی</w:t>
      </w:r>
      <w:r w:rsidRPr="007E509F">
        <w:rPr>
          <w:rFonts w:asciiTheme="minorHAnsi" w:hAnsiTheme="minorHAnsi" w:cs="B Nazanin"/>
          <w:b/>
          <w:bCs/>
          <w:rtl/>
        </w:rPr>
        <w:t xml:space="preserve"> تمام‌شده خدمات، بررس</w:t>
      </w:r>
      <w:r w:rsidRPr="007E509F">
        <w:rPr>
          <w:rFonts w:asciiTheme="minorHAnsi" w:hAnsiTheme="minorHAnsi" w:cs="B Nazanin" w:hint="cs"/>
          <w:b/>
          <w:bCs/>
          <w:rtl/>
        </w:rPr>
        <w:t>ی</w:t>
      </w:r>
      <w:r w:rsidRPr="007E509F">
        <w:rPr>
          <w:rFonts w:asciiTheme="minorHAnsi" w:hAnsiTheme="minorHAnsi" w:cs="B Nazanin"/>
          <w:b/>
          <w:bCs/>
          <w:rtl/>
        </w:rPr>
        <w:t xml:space="preserve"> توان بازپرداخت و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شاخص‌ها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خواهد بود.</w:t>
      </w:r>
    </w:p>
    <w:p w14:paraId="238B9619" w14:textId="78D5FC60" w:rsidR="00A6503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بخش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که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سهم را در ساختار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دارد، جمع کل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برابر 1,481,284,785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جزء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با مبلغ 1,401,600,000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xml:space="preserve"> که بخش عمده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را به خود اختصاص دا</w:t>
      </w:r>
      <w:r w:rsidRPr="007E509F">
        <w:rPr>
          <w:rFonts w:asciiTheme="minorHAnsi" w:hAnsiTheme="minorHAnsi" w:cs="B Nazanin" w:hint="eastAsia"/>
          <w:b/>
          <w:bCs/>
          <w:rtl/>
        </w:rPr>
        <w:t>ده</w:t>
      </w:r>
      <w:r w:rsidRPr="007E509F">
        <w:rPr>
          <w:rFonts w:asciiTheme="minorHAnsi" w:hAnsiTheme="minorHAnsi" w:cs="B Nazanin"/>
          <w:b/>
          <w:bCs/>
          <w:rtl/>
        </w:rPr>
        <w:t xml:space="preserve"> است.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پروژه،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واقع همان برق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فروش مجدد است و به هم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سهم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مربوط به آن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و مبتن</w:t>
      </w:r>
      <w:r w:rsidRPr="007E509F">
        <w:rPr>
          <w:rFonts w:asciiTheme="minorHAnsi" w:hAnsiTheme="minorHAnsi" w:cs="B Nazanin" w:hint="cs"/>
          <w:b/>
          <w:bCs/>
          <w:rtl/>
        </w:rPr>
        <w:t>ی</w:t>
      </w:r>
      <w:r w:rsidRPr="007E509F">
        <w:rPr>
          <w:rFonts w:asciiTheme="minorHAnsi" w:hAnsiTheme="minorHAnsi" w:cs="B Nazanin"/>
          <w:b/>
          <w:bCs/>
          <w:rtl/>
        </w:rPr>
        <w:t xml:space="preserve"> بر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انرژ</w:t>
      </w:r>
      <w:r w:rsidRPr="007E509F">
        <w:rPr>
          <w:rFonts w:asciiTheme="minorHAnsi" w:hAnsiTheme="minorHAnsi" w:cs="B Nazanin" w:hint="cs"/>
          <w:b/>
          <w:bCs/>
          <w:rtl/>
        </w:rPr>
        <w:t>ی</w:t>
      </w:r>
      <w:r w:rsidRPr="007E509F">
        <w:rPr>
          <w:rFonts w:asciiTheme="minorHAnsi" w:hAnsiTheme="minorHAnsi" w:cs="B Nazanin"/>
          <w:b/>
          <w:bCs/>
          <w:rtl/>
        </w:rPr>
        <w:t xml:space="preserve"> است تا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به معنا</w:t>
      </w:r>
      <w:r w:rsidRPr="007E509F">
        <w:rPr>
          <w:rFonts w:asciiTheme="minorHAnsi" w:hAnsiTheme="minorHAnsi" w:cs="B Nazanin" w:hint="cs"/>
          <w:b/>
          <w:bCs/>
          <w:rtl/>
        </w:rPr>
        <w:t>ی</w:t>
      </w:r>
      <w:r w:rsidRPr="007E509F">
        <w:rPr>
          <w:rFonts w:asciiTheme="minorHAnsi" w:hAnsiTheme="minorHAnsi" w:cs="B Nazanin"/>
          <w:b/>
          <w:bCs/>
          <w:rtl/>
        </w:rPr>
        <w:t xml:space="preserve"> متعارف. پس از آن</w:t>
      </w:r>
      <w:r w:rsidRPr="007E509F">
        <w:rPr>
          <w:rFonts w:asciiTheme="minorHAnsi" w:hAnsiTheme="minorHAnsi" w:cs="B Nazanin" w:hint="eastAsia"/>
          <w:b/>
          <w:bCs/>
          <w:rtl/>
        </w:rPr>
        <w:t>،</w:t>
      </w:r>
      <w:r w:rsidRPr="007E509F">
        <w:rPr>
          <w:rFonts w:asciiTheme="minorHAnsi" w:hAnsiTheme="minorHAnsi" w:cs="B Nazanin"/>
          <w:b/>
          <w:bCs/>
          <w:rtl/>
        </w:rPr>
        <w:t xml:space="preserve"> حقوق و دستمزد پرسنل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برابر صفر در نظر گرفته شده که با ساختار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تا حد</w:t>
      </w:r>
      <w:r w:rsidRPr="007E509F">
        <w:rPr>
          <w:rFonts w:asciiTheme="minorHAnsi" w:hAnsiTheme="minorHAnsi" w:cs="B Nazanin" w:hint="cs"/>
          <w:b/>
          <w:bCs/>
          <w:rtl/>
        </w:rPr>
        <w:t>ی</w:t>
      </w:r>
      <w:r w:rsidRPr="007E509F">
        <w:rPr>
          <w:rFonts w:asciiTheme="minorHAnsi" w:hAnsiTheme="minorHAnsi" w:cs="B Nazanin"/>
          <w:b/>
          <w:bCs/>
          <w:rtl/>
        </w:rPr>
        <w:t xml:space="preserve"> سازگار است،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در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معمولاً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ف</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وجود ندارد و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به کارگر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اپراتور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محدود است. در مقابل، حقوق و دستمزد پرسنل غ</w:t>
      </w:r>
      <w:r w:rsidRPr="007E509F">
        <w:rPr>
          <w:rFonts w:asciiTheme="minorHAnsi" w:hAnsiTheme="minorHAnsi" w:cs="B Nazanin" w:hint="cs"/>
          <w:b/>
          <w:bCs/>
          <w:rtl/>
        </w:rPr>
        <w:t>ی</w:t>
      </w:r>
      <w:r w:rsidRPr="007E509F">
        <w:rPr>
          <w:rFonts w:asciiTheme="minorHAnsi" w:hAnsiTheme="minorHAnsi" w:cs="B Nazanin"/>
          <w:b/>
          <w:bCs/>
          <w:rtl/>
        </w:rPr>
        <w:t>رمستق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به مبلغ 7,877,200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جدول لحاظ شده که نشان‌دهنده حضور ن</w:t>
      </w:r>
      <w:r w:rsidRPr="007E509F">
        <w:rPr>
          <w:rFonts w:asciiTheme="minorHAnsi" w:hAnsiTheme="minorHAnsi" w:cs="B Nazanin" w:hint="cs"/>
          <w:b/>
          <w:bCs/>
          <w:rtl/>
        </w:rPr>
        <w:t>ی</w:t>
      </w:r>
      <w:r w:rsidRPr="007E509F">
        <w:rPr>
          <w:rFonts w:asciiTheme="minorHAnsi" w:hAnsiTheme="minorHAnsi" w:cs="B Nazanin" w:hint="eastAsia"/>
          <w:b/>
          <w:bCs/>
          <w:rtl/>
        </w:rPr>
        <w:t>روها</w:t>
      </w:r>
      <w:r w:rsidRPr="007E509F">
        <w:rPr>
          <w:rFonts w:asciiTheme="minorHAnsi" w:hAnsiTheme="minorHAnsi" w:cs="B Nazanin" w:hint="cs"/>
          <w:b/>
          <w:bCs/>
          <w:rtl/>
        </w:rPr>
        <w:t>ی</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پشت</w:t>
      </w:r>
      <w:r w:rsidRPr="007E509F">
        <w:rPr>
          <w:rFonts w:asciiTheme="minorHAnsi" w:hAnsiTheme="minorHAnsi" w:cs="B Nazanin" w:hint="cs"/>
          <w:b/>
          <w:bCs/>
          <w:rtl/>
        </w:rPr>
        <w:t>ی</w:t>
      </w:r>
      <w:r w:rsidRPr="007E509F">
        <w:rPr>
          <w:rFonts w:asciiTheme="minorHAnsi" w:hAnsiTheme="minorHAnsi" w:cs="B Nazanin" w:hint="eastAsia"/>
          <w:b/>
          <w:bCs/>
          <w:rtl/>
        </w:rPr>
        <w:t>بان</w:t>
      </w:r>
      <w:r w:rsidRPr="007E509F">
        <w:rPr>
          <w:rFonts w:asciiTheme="minorHAnsi" w:hAnsiTheme="minorHAnsi" w:cs="B Nazanin" w:hint="cs"/>
          <w:b/>
          <w:bCs/>
          <w:rtl/>
        </w:rPr>
        <w:t>ی</w:t>
      </w:r>
      <w:r w:rsidRPr="007E509F">
        <w:rPr>
          <w:rFonts w:asciiTheme="minorHAnsi" w:hAnsiTheme="minorHAnsi" w:cs="B Nazanin"/>
          <w:b/>
          <w:bCs/>
          <w:rtl/>
        </w:rPr>
        <w:t xml:space="preserve"> مرتبط با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اصل</w:t>
      </w:r>
      <w:r w:rsidRPr="007E509F">
        <w:rPr>
          <w:rFonts w:asciiTheme="minorHAnsi" w:hAnsiTheme="minorHAnsi" w:cs="B Nazanin" w:hint="cs"/>
          <w:b/>
          <w:bCs/>
          <w:rtl/>
        </w:rPr>
        <w:t>ی</w:t>
      </w:r>
      <w:r w:rsidRPr="007E509F">
        <w:rPr>
          <w:rFonts w:asciiTheme="minorHAnsi" w:hAnsiTheme="minorHAnsi" w:cs="B Nazanin"/>
          <w:b/>
          <w:bCs/>
          <w:rtl/>
        </w:rPr>
        <w:t xml:space="preserve"> طرح است.</w:t>
      </w:r>
    </w:p>
    <w:p w14:paraId="454C825B" w14:textId="4E84AEBA" w:rsidR="00A6503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اقلام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شامل تأس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مصرف</w:t>
      </w:r>
      <w:r w:rsidRPr="007E509F">
        <w:rPr>
          <w:rFonts w:asciiTheme="minorHAnsi" w:hAnsiTheme="minorHAnsi" w:cs="B Nazanin" w:hint="cs"/>
          <w:b/>
          <w:bCs/>
          <w:rtl/>
        </w:rPr>
        <w:t>ی</w:t>
      </w:r>
      <w:r w:rsidRPr="007E509F">
        <w:rPr>
          <w:rFonts w:asciiTheme="minorHAnsi" w:hAnsiTheme="minorHAnsi" w:cs="B Nazanin"/>
          <w:b/>
          <w:bCs/>
          <w:rtl/>
        </w:rPr>
        <w:t xml:space="preserve"> به مبلغ 277,000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نگهدار</w:t>
      </w:r>
      <w:r w:rsidRPr="007E509F">
        <w:rPr>
          <w:rFonts w:asciiTheme="minorHAnsi" w:hAnsiTheme="minorHAnsi" w:cs="B Nazanin" w:hint="cs"/>
          <w:b/>
          <w:bCs/>
          <w:rtl/>
        </w:rPr>
        <w:t>ی</w:t>
      </w:r>
      <w:r w:rsidRPr="007E509F">
        <w:rPr>
          <w:rFonts w:asciiTheme="minorHAnsi" w:hAnsiTheme="minorHAnsi" w:cs="B Nazanin"/>
          <w:b/>
          <w:bCs/>
          <w:rtl/>
        </w:rPr>
        <w:t xml:space="preserve"> و تعم</w:t>
      </w:r>
      <w:r w:rsidRPr="007E509F">
        <w:rPr>
          <w:rFonts w:asciiTheme="minorHAnsi" w:hAnsiTheme="minorHAnsi" w:cs="B Nazanin" w:hint="cs"/>
          <w:b/>
          <w:bCs/>
          <w:rtl/>
        </w:rPr>
        <w:t>ی</w:t>
      </w:r>
      <w:r w:rsidRPr="007E509F">
        <w:rPr>
          <w:rFonts w:asciiTheme="minorHAnsi" w:hAnsiTheme="minorHAnsi" w:cs="B Nazanin" w:hint="eastAsia"/>
          <w:b/>
          <w:bCs/>
          <w:rtl/>
        </w:rPr>
        <w:t>رات</w:t>
      </w:r>
      <w:r w:rsidRPr="007E509F">
        <w:rPr>
          <w:rFonts w:asciiTheme="minorHAnsi" w:hAnsiTheme="minorHAnsi" w:cs="B Nazanin"/>
          <w:b/>
          <w:bCs/>
          <w:rtl/>
        </w:rPr>
        <w:t xml:space="preserve"> به مبلغ 382,500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و استهلاک به مبلغ 641,250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تأس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مصرف</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مصرف آب، برق، گاز، سوخت و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خدمات </w:t>
      </w:r>
      <w:r w:rsidRPr="007E509F">
        <w:rPr>
          <w:rFonts w:asciiTheme="minorHAnsi" w:hAnsiTheme="minorHAnsi" w:cs="B Nazanin" w:hint="eastAsia"/>
          <w:b/>
          <w:bCs/>
          <w:rtl/>
        </w:rPr>
        <w:t>مصرف</w:t>
      </w:r>
      <w:r w:rsidRPr="007E509F">
        <w:rPr>
          <w:rFonts w:asciiTheme="minorHAnsi" w:hAnsiTheme="minorHAnsi" w:cs="B Nazanin" w:hint="cs"/>
          <w:b/>
          <w:bCs/>
          <w:rtl/>
        </w:rPr>
        <w:t>ی</w:t>
      </w:r>
      <w:r w:rsidRPr="007E509F">
        <w:rPr>
          <w:rFonts w:asciiTheme="minorHAnsi" w:hAnsiTheme="minorHAnsi" w:cs="B Nazanin"/>
          <w:b/>
          <w:bCs/>
          <w:rtl/>
        </w:rPr>
        <w:t xml:space="preserve">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اداره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است.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نگهدار</w:t>
      </w:r>
      <w:r w:rsidRPr="007E509F">
        <w:rPr>
          <w:rFonts w:asciiTheme="minorHAnsi" w:hAnsiTheme="minorHAnsi" w:cs="B Nazanin" w:hint="cs"/>
          <w:b/>
          <w:bCs/>
          <w:rtl/>
        </w:rPr>
        <w:t>ی</w:t>
      </w:r>
      <w:r w:rsidRPr="007E509F">
        <w:rPr>
          <w:rFonts w:asciiTheme="minorHAnsi" w:hAnsiTheme="minorHAnsi" w:cs="B Nazanin"/>
          <w:b/>
          <w:bCs/>
          <w:rtl/>
        </w:rPr>
        <w:t xml:space="preserve"> و تعم</w:t>
      </w:r>
      <w:r w:rsidRPr="007E509F">
        <w:rPr>
          <w:rFonts w:asciiTheme="minorHAnsi" w:hAnsiTheme="minorHAnsi" w:cs="B Nazanin" w:hint="cs"/>
          <w:b/>
          <w:bCs/>
          <w:rtl/>
        </w:rPr>
        <w:t>ی</w:t>
      </w:r>
      <w:r w:rsidRPr="007E509F">
        <w:rPr>
          <w:rFonts w:asciiTheme="minorHAnsi" w:hAnsiTheme="minorHAnsi" w:cs="B Nazanin" w:hint="eastAsia"/>
          <w:b/>
          <w:bCs/>
          <w:rtl/>
        </w:rPr>
        <w:t>رات</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حفظ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س</w:t>
      </w:r>
      <w:r w:rsidRPr="007E509F">
        <w:rPr>
          <w:rFonts w:asciiTheme="minorHAnsi" w:hAnsiTheme="minorHAnsi" w:cs="B Nazanin" w:hint="cs"/>
          <w:b/>
          <w:bCs/>
          <w:rtl/>
        </w:rPr>
        <w:t>ی</w:t>
      </w:r>
      <w:r w:rsidRPr="007E509F">
        <w:rPr>
          <w:rFonts w:asciiTheme="minorHAnsi" w:hAnsiTheme="minorHAnsi" w:cs="B Nazanin" w:hint="eastAsia"/>
          <w:b/>
          <w:bCs/>
          <w:rtl/>
        </w:rPr>
        <w:t>ستم‌ها</w:t>
      </w:r>
      <w:r w:rsidRPr="007E509F">
        <w:rPr>
          <w:rFonts w:asciiTheme="minorHAnsi" w:hAnsiTheme="minorHAnsi" w:cs="B Nazanin"/>
          <w:b/>
          <w:bCs/>
          <w:rtl/>
        </w:rPr>
        <w:t xml:space="preserve"> و ملزومات مورد استفاده در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مناسب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در نظر گرفته شده است.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استهلاک، گرچه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رنقد</w:t>
      </w:r>
      <w:r w:rsidRPr="007E509F">
        <w:rPr>
          <w:rFonts w:asciiTheme="minorHAnsi" w:hAnsiTheme="minorHAnsi" w:cs="B Nazanin" w:hint="cs"/>
          <w:b/>
          <w:bCs/>
          <w:rtl/>
        </w:rPr>
        <w:t>ی</w:t>
      </w:r>
      <w:r w:rsidRPr="007E509F">
        <w:rPr>
          <w:rFonts w:asciiTheme="minorHAnsi" w:hAnsiTheme="minorHAnsi" w:cs="B Nazanin"/>
          <w:b/>
          <w:bCs/>
          <w:rtl/>
        </w:rPr>
        <w:t xml:space="preserve">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اما در محاسبه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تمام‌شده و سود حساب</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نقش مهم</w:t>
      </w:r>
      <w:r w:rsidRPr="007E509F">
        <w:rPr>
          <w:rFonts w:asciiTheme="minorHAnsi" w:hAnsiTheme="minorHAnsi" w:cs="B Nazanin" w:hint="cs"/>
          <w:b/>
          <w:bCs/>
          <w:rtl/>
        </w:rPr>
        <w:t>ی</w:t>
      </w:r>
      <w:r w:rsidRPr="007E509F">
        <w:rPr>
          <w:rFonts w:asciiTheme="minorHAnsi" w:hAnsiTheme="minorHAnsi" w:cs="B Nazanin"/>
          <w:b/>
          <w:bCs/>
          <w:rtl/>
        </w:rPr>
        <w:t xml:space="preserve"> دارد و نشان‌دهنده کاهش تدر</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hint="cs"/>
          <w:b/>
          <w:bCs/>
          <w:rtl/>
        </w:rPr>
        <w:t>ی</w:t>
      </w:r>
      <w:r w:rsidRPr="007E509F">
        <w:rPr>
          <w:rFonts w:asciiTheme="minorHAnsi" w:hAnsiTheme="minorHAnsi" w:cs="B Nazanin"/>
          <w:b/>
          <w:bCs/>
          <w:rtl/>
        </w:rPr>
        <w:t xml:space="preserve"> ارزش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ثابت در طول زمان است. در رد</w:t>
      </w:r>
      <w:r w:rsidRPr="007E509F">
        <w:rPr>
          <w:rFonts w:asciiTheme="minorHAnsi" w:hAnsiTheme="minorHAnsi" w:cs="B Nazanin" w:hint="cs"/>
          <w:b/>
          <w:bCs/>
          <w:rtl/>
        </w:rPr>
        <w:t>ی</w:t>
      </w:r>
      <w:r w:rsidRPr="007E509F">
        <w:rPr>
          <w:rFonts w:asciiTheme="minorHAnsi" w:hAnsiTheme="minorHAnsi" w:cs="B Nazanin" w:hint="eastAsia"/>
          <w:b/>
          <w:bCs/>
          <w:rtl/>
        </w:rPr>
        <w:t>ف</w:t>
      </w:r>
      <w:r w:rsidRPr="007E509F">
        <w:rPr>
          <w:rFonts w:asciiTheme="minorHAnsi" w:hAnsiTheme="minorHAnsi" w:cs="B Nazanin"/>
          <w:b/>
          <w:bCs/>
          <w:rtl/>
        </w:rPr>
        <w:t xml:space="preserve"> قطعات </w:t>
      </w:r>
      <w:r w:rsidRPr="007E509F">
        <w:rPr>
          <w:rFonts w:asciiTheme="minorHAnsi" w:hAnsiTheme="minorHAnsi" w:cs="B Nazanin" w:hint="cs"/>
          <w:b/>
          <w:bCs/>
          <w:rtl/>
        </w:rPr>
        <w:t>ی</w:t>
      </w:r>
      <w:r w:rsidRPr="007E509F">
        <w:rPr>
          <w:rFonts w:asciiTheme="minorHAnsi" w:hAnsiTheme="minorHAnsi" w:cs="B Nazanin" w:hint="eastAsia"/>
          <w:b/>
          <w:bCs/>
          <w:rtl/>
        </w:rPr>
        <w:t>دک</w:t>
      </w:r>
      <w:r w:rsidRPr="007E509F">
        <w:rPr>
          <w:rFonts w:asciiTheme="minorHAnsi" w:hAnsiTheme="minorHAnsi" w:cs="B Nazanin" w:hint="cs"/>
          <w:b/>
          <w:bCs/>
          <w:rtl/>
        </w:rPr>
        <w:t>ی</w:t>
      </w:r>
      <w:r w:rsidRPr="007E509F">
        <w:rPr>
          <w:rFonts w:asciiTheme="minorHAnsi" w:hAnsiTheme="minorHAnsi" w:cs="B Nazanin"/>
          <w:b/>
          <w:bCs/>
          <w:rtl/>
        </w:rPr>
        <w:t xml:space="preserve"> مبلغ</w:t>
      </w:r>
      <w:r w:rsidRPr="007E509F">
        <w:rPr>
          <w:rFonts w:asciiTheme="minorHAnsi" w:hAnsiTheme="minorHAnsi" w:cs="B Nazanin" w:hint="cs"/>
          <w:b/>
          <w:bCs/>
          <w:rtl/>
        </w:rPr>
        <w:t>ی</w:t>
      </w:r>
      <w:r w:rsidRPr="007E509F">
        <w:rPr>
          <w:rFonts w:asciiTheme="minorHAnsi" w:hAnsiTheme="minorHAnsi" w:cs="B Nazanin"/>
          <w:b/>
          <w:bCs/>
          <w:rtl/>
        </w:rPr>
        <w:t xml:space="preserve"> منظور نشده و عدد آن صفر ثبت شده است؛ هرچند در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طرح‌ها مناسب است رقم</w:t>
      </w:r>
      <w:r w:rsidRPr="007E509F">
        <w:rPr>
          <w:rFonts w:asciiTheme="minorHAnsi" w:hAnsiTheme="minorHAnsi" w:cs="B Nazanin" w:hint="cs"/>
          <w:b/>
          <w:bCs/>
          <w:rtl/>
        </w:rPr>
        <w:t>ی</w:t>
      </w:r>
      <w:r w:rsidRPr="007E509F">
        <w:rPr>
          <w:rFonts w:asciiTheme="minorHAnsi" w:hAnsiTheme="minorHAnsi" w:cs="B Nazanin"/>
          <w:b/>
          <w:bCs/>
          <w:rtl/>
        </w:rPr>
        <w:t xml:space="preserve"> حداقل</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لحاظ شود تا برآورد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واقع‌ب</w:t>
      </w:r>
      <w:r w:rsidRPr="007E509F">
        <w:rPr>
          <w:rFonts w:asciiTheme="minorHAnsi" w:hAnsiTheme="minorHAnsi" w:cs="B Nazanin" w:hint="cs"/>
          <w:b/>
          <w:bCs/>
          <w:rtl/>
        </w:rPr>
        <w:t>ی</w:t>
      </w:r>
      <w:r w:rsidRPr="007E509F">
        <w:rPr>
          <w:rFonts w:asciiTheme="minorHAnsi" w:hAnsiTheme="minorHAnsi" w:cs="B Nazanin" w:hint="eastAsia"/>
          <w:b/>
          <w:bCs/>
          <w:rtl/>
        </w:rPr>
        <w:t>نانه‌تر</w:t>
      </w:r>
      <w:r w:rsidRPr="007E509F">
        <w:rPr>
          <w:rFonts w:asciiTheme="minorHAnsi" w:hAnsiTheme="minorHAnsi" w:cs="B Nazanin"/>
          <w:b/>
          <w:bCs/>
          <w:rtl/>
        </w:rPr>
        <w:t xml:space="preserve"> باشد.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مبلغ 70,506,835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تحت عنوان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نشده</w:t>
      </w:r>
      <w:r w:rsidRPr="007E509F">
        <w:rPr>
          <w:rFonts w:asciiTheme="minorHAnsi" w:hAnsiTheme="minorHAnsi" w:cs="B Nazanin"/>
          <w:b/>
          <w:bCs/>
          <w:rtl/>
        </w:rPr>
        <w:t xml:space="preserve"> منظور شده که معادل 5 درصد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بدون احتساب استهلاک است و برا</w:t>
      </w:r>
      <w:r w:rsidRPr="007E509F">
        <w:rPr>
          <w:rFonts w:asciiTheme="minorHAnsi" w:hAnsiTheme="minorHAnsi" w:cs="B Nazanin" w:hint="cs"/>
          <w:b/>
          <w:bCs/>
          <w:rtl/>
        </w:rPr>
        <w:t>ی</w:t>
      </w:r>
      <w:r w:rsidRPr="007E509F">
        <w:rPr>
          <w:rFonts w:asciiTheme="minorHAnsi" w:hAnsiTheme="minorHAnsi" w:cs="B Nazanin"/>
          <w:b/>
          <w:bCs/>
          <w:rtl/>
        </w:rPr>
        <w:t xml:space="preserve"> پوشش نوسانات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مخارج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نشده</w:t>
      </w:r>
      <w:r w:rsidRPr="007E509F">
        <w:rPr>
          <w:rFonts w:asciiTheme="minorHAnsi" w:hAnsiTheme="minorHAnsi" w:cs="B Nazanin"/>
          <w:b/>
          <w:bCs/>
          <w:rtl/>
        </w:rPr>
        <w:t xml:space="preserve">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احتمال</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در نظر گرفته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47814D5C" w14:textId="59CDD299" w:rsidR="00A6503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بخش</w:t>
      </w:r>
      <w:r w:rsidRPr="007E509F">
        <w:rPr>
          <w:rFonts w:asciiTheme="minorHAnsi" w:hAnsiTheme="minorHAnsi" w:cs="B Nazanin"/>
          <w:b/>
          <w:bCs/>
          <w:rtl/>
        </w:rPr>
        <w:t xml:space="preserve"> دوم جدول مربوط به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است که جمع آن 7,374,400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عمدتاً شامل حقوق و دستمزد پرسنل ادار</w:t>
      </w:r>
      <w:r w:rsidRPr="007E509F">
        <w:rPr>
          <w:rFonts w:asciiTheme="minorHAnsi" w:hAnsiTheme="minorHAnsi" w:cs="B Nazanin" w:hint="cs"/>
          <w:b/>
          <w:bCs/>
          <w:rtl/>
        </w:rPr>
        <w:t>ی</w:t>
      </w:r>
      <w:r w:rsidRPr="007E509F">
        <w:rPr>
          <w:rFonts w:asciiTheme="minorHAnsi" w:hAnsiTheme="minorHAnsi" w:cs="B Nazanin"/>
          <w:b/>
          <w:bCs/>
          <w:rtl/>
        </w:rPr>
        <w:t xml:space="preserve"> است که سهم اصل</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را تشک</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در طرح حاضر،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مربوط به توز</w:t>
      </w:r>
      <w:r w:rsidRPr="007E509F">
        <w:rPr>
          <w:rFonts w:asciiTheme="minorHAnsi" w:hAnsiTheme="minorHAnsi" w:cs="B Nazanin" w:hint="cs"/>
          <w:b/>
          <w:bCs/>
          <w:rtl/>
        </w:rPr>
        <w:t>ی</w:t>
      </w:r>
      <w:r w:rsidRPr="007E509F">
        <w:rPr>
          <w:rFonts w:asciiTheme="minorHAnsi" w:hAnsiTheme="minorHAnsi" w:cs="B Nazanin" w:hint="eastAsia"/>
          <w:b/>
          <w:bCs/>
          <w:rtl/>
        </w:rPr>
        <w:t>ع،</w:t>
      </w:r>
      <w:r w:rsidRPr="007E509F">
        <w:rPr>
          <w:rFonts w:asciiTheme="minorHAnsi" w:hAnsiTheme="minorHAnsi" w:cs="B Nazanin"/>
          <w:b/>
          <w:bCs/>
          <w:rtl/>
        </w:rPr>
        <w:t xml:space="preserve"> فروش، تبل</w:t>
      </w:r>
      <w:r w:rsidRPr="007E509F">
        <w:rPr>
          <w:rFonts w:asciiTheme="minorHAnsi" w:hAnsiTheme="minorHAnsi" w:cs="B Nazanin" w:hint="cs"/>
          <w:b/>
          <w:bCs/>
          <w:rtl/>
        </w:rPr>
        <w:t>ی</w:t>
      </w:r>
      <w:r w:rsidRPr="007E509F">
        <w:rPr>
          <w:rFonts w:asciiTheme="minorHAnsi" w:hAnsiTheme="minorHAnsi" w:cs="B Nazanin" w:hint="eastAsia"/>
          <w:b/>
          <w:bCs/>
          <w:rtl/>
        </w:rPr>
        <w:t>غات</w:t>
      </w:r>
      <w:r w:rsidRPr="007E509F">
        <w:rPr>
          <w:rFonts w:asciiTheme="minorHAnsi" w:hAnsiTheme="minorHAnsi" w:cs="B Nazanin"/>
          <w:b/>
          <w:bCs/>
          <w:rtl/>
        </w:rPr>
        <w:t xml:space="preserve"> و ام</w:t>
      </w:r>
      <w:r w:rsidRPr="007E509F">
        <w:rPr>
          <w:rFonts w:asciiTheme="minorHAnsi" w:hAnsiTheme="minorHAnsi" w:cs="B Nazanin" w:hint="eastAsia"/>
          <w:b/>
          <w:bCs/>
          <w:rtl/>
        </w:rPr>
        <w:t>ور</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به صورت درصد</w:t>
      </w:r>
      <w:r w:rsidRPr="007E509F">
        <w:rPr>
          <w:rFonts w:asciiTheme="minorHAnsi" w:hAnsiTheme="minorHAnsi" w:cs="B Nazanin" w:hint="cs"/>
          <w:b/>
          <w:bCs/>
          <w:rtl/>
        </w:rPr>
        <w:t>ی</w:t>
      </w:r>
      <w:r w:rsidRPr="007E509F">
        <w:rPr>
          <w:rFonts w:asciiTheme="minorHAnsi" w:hAnsiTheme="minorHAnsi" w:cs="B Nazanin"/>
          <w:b/>
          <w:bCs/>
          <w:rtl/>
        </w:rPr>
        <w:t xml:space="preserve"> از فروش تعر</w:t>
      </w:r>
      <w:r w:rsidRPr="007E509F">
        <w:rPr>
          <w:rFonts w:asciiTheme="minorHAnsi" w:hAnsiTheme="minorHAnsi" w:cs="B Nazanin" w:hint="cs"/>
          <w:b/>
          <w:bCs/>
          <w:rtl/>
        </w:rPr>
        <w:t>ی</w:t>
      </w:r>
      <w:r w:rsidRPr="007E509F">
        <w:rPr>
          <w:rFonts w:asciiTheme="minorHAnsi" w:hAnsiTheme="minorHAnsi" w:cs="B Nazanin" w:hint="eastAsia"/>
          <w:b/>
          <w:bCs/>
          <w:rtl/>
        </w:rPr>
        <w:t>ف</w:t>
      </w:r>
      <w:r w:rsidRPr="007E509F">
        <w:rPr>
          <w:rFonts w:asciiTheme="minorHAnsi" w:hAnsiTheme="minorHAnsi" w:cs="B Nazanin"/>
          <w:b/>
          <w:bCs/>
          <w:rtl/>
        </w:rPr>
        <w:t xml:space="preserve"> شده، اما در جدول عدد آن صفر لحاظ شده است. از آنجا که موضوع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است، ممکن است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بازار</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و تبل</w:t>
      </w:r>
      <w:r w:rsidRPr="007E509F">
        <w:rPr>
          <w:rFonts w:asciiTheme="minorHAnsi" w:hAnsiTheme="minorHAnsi" w:cs="B Nazanin" w:hint="cs"/>
          <w:b/>
          <w:bCs/>
          <w:rtl/>
        </w:rPr>
        <w:t>ی</w:t>
      </w:r>
      <w:r w:rsidRPr="007E509F">
        <w:rPr>
          <w:rFonts w:asciiTheme="minorHAnsi" w:hAnsiTheme="minorHAnsi" w:cs="B Nazanin" w:hint="eastAsia"/>
          <w:b/>
          <w:bCs/>
          <w:rtl/>
        </w:rPr>
        <w:t>غات</w:t>
      </w:r>
      <w:r w:rsidRPr="007E509F">
        <w:rPr>
          <w:rFonts w:asciiTheme="minorHAnsi" w:hAnsiTheme="minorHAnsi" w:cs="B Nazanin"/>
          <w:b/>
          <w:bCs/>
          <w:rtl/>
        </w:rPr>
        <w:t xml:space="preserve"> در مقا</w:t>
      </w:r>
      <w:r w:rsidRPr="007E509F">
        <w:rPr>
          <w:rFonts w:asciiTheme="minorHAnsi" w:hAnsiTheme="minorHAnsi" w:cs="B Nazanin" w:hint="cs"/>
          <w:b/>
          <w:bCs/>
          <w:rtl/>
        </w:rPr>
        <w:t>ی</w:t>
      </w:r>
      <w:r w:rsidRPr="007E509F">
        <w:rPr>
          <w:rFonts w:asciiTheme="minorHAnsi" w:hAnsiTheme="minorHAnsi" w:cs="B Nazanin" w:hint="eastAsia"/>
          <w:b/>
          <w:bCs/>
          <w:rtl/>
        </w:rPr>
        <w:t>سه</w:t>
      </w:r>
      <w:r w:rsidRPr="007E509F">
        <w:rPr>
          <w:rFonts w:asciiTheme="minorHAnsi" w:hAnsiTheme="minorHAnsi" w:cs="B Nazanin"/>
          <w:b/>
          <w:bCs/>
          <w:rtl/>
        </w:rPr>
        <w:t xml:space="preserve"> با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کسب‌وکارها محدودتر باشد، اما در هر صورت برا</w:t>
      </w:r>
      <w:r w:rsidRPr="007E509F">
        <w:rPr>
          <w:rFonts w:asciiTheme="minorHAnsi" w:hAnsiTheme="minorHAnsi" w:cs="B Nazanin" w:hint="cs"/>
          <w:b/>
          <w:bCs/>
          <w:rtl/>
        </w:rPr>
        <w:t>ی</w:t>
      </w:r>
      <w:r w:rsidRPr="007E509F">
        <w:rPr>
          <w:rFonts w:asciiTheme="minorHAnsi" w:hAnsiTheme="minorHAnsi" w:cs="B Nazanin"/>
          <w:b/>
          <w:bCs/>
          <w:rtl/>
        </w:rPr>
        <w:t xml:space="preserve"> واقع‌ب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b/>
          <w:bCs/>
          <w:rtl/>
        </w:rPr>
        <w:t xml:space="preserve"> در نسخه نها</w:t>
      </w:r>
      <w:r w:rsidRPr="007E509F">
        <w:rPr>
          <w:rFonts w:asciiTheme="minorHAnsi" w:hAnsiTheme="minorHAnsi" w:cs="B Nazanin" w:hint="cs"/>
          <w:b/>
          <w:bCs/>
          <w:rtl/>
        </w:rPr>
        <w:t>یی</w:t>
      </w:r>
      <w:r w:rsidRPr="007E509F">
        <w:rPr>
          <w:rFonts w:asciiTheme="minorHAnsi" w:hAnsiTheme="minorHAnsi" w:cs="B Nazanin"/>
          <w:b/>
          <w:bCs/>
          <w:rtl/>
        </w:rPr>
        <w:t xml:space="preserve"> طرح م</w:t>
      </w:r>
      <w:r w:rsidRPr="007E509F">
        <w:rPr>
          <w:rFonts w:asciiTheme="minorHAnsi" w:hAnsiTheme="minorHAnsi" w:cs="B Nazanin" w:hint="cs"/>
          <w:b/>
          <w:bCs/>
          <w:rtl/>
        </w:rPr>
        <w:t>ی‌</w:t>
      </w:r>
      <w:r w:rsidRPr="007E509F">
        <w:rPr>
          <w:rFonts w:asciiTheme="minorHAnsi" w:hAnsiTheme="minorHAnsi" w:cs="B Nazanin"/>
          <w:b/>
          <w:bCs/>
          <w:rtl/>
        </w:rPr>
        <w:t>توان مبلغ</w:t>
      </w:r>
      <w:r w:rsidRPr="007E509F">
        <w:rPr>
          <w:rFonts w:asciiTheme="minorHAnsi" w:hAnsiTheme="minorHAnsi" w:cs="B Nazanin" w:hint="cs"/>
          <w:b/>
          <w:bCs/>
          <w:rtl/>
        </w:rPr>
        <w:t>ی</w:t>
      </w:r>
      <w:r w:rsidRPr="007E509F">
        <w:rPr>
          <w:rFonts w:asciiTheme="minorHAnsi" w:hAnsiTheme="minorHAnsi" w:cs="B Nazanin"/>
          <w:b/>
          <w:bCs/>
          <w:rtl/>
        </w:rPr>
        <w:t xml:space="preserve"> هرچند اندک برا</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منظور کرد. وجود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مستقل از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شرکت برا</w:t>
      </w:r>
      <w:r w:rsidRPr="007E509F">
        <w:rPr>
          <w:rFonts w:asciiTheme="minorHAnsi" w:hAnsiTheme="minorHAnsi" w:cs="B Nazanin" w:hint="cs"/>
          <w:b/>
          <w:bCs/>
          <w:rtl/>
        </w:rPr>
        <w:t>ی</w:t>
      </w:r>
      <w:r w:rsidRPr="007E509F">
        <w:rPr>
          <w:rFonts w:asciiTheme="minorHAnsi" w:hAnsiTheme="minorHAnsi" w:cs="B Nazanin"/>
          <w:b/>
          <w:bCs/>
          <w:rtl/>
        </w:rPr>
        <w:t xml:space="preserve"> اداره روزمره، هماهنگ</w:t>
      </w:r>
      <w:r w:rsidRPr="007E509F">
        <w:rPr>
          <w:rFonts w:asciiTheme="minorHAnsi" w:hAnsiTheme="minorHAnsi" w:cs="B Nazanin" w:hint="cs"/>
          <w:b/>
          <w:bCs/>
          <w:rtl/>
        </w:rPr>
        <w:t>ی</w:t>
      </w:r>
      <w:r w:rsidRPr="007E509F">
        <w:rPr>
          <w:rFonts w:asciiTheme="minorHAnsi" w:hAnsiTheme="minorHAnsi" w:cs="B Nazanin"/>
          <w:b/>
          <w:bCs/>
          <w:rtl/>
        </w:rPr>
        <w:t xml:space="preserve"> قراردادها، امور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پاسخگو</w:t>
      </w:r>
      <w:r w:rsidRPr="007E509F">
        <w:rPr>
          <w:rFonts w:asciiTheme="minorHAnsi" w:hAnsiTheme="minorHAnsi" w:cs="B Nazanin" w:hint="cs"/>
          <w:b/>
          <w:bCs/>
          <w:rtl/>
        </w:rPr>
        <w:t>یی</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و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ارتباط با مشتر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ازمند</w:t>
      </w:r>
      <w:r w:rsidRPr="007E509F">
        <w:rPr>
          <w:rFonts w:asciiTheme="minorHAnsi" w:hAnsiTheme="minorHAnsi" w:cs="B Nazanin"/>
          <w:b/>
          <w:bCs/>
          <w:rtl/>
        </w:rPr>
        <w:t xml:space="preserve"> ساختار ادار</w:t>
      </w:r>
      <w:r w:rsidRPr="007E509F">
        <w:rPr>
          <w:rFonts w:asciiTheme="minorHAnsi" w:hAnsiTheme="minorHAnsi" w:cs="B Nazanin" w:hint="cs"/>
          <w:b/>
          <w:bCs/>
          <w:rtl/>
        </w:rPr>
        <w:t>ی</w:t>
      </w:r>
      <w:r w:rsidRPr="007E509F">
        <w:rPr>
          <w:rFonts w:asciiTheme="minorHAnsi" w:hAnsiTheme="minorHAnsi" w:cs="B Nazanin"/>
          <w:b/>
          <w:bCs/>
          <w:rtl/>
        </w:rPr>
        <w:t xml:space="preserve"> مشخص است.</w:t>
      </w:r>
    </w:p>
    <w:p w14:paraId="783A26A4" w14:textId="16CE491C" w:rsidR="00A6503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بخش</w:t>
      </w:r>
      <w:r w:rsidRPr="007E509F">
        <w:rPr>
          <w:rFonts w:asciiTheme="minorHAnsi" w:hAnsiTheme="minorHAnsi" w:cs="B Nazanin"/>
          <w:b/>
          <w:bCs/>
          <w:rtl/>
        </w:rPr>
        <w:t xml:space="preserve"> سوم جدول به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اختصاص دارد که جمع آن 10,800,000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قسمت،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صفر در نظر گرفته شده که حاک</w:t>
      </w:r>
      <w:r w:rsidRPr="007E509F">
        <w:rPr>
          <w:rFonts w:asciiTheme="minorHAnsi" w:hAnsiTheme="minorHAnsi" w:cs="B Nazanin" w:hint="cs"/>
          <w:b/>
          <w:bCs/>
          <w:rtl/>
        </w:rPr>
        <w:t>ی</w:t>
      </w:r>
      <w:r w:rsidRPr="007E509F">
        <w:rPr>
          <w:rFonts w:asciiTheme="minorHAnsi" w:hAnsiTheme="minorHAnsi" w:cs="B Nazanin"/>
          <w:b/>
          <w:bCs/>
          <w:rtl/>
        </w:rPr>
        <w:t xml:space="preserve"> از عدم استفاده از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منابع مال</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بهره در ساختار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است.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استهلا</w:t>
      </w:r>
      <w:r w:rsidRPr="007E509F">
        <w:rPr>
          <w:rFonts w:asciiTheme="minorHAnsi" w:hAnsiTheme="minorHAnsi" w:cs="B Nazanin" w:hint="eastAsia"/>
          <w:b/>
          <w:bCs/>
          <w:rtl/>
        </w:rPr>
        <w:t>ک</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قبل از بهره‌بردار</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صفر ثبت شده که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نوع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وجود نداشته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در بخش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hint="cs"/>
          <w:b/>
          <w:bCs/>
          <w:rtl/>
        </w:rPr>
        <w:t>ی</w:t>
      </w:r>
      <w:r w:rsidRPr="007E509F">
        <w:rPr>
          <w:rFonts w:asciiTheme="minorHAnsi" w:hAnsiTheme="minorHAnsi" w:cs="B Nazanin"/>
          <w:b/>
          <w:bCs/>
          <w:rtl/>
        </w:rPr>
        <w:t xml:space="preserve"> مستهلک شده است.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رقم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اجاره به مبلغ 10,800,000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که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بخش</w:t>
      </w:r>
      <w:r w:rsidRPr="007E509F">
        <w:rPr>
          <w:rFonts w:asciiTheme="minorHAnsi" w:hAnsiTheme="minorHAnsi" w:cs="B Nazanin" w:hint="cs"/>
          <w:b/>
          <w:bCs/>
          <w:rtl/>
        </w:rPr>
        <w:t>ی</w:t>
      </w:r>
      <w:r w:rsidRPr="007E509F">
        <w:rPr>
          <w:rFonts w:asciiTheme="minorHAnsi" w:hAnsiTheme="minorHAnsi" w:cs="B Nazanin"/>
          <w:b/>
          <w:bCs/>
          <w:rtl/>
        </w:rPr>
        <w:t xml:space="preserve"> از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در محل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فضا</w:t>
      </w:r>
      <w:r w:rsidRPr="007E509F">
        <w:rPr>
          <w:rFonts w:asciiTheme="minorHAnsi" w:hAnsiTheme="minorHAnsi" w:cs="B Nazanin" w:hint="cs"/>
          <w:b/>
          <w:bCs/>
          <w:rtl/>
        </w:rPr>
        <w:t>یی</w:t>
      </w:r>
      <w:r w:rsidRPr="007E509F">
        <w:rPr>
          <w:rFonts w:asciiTheme="minorHAnsi" w:hAnsiTheme="minorHAnsi" w:cs="B Nazanin"/>
          <w:b/>
          <w:bCs/>
          <w:rtl/>
        </w:rPr>
        <w:t xml:space="preserve"> است</w:t>
      </w:r>
      <w:r w:rsidRPr="007E509F">
        <w:rPr>
          <w:rFonts w:asciiTheme="minorHAnsi" w:hAnsiTheme="minorHAnsi" w:cs="B Nazanin" w:hint="cs"/>
          <w:b/>
          <w:bCs/>
          <w:rtl/>
        </w:rPr>
        <w:t>ی</w:t>
      </w:r>
      <w:r w:rsidRPr="007E509F">
        <w:rPr>
          <w:rFonts w:asciiTheme="minorHAnsi" w:hAnsiTheme="minorHAnsi" w:cs="B Nazanin" w:hint="eastAsia"/>
          <w:b/>
          <w:bCs/>
          <w:rtl/>
        </w:rPr>
        <w:t>جار</w:t>
      </w:r>
      <w:r w:rsidRPr="007E509F">
        <w:rPr>
          <w:rFonts w:asciiTheme="minorHAnsi" w:hAnsiTheme="minorHAnsi" w:cs="B Nazanin" w:hint="cs"/>
          <w:b/>
          <w:bCs/>
          <w:rtl/>
        </w:rPr>
        <w:t>ی</w:t>
      </w:r>
      <w:r w:rsidRPr="007E509F">
        <w:rPr>
          <w:rFonts w:asciiTheme="minorHAnsi" w:hAnsiTheme="minorHAnsi" w:cs="B Nazanin"/>
          <w:b/>
          <w:bCs/>
          <w:rtl/>
        </w:rPr>
        <w:t xml:space="preserve">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به صورت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در ساختار مخارج شرکت منظور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از نظر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دارد،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اجاره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ثابت است و حت</w:t>
      </w:r>
      <w:r w:rsidRPr="007E509F">
        <w:rPr>
          <w:rFonts w:asciiTheme="minorHAnsi" w:hAnsiTheme="minorHAnsi" w:cs="B Nazanin" w:hint="cs"/>
          <w:b/>
          <w:bCs/>
          <w:rtl/>
        </w:rPr>
        <w:t>ی</w:t>
      </w:r>
      <w:r w:rsidRPr="007E509F">
        <w:rPr>
          <w:rFonts w:asciiTheme="minorHAnsi" w:hAnsiTheme="minorHAnsi" w:cs="B Nazanin"/>
          <w:b/>
          <w:bCs/>
          <w:rtl/>
        </w:rPr>
        <w:t xml:space="preserve"> در صورت نوسان سطح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بخش قابل توجه</w:t>
      </w:r>
      <w:r w:rsidRPr="007E509F">
        <w:rPr>
          <w:rFonts w:asciiTheme="minorHAnsi" w:hAnsiTheme="minorHAnsi" w:cs="B Nazanin" w:hint="cs"/>
          <w:b/>
          <w:bCs/>
          <w:rtl/>
        </w:rPr>
        <w:t>ی</w:t>
      </w:r>
      <w:r w:rsidRPr="007E509F">
        <w:rPr>
          <w:rFonts w:asciiTheme="minorHAnsi" w:hAnsiTheme="minorHAnsi" w:cs="B Nazanin"/>
          <w:b/>
          <w:bCs/>
          <w:rtl/>
        </w:rPr>
        <w:t xml:space="preserve"> از آن پابرجا خواهد بود.</w:t>
      </w:r>
    </w:p>
    <w:p w14:paraId="17A3939B" w14:textId="476FE66D" w:rsidR="000D10D2" w:rsidRPr="007E509F" w:rsidRDefault="00A6503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مجموع، ساختار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جدول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طرح مورد نظر از نظر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بالا و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و دارا</w:t>
      </w:r>
      <w:r w:rsidRPr="007E509F">
        <w:rPr>
          <w:rFonts w:asciiTheme="minorHAnsi" w:hAnsiTheme="minorHAnsi" w:cs="B Nazanin" w:hint="cs"/>
          <w:b/>
          <w:bCs/>
          <w:rtl/>
        </w:rPr>
        <w:t>یی</w:t>
      </w:r>
      <w:r w:rsidRPr="007E509F">
        <w:rPr>
          <w:rFonts w:asciiTheme="minorHAnsi" w:hAnsiTheme="minorHAnsi" w:cs="B Nazanin"/>
          <w:b/>
          <w:bCs/>
          <w:rtl/>
        </w:rPr>
        <w:t xml:space="preserve"> ثابت نسبتاً پا</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است. به ب</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طرح ب</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از هر 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به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سود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برق،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قر</w:t>
      </w:r>
      <w:r w:rsidRPr="007E509F">
        <w:rPr>
          <w:rFonts w:asciiTheme="minorHAnsi" w:hAnsiTheme="minorHAnsi" w:cs="B Nazanin" w:hint="eastAsia"/>
          <w:b/>
          <w:bCs/>
          <w:rtl/>
        </w:rPr>
        <w:t>اردادها</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نرخ فروش و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جار</w:t>
      </w:r>
      <w:r w:rsidRPr="007E509F">
        <w:rPr>
          <w:rFonts w:asciiTheme="minorHAnsi" w:hAnsiTheme="minorHAnsi" w:cs="B Nazanin" w:hint="cs"/>
          <w:b/>
          <w:bCs/>
          <w:rtl/>
        </w:rPr>
        <w:t>ی</w:t>
      </w:r>
      <w:r w:rsidRPr="007E509F">
        <w:rPr>
          <w:rFonts w:asciiTheme="minorHAnsi" w:hAnsiTheme="minorHAnsi" w:cs="B Nazanin"/>
          <w:b/>
          <w:bCs/>
          <w:rtl/>
        </w:rPr>
        <w:t xml:space="preserve"> وابسته است. از آنجا که سهم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از کل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اد</w:t>
      </w:r>
      <w:r w:rsidRPr="007E509F">
        <w:rPr>
          <w:rFonts w:asciiTheme="minorHAnsi" w:hAnsiTheme="minorHAnsi" w:cs="B Nazanin"/>
          <w:b/>
          <w:bCs/>
          <w:rtl/>
        </w:rPr>
        <w:t xml:space="preserve"> است، کوچک‌تر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در نرخ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بازار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تأث</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قابل توجه</w:t>
      </w:r>
      <w:r w:rsidRPr="007E509F">
        <w:rPr>
          <w:rFonts w:asciiTheme="minorHAnsi" w:hAnsiTheme="minorHAnsi" w:cs="B Nazanin" w:hint="cs"/>
          <w:b/>
          <w:bCs/>
          <w:rtl/>
        </w:rPr>
        <w:t>ی</w:t>
      </w:r>
      <w:r w:rsidRPr="007E509F">
        <w:rPr>
          <w:rFonts w:asciiTheme="minorHAnsi" w:hAnsiTheme="minorHAnsi" w:cs="B Nazanin"/>
          <w:b/>
          <w:bCs/>
          <w:rtl/>
        </w:rPr>
        <w:t xml:space="preserve"> بر سود خالص طرح داشته باشد. 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جدول علاوه بر آنکه </w:t>
      </w:r>
      <w:r w:rsidRPr="007E509F">
        <w:rPr>
          <w:rFonts w:asciiTheme="minorHAnsi" w:hAnsiTheme="minorHAnsi" w:cs="B Nazanin" w:hint="eastAsia"/>
          <w:b/>
          <w:bCs/>
          <w:rtl/>
        </w:rPr>
        <w:t>مبنا</w:t>
      </w:r>
      <w:r w:rsidRPr="007E509F">
        <w:rPr>
          <w:rFonts w:asciiTheme="minorHAnsi" w:hAnsiTheme="minorHAnsi" w:cs="B Nazanin" w:hint="cs"/>
          <w:b/>
          <w:bCs/>
          <w:rtl/>
        </w:rPr>
        <w:t>ی</w:t>
      </w:r>
      <w:r w:rsidRPr="007E509F">
        <w:rPr>
          <w:rFonts w:asciiTheme="minorHAnsi" w:hAnsiTheme="minorHAnsi" w:cs="B Nazanin"/>
          <w:b/>
          <w:bCs/>
          <w:rtl/>
        </w:rPr>
        <w:t xml:space="preserve"> تع</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و محاسبه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است، ابزار مهم</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و تصم</w:t>
      </w:r>
      <w:r w:rsidRPr="007E509F">
        <w:rPr>
          <w:rFonts w:asciiTheme="minorHAnsi" w:hAnsiTheme="minorHAnsi" w:cs="B Nazanin" w:hint="cs"/>
          <w:b/>
          <w:bCs/>
          <w:rtl/>
        </w:rPr>
        <w:t>ی</w:t>
      </w:r>
      <w:r w:rsidRPr="007E509F">
        <w:rPr>
          <w:rFonts w:asciiTheme="minorHAnsi" w:hAnsiTheme="minorHAnsi" w:cs="B Nazanin" w:hint="eastAsia"/>
          <w:b/>
          <w:bCs/>
          <w:rtl/>
        </w:rPr>
        <w:t>م‌گ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درباره صرفه اقتصاد</w:t>
      </w:r>
      <w:r w:rsidRPr="007E509F">
        <w:rPr>
          <w:rFonts w:asciiTheme="minorHAnsi" w:hAnsiTheme="minorHAnsi" w:cs="B Nazanin" w:hint="cs"/>
          <w:b/>
          <w:bCs/>
          <w:rtl/>
        </w:rPr>
        <w:t>ی</w:t>
      </w:r>
      <w:r w:rsidRPr="007E509F">
        <w:rPr>
          <w:rFonts w:asciiTheme="minorHAnsi" w:hAnsiTheme="minorHAnsi" w:cs="B Nazanin"/>
          <w:b/>
          <w:bCs/>
          <w:rtl/>
        </w:rPr>
        <w:t xml:space="preserve"> اجرا</w:t>
      </w:r>
      <w:r w:rsidRPr="007E509F">
        <w:rPr>
          <w:rFonts w:asciiTheme="minorHAnsi" w:hAnsiTheme="minorHAnsi" w:cs="B Nazanin" w:hint="cs"/>
          <w:b/>
          <w:bCs/>
          <w:rtl/>
        </w:rPr>
        <w:t>ی</w:t>
      </w:r>
      <w:r w:rsidRPr="007E509F">
        <w:rPr>
          <w:rFonts w:asciiTheme="minorHAnsi" w:hAnsiTheme="minorHAnsi" w:cs="B Nazanin"/>
          <w:b/>
          <w:bCs/>
          <w:rtl/>
        </w:rPr>
        <w:t xml:space="preserve"> طرح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به شمار م</w:t>
      </w:r>
      <w:r w:rsidRPr="007E509F">
        <w:rPr>
          <w:rFonts w:asciiTheme="minorHAnsi" w:hAnsiTheme="minorHAnsi" w:cs="B Nazanin" w:hint="cs"/>
          <w:b/>
          <w:bCs/>
          <w:rtl/>
        </w:rPr>
        <w:t>ی‌</w:t>
      </w:r>
      <w:r w:rsidRPr="007E509F">
        <w:rPr>
          <w:rFonts w:asciiTheme="minorHAnsi" w:hAnsiTheme="minorHAnsi" w:cs="B Nazanin" w:hint="eastAsia"/>
          <w:b/>
          <w:bCs/>
          <w:rtl/>
        </w:rPr>
        <w:t>آ</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w:t>
      </w:r>
    </w:p>
    <w:p w14:paraId="6FFAAAC8" w14:textId="2DB96834" w:rsidR="00A65032" w:rsidRPr="007E509F" w:rsidRDefault="00A65032" w:rsidP="006401E6">
      <w:pPr>
        <w:spacing w:line="360" w:lineRule="auto"/>
        <w:jc w:val="mediumKashida"/>
        <w:rPr>
          <w:rFonts w:asciiTheme="minorHAnsi" w:hAnsiTheme="minorHAnsi" w:cs="B Nazanin"/>
          <w:b/>
          <w:bCs/>
          <w:rtl/>
        </w:rPr>
      </w:pPr>
    </w:p>
    <w:p w14:paraId="3CDF53C7" w14:textId="77B5BF83" w:rsidR="005B005A" w:rsidRPr="007E509F" w:rsidRDefault="005B005A" w:rsidP="006401E6">
      <w:pPr>
        <w:spacing w:line="360" w:lineRule="auto"/>
        <w:jc w:val="mediumKashida"/>
        <w:rPr>
          <w:rFonts w:asciiTheme="minorHAnsi" w:hAnsiTheme="minorHAnsi" w:cs="B Nazanin"/>
          <w:b/>
          <w:bCs/>
          <w:rtl/>
        </w:rPr>
      </w:pPr>
    </w:p>
    <w:p w14:paraId="1281088B" w14:textId="7B316B06" w:rsidR="005B005A" w:rsidRPr="007E509F" w:rsidRDefault="005B005A" w:rsidP="006401E6">
      <w:pPr>
        <w:spacing w:line="360" w:lineRule="auto"/>
        <w:jc w:val="mediumKashida"/>
        <w:rPr>
          <w:rFonts w:asciiTheme="minorHAnsi" w:hAnsiTheme="minorHAnsi" w:cs="B Nazanin"/>
          <w:b/>
          <w:bCs/>
          <w:rtl/>
        </w:rPr>
      </w:pPr>
    </w:p>
    <w:p w14:paraId="31E3BDAA" w14:textId="08EFFF99" w:rsidR="005B005A" w:rsidRPr="007E509F" w:rsidRDefault="005B005A" w:rsidP="006401E6">
      <w:pPr>
        <w:spacing w:line="360" w:lineRule="auto"/>
        <w:jc w:val="mediumKashida"/>
        <w:rPr>
          <w:rFonts w:asciiTheme="minorHAnsi" w:hAnsiTheme="minorHAnsi" w:cs="B Nazanin"/>
          <w:b/>
          <w:bCs/>
          <w:rtl/>
        </w:rPr>
      </w:pPr>
    </w:p>
    <w:p w14:paraId="347672F4" w14:textId="77777777" w:rsidR="00D5575C" w:rsidRPr="007E509F" w:rsidRDefault="00D5575C" w:rsidP="006401E6">
      <w:pPr>
        <w:spacing w:line="360" w:lineRule="auto"/>
        <w:jc w:val="mediumKashida"/>
        <w:rPr>
          <w:rFonts w:asciiTheme="minorHAnsi" w:hAnsiTheme="minorHAnsi" w:cs="B Nazanin"/>
          <w:b/>
          <w:bCs/>
          <w:rtl/>
        </w:rPr>
      </w:pPr>
    </w:p>
    <w:tbl>
      <w:tblPr>
        <w:tblStyle w:val="PlainTable1"/>
        <w:tblpPr w:leftFromText="180" w:rightFromText="180" w:vertAnchor="text" w:tblpY="232"/>
        <w:bidiVisual/>
        <w:tblW w:w="5000" w:type="pct"/>
        <w:tblLook w:val="04A0" w:firstRow="1" w:lastRow="0" w:firstColumn="1" w:lastColumn="0" w:noHBand="0" w:noVBand="1"/>
      </w:tblPr>
      <w:tblGrid>
        <w:gridCol w:w="1367"/>
        <w:gridCol w:w="401"/>
        <w:gridCol w:w="401"/>
        <w:gridCol w:w="553"/>
        <w:gridCol w:w="553"/>
        <w:gridCol w:w="553"/>
        <w:gridCol w:w="553"/>
        <w:gridCol w:w="553"/>
        <w:gridCol w:w="553"/>
        <w:gridCol w:w="553"/>
        <w:gridCol w:w="553"/>
        <w:gridCol w:w="553"/>
        <w:gridCol w:w="553"/>
        <w:gridCol w:w="597"/>
      </w:tblGrid>
      <w:tr w:rsidR="005B005A" w:rsidRPr="007E509F" w14:paraId="564C7A00" w14:textId="77777777" w:rsidTr="00B26B4C">
        <w:trPr>
          <w:gridBefore w:val="2"/>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4164" w:type="pct"/>
            <w:gridSpan w:val="12"/>
            <w:noWrap/>
            <w:hideMark/>
          </w:tcPr>
          <w:p w14:paraId="3CD86FF9" w14:textId="77777777" w:rsidR="005B005A" w:rsidRPr="007E509F" w:rsidRDefault="005B005A" w:rsidP="00B26B4C">
            <w:pPr>
              <w:spacing w:line="240" w:lineRule="auto"/>
              <w:jc w:val="center"/>
              <w:rPr>
                <w:rFonts w:asciiTheme="minorHAnsi" w:eastAsia="Times New Roman" w:hAnsiTheme="minorHAnsi" w:cs="B Nazanin"/>
                <w:b w:val="0"/>
                <w:color w:val="auto"/>
                <w:kern w:val="0"/>
                <w:sz w:val="52"/>
                <w:lang w:bidi="fa-IR"/>
                <w14:ligatures w14:val="none"/>
              </w:rPr>
            </w:pPr>
            <w:r w:rsidRPr="007E509F">
              <w:rPr>
                <w:rFonts w:asciiTheme="minorHAnsi" w:eastAsia="Times New Roman" w:hAnsiTheme="minorHAnsi" w:cs="B Nazanin" w:hint="cs"/>
                <w:color w:val="auto"/>
                <w:kern w:val="0"/>
                <w:sz w:val="52"/>
                <w:rtl/>
                <w:lang w:bidi="fa-IR"/>
                <w14:ligatures w14:val="none"/>
              </w:rPr>
              <w:lastRenderedPageBreak/>
              <w:t>ظرفيت توليدي طرح</w:t>
            </w:r>
          </w:p>
        </w:tc>
      </w:tr>
      <w:tr w:rsidR="00B26B4C" w:rsidRPr="007E509F" w14:paraId="13CB79FC" w14:textId="77777777" w:rsidTr="00B26B4C">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572" w:type="pct"/>
            <w:noWrap/>
            <w:hideMark/>
          </w:tcPr>
          <w:p w14:paraId="4EF123F9" w14:textId="77777777" w:rsidR="005B005A" w:rsidRPr="007E509F" w:rsidRDefault="005B005A" w:rsidP="006401E6">
            <w:pPr>
              <w:spacing w:line="240" w:lineRule="auto"/>
              <w:jc w:val="mediumKashida"/>
              <w:rPr>
                <w:rFonts w:asciiTheme="minorHAnsi" w:eastAsia="Times New Roman" w:hAnsiTheme="minorHAnsi" w:cs="B Nazanin"/>
                <w:b w:val="0"/>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سال</w:t>
            </w:r>
          </w:p>
        </w:tc>
        <w:tc>
          <w:tcPr>
            <w:tcW w:w="369" w:type="pct"/>
            <w:gridSpan w:val="2"/>
            <w:noWrap/>
            <w:hideMark/>
          </w:tcPr>
          <w:p w14:paraId="13FDD65C"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بهره برداری</w:t>
            </w:r>
          </w:p>
        </w:tc>
        <w:tc>
          <w:tcPr>
            <w:tcW w:w="369" w:type="pct"/>
            <w:noWrap/>
            <w:hideMark/>
          </w:tcPr>
          <w:p w14:paraId="0C15452B"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 xml:space="preserve">سال اول </w:t>
            </w:r>
          </w:p>
        </w:tc>
        <w:tc>
          <w:tcPr>
            <w:tcW w:w="369" w:type="pct"/>
            <w:noWrap/>
            <w:hideMark/>
          </w:tcPr>
          <w:p w14:paraId="270B2983"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دوم</w:t>
            </w:r>
          </w:p>
        </w:tc>
        <w:tc>
          <w:tcPr>
            <w:tcW w:w="369" w:type="pct"/>
            <w:noWrap/>
            <w:hideMark/>
          </w:tcPr>
          <w:p w14:paraId="7244447A"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سوم</w:t>
            </w:r>
          </w:p>
        </w:tc>
        <w:tc>
          <w:tcPr>
            <w:tcW w:w="369" w:type="pct"/>
            <w:noWrap/>
            <w:hideMark/>
          </w:tcPr>
          <w:p w14:paraId="4003FDDF"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چهارم</w:t>
            </w:r>
          </w:p>
        </w:tc>
        <w:tc>
          <w:tcPr>
            <w:tcW w:w="369" w:type="pct"/>
            <w:noWrap/>
            <w:hideMark/>
          </w:tcPr>
          <w:p w14:paraId="742F3019"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پنجم</w:t>
            </w:r>
          </w:p>
        </w:tc>
        <w:tc>
          <w:tcPr>
            <w:tcW w:w="369" w:type="pct"/>
            <w:noWrap/>
            <w:hideMark/>
          </w:tcPr>
          <w:p w14:paraId="515511FD"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ششم</w:t>
            </w:r>
          </w:p>
        </w:tc>
        <w:tc>
          <w:tcPr>
            <w:tcW w:w="369" w:type="pct"/>
            <w:noWrap/>
            <w:hideMark/>
          </w:tcPr>
          <w:p w14:paraId="479FE7C2"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هفتم</w:t>
            </w:r>
          </w:p>
        </w:tc>
        <w:tc>
          <w:tcPr>
            <w:tcW w:w="369" w:type="pct"/>
            <w:noWrap/>
            <w:hideMark/>
          </w:tcPr>
          <w:p w14:paraId="5C8AD6F1"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هشتم</w:t>
            </w:r>
          </w:p>
        </w:tc>
        <w:tc>
          <w:tcPr>
            <w:tcW w:w="369" w:type="pct"/>
            <w:noWrap/>
            <w:hideMark/>
          </w:tcPr>
          <w:p w14:paraId="5564B0BE"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نهم</w:t>
            </w:r>
          </w:p>
        </w:tc>
        <w:tc>
          <w:tcPr>
            <w:tcW w:w="369" w:type="pct"/>
            <w:noWrap/>
            <w:hideMark/>
          </w:tcPr>
          <w:p w14:paraId="12DD5705"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سال دهم</w:t>
            </w:r>
          </w:p>
        </w:tc>
        <w:tc>
          <w:tcPr>
            <w:tcW w:w="369" w:type="pct"/>
            <w:noWrap/>
            <w:hideMark/>
          </w:tcPr>
          <w:p w14:paraId="5060272B"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0"/>
                <w:szCs w:val="18"/>
                <w:rtl/>
                <w:lang w:bidi="fa-IR"/>
                <w14:ligatures w14:val="none"/>
              </w:rPr>
            </w:pPr>
            <w:r w:rsidRPr="00B26B4C">
              <w:rPr>
                <w:rFonts w:asciiTheme="minorHAnsi" w:eastAsia="Times New Roman" w:hAnsiTheme="minorHAnsi" w:cs="B Nazanin" w:hint="cs"/>
                <w:b/>
                <w:bCs/>
                <w:color w:val="auto"/>
                <w:kern w:val="0"/>
                <w:sz w:val="10"/>
                <w:szCs w:val="18"/>
                <w:rtl/>
                <w:lang w:bidi="fa-IR"/>
                <w14:ligatures w14:val="none"/>
              </w:rPr>
              <w:t>ظرفيت اسمي</w:t>
            </w:r>
          </w:p>
        </w:tc>
      </w:tr>
      <w:tr w:rsidR="005B005A" w:rsidRPr="007E509F" w14:paraId="7451CA7E" w14:textId="77777777" w:rsidTr="00B26B4C">
        <w:trPr>
          <w:trHeight w:val="545"/>
        </w:trPr>
        <w:tc>
          <w:tcPr>
            <w:cnfStyle w:val="001000000000" w:firstRow="0" w:lastRow="0" w:firstColumn="1" w:lastColumn="0" w:oddVBand="0" w:evenVBand="0" w:oddHBand="0" w:evenHBand="0" w:firstRowFirstColumn="0" w:firstRowLastColumn="0" w:lastRowFirstColumn="0" w:lastRowLastColumn="0"/>
            <w:tcW w:w="572" w:type="pct"/>
            <w:noWrap/>
            <w:hideMark/>
          </w:tcPr>
          <w:p w14:paraId="00137877" w14:textId="77777777" w:rsidR="005B005A" w:rsidRPr="007E509F" w:rsidRDefault="005B005A" w:rsidP="006401E6">
            <w:pPr>
              <w:spacing w:line="240" w:lineRule="auto"/>
              <w:jc w:val="mediumKashida"/>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تعداد ماههاي فعاليت</w:t>
            </w:r>
          </w:p>
        </w:tc>
        <w:tc>
          <w:tcPr>
            <w:tcW w:w="369" w:type="pct"/>
            <w:gridSpan w:val="2"/>
            <w:noWrap/>
            <w:hideMark/>
          </w:tcPr>
          <w:p w14:paraId="06011E63"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0</w:t>
            </w:r>
          </w:p>
        </w:tc>
        <w:tc>
          <w:tcPr>
            <w:tcW w:w="369" w:type="pct"/>
            <w:noWrap/>
            <w:hideMark/>
          </w:tcPr>
          <w:p w14:paraId="73F7756F"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77611707"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62BD7156"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18B1CB95"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77DBD6B6"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47C8FE2D"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04CBDA25"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1B7C7018"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0FE51A78"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63352796"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12</w:t>
            </w:r>
          </w:p>
        </w:tc>
        <w:tc>
          <w:tcPr>
            <w:tcW w:w="369" w:type="pct"/>
            <w:noWrap/>
            <w:hideMark/>
          </w:tcPr>
          <w:p w14:paraId="093C95F7"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lang w:bidi="fa-IR"/>
                <w14:ligatures w14:val="none"/>
              </w:rPr>
            </w:pPr>
            <w:r w:rsidRPr="007E509F">
              <w:rPr>
                <w:rFonts w:asciiTheme="minorHAnsi" w:eastAsia="Times New Roman" w:hAnsiTheme="minorHAnsi" w:cs="B Nazanin" w:hint="cs"/>
                <w:b/>
                <w:bCs/>
                <w:color w:val="auto"/>
                <w:kern w:val="0"/>
                <w:sz w:val="20"/>
                <w:rtl/>
                <w:lang w:bidi="fa-IR"/>
                <w14:ligatures w14:val="none"/>
              </w:rPr>
              <w:t>12</w:t>
            </w:r>
          </w:p>
        </w:tc>
      </w:tr>
      <w:tr w:rsidR="00B26B4C" w:rsidRPr="007E509F" w14:paraId="73B33868" w14:textId="77777777" w:rsidTr="00B26B4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72" w:type="pct"/>
            <w:noWrap/>
            <w:hideMark/>
          </w:tcPr>
          <w:p w14:paraId="00D23299" w14:textId="77777777" w:rsidR="005B005A" w:rsidRPr="007E509F" w:rsidRDefault="005B005A" w:rsidP="006401E6">
            <w:pPr>
              <w:spacing w:line="240" w:lineRule="auto"/>
              <w:jc w:val="mediumKashida"/>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درصد استفاده از ظرفيت اسمي</w:t>
            </w:r>
          </w:p>
        </w:tc>
        <w:tc>
          <w:tcPr>
            <w:tcW w:w="369" w:type="pct"/>
            <w:gridSpan w:val="2"/>
            <w:noWrap/>
            <w:hideMark/>
          </w:tcPr>
          <w:p w14:paraId="1AEBBD93"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60D46766"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4F8FA5D5"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4D9C295"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410A9EAD"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4F7636CD"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05213C27"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670D6A4C"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08B3E66A"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789B2D32"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7421DC4F"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20DBA5C" w14:textId="77777777" w:rsidR="005B005A" w:rsidRPr="007E509F"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r>
      <w:tr w:rsidR="005B005A" w:rsidRPr="007E509F" w14:paraId="04B70B14" w14:textId="77777777" w:rsidTr="00B26B4C">
        <w:trPr>
          <w:trHeight w:val="545"/>
        </w:trPr>
        <w:tc>
          <w:tcPr>
            <w:cnfStyle w:val="001000000000" w:firstRow="0" w:lastRow="0" w:firstColumn="1" w:lastColumn="0" w:oddVBand="0" w:evenVBand="0" w:oddHBand="0" w:evenHBand="0" w:firstRowFirstColumn="0" w:firstRowLastColumn="0" w:lastRowFirstColumn="0" w:lastRowLastColumn="0"/>
            <w:tcW w:w="572" w:type="pct"/>
            <w:noWrap/>
            <w:hideMark/>
          </w:tcPr>
          <w:p w14:paraId="3D87D795" w14:textId="77777777" w:rsidR="005B005A" w:rsidRPr="007E509F" w:rsidRDefault="005B005A" w:rsidP="006401E6">
            <w:pPr>
              <w:spacing w:line="240" w:lineRule="auto"/>
              <w:jc w:val="mediumKashida"/>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درصد استفاده از ظرفيت عملي</w:t>
            </w:r>
          </w:p>
        </w:tc>
        <w:tc>
          <w:tcPr>
            <w:tcW w:w="369" w:type="pct"/>
            <w:gridSpan w:val="2"/>
            <w:noWrap/>
            <w:hideMark/>
          </w:tcPr>
          <w:p w14:paraId="1F6634E4"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2F07C66D"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85414E5"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2CB2721B"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4D03246"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22597AC"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07387F13"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1D6FAA5C"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5FE75693"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48F1265C"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665972E8"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c>
          <w:tcPr>
            <w:tcW w:w="369" w:type="pct"/>
            <w:noWrap/>
            <w:hideMark/>
          </w:tcPr>
          <w:p w14:paraId="109A262B" w14:textId="77777777" w:rsidR="005B005A" w:rsidRPr="007E509F" w:rsidRDefault="005B005A"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lang w:bidi="fa-IR"/>
                <w14:ligatures w14:val="none"/>
              </w:rPr>
            </w:pPr>
            <w:r w:rsidRPr="007E509F">
              <w:rPr>
                <w:rFonts w:asciiTheme="minorHAnsi" w:eastAsia="Times New Roman" w:hAnsiTheme="minorHAnsi" w:cs="B Nazanin" w:hint="cs"/>
                <w:bCs/>
                <w:color w:val="auto"/>
                <w:kern w:val="0"/>
                <w:sz w:val="20"/>
                <w:rtl/>
                <w:lang w:bidi="fa-IR"/>
                <w14:ligatures w14:val="none"/>
              </w:rPr>
              <w:t>1</w:t>
            </w:r>
          </w:p>
        </w:tc>
      </w:tr>
      <w:tr w:rsidR="00B26B4C" w:rsidRPr="007E509F" w14:paraId="5814B6E6" w14:textId="77777777" w:rsidTr="00B26B4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72" w:type="pct"/>
            <w:noWrap/>
            <w:hideMark/>
          </w:tcPr>
          <w:p w14:paraId="7D30AE5E" w14:textId="4C6FDEEA" w:rsidR="005B005A" w:rsidRPr="007E509F" w:rsidRDefault="005B005A" w:rsidP="006401E6">
            <w:pPr>
              <w:spacing w:line="240" w:lineRule="auto"/>
              <w:jc w:val="mediumKashida"/>
              <w:rPr>
                <w:rFonts w:asciiTheme="minorHAnsi" w:eastAsia="Times New Roman" w:hAnsiTheme="minorHAnsi" w:cs="B Nazanin"/>
                <w:color w:val="auto"/>
                <w:kern w:val="0"/>
                <w:sz w:val="18"/>
                <w:rtl/>
                <w:lang w:bidi="fa-IR"/>
                <w14:ligatures w14:val="none"/>
              </w:rPr>
            </w:pPr>
            <w:r w:rsidRPr="007E509F">
              <w:rPr>
                <w:rFonts w:asciiTheme="minorHAnsi" w:eastAsia="Times New Roman" w:hAnsiTheme="minorHAnsi" w:cs="B Nazanin" w:hint="cs"/>
                <w:color w:val="auto"/>
                <w:kern w:val="0"/>
                <w:sz w:val="18"/>
                <w:rtl/>
                <w:lang w:bidi="fa-IR"/>
                <w14:ligatures w14:val="none"/>
              </w:rPr>
              <w:t xml:space="preserve">برق خریداری  شده </w:t>
            </w:r>
          </w:p>
        </w:tc>
        <w:tc>
          <w:tcPr>
            <w:tcW w:w="369" w:type="pct"/>
            <w:gridSpan w:val="2"/>
            <w:noWrap/>
            <w:hideMark/>
          </w:tcPr>
          <w:p w14:paraId="4F9E3D84"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04AAC40D"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262FEB0F"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17596B1B"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5C6E9751"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19AFD439"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096D415D"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3F71382B"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7584A9FA"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7D79CC49"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449EFF16"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c>
          <w:tcPr>
            <w:tcW w:w="369" w:type="pct"/>
            <w:noWrap/>
            <w:hideMark/>
          </w:tcPr>
          <w:p w14:paraId="22ACBE7E" w14:textId="77777777" w:rsidR="005B005A" w:rsidRPr="00B26B4C" w:rsidRDefault="005B005A"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8"/>
                <w:szCs w:val="16"/>
                <w:rtl/>
                <w:lang w:bidi="fa-IR"/>
                <w14:ligatures w14:val="none"/>
              </w:rPr>
            </w:pPr>
            <w:r w:rsidRPr="00B26B4C">
              <w:rPr>
                <w:rFonts w:asciiTheme="minorHAnsi" w:eastAsia="Times New Roman" w:hAnsiTheme="minorHAnsi" w:cs="B Nazanin" w:hint="cs"/>
                <w:bCs/>
                <w:color w:val="auto"/>
                <w:kern w:val="0"/>
                <w:sz w:val="8"/>
                <w:szCs w:val="16"/>
                <w:rtl/>
                <w:lang w:bidi="fa-IR"/>
                <w14:ligatures w14:val="none"/>
              </w:rPr>
              <w:t>350400000</w:t>
            </w:r>
          </w:p>
        </w:tc>
      </w:tr>
    </w:tbl>
    <w:p w14:paraId="46A452EA" w14:textId="290DB1ED" w:rsidR="00A65032" w:rsidRPr="007E509F" w:rsidRDefault="00A65032" w:rsidP="006401E6">
      <w:pPr>
        <w:spacing w:line="360" w:lineRule="auto"/>
        <w:jc w:val="mediumKashida"/>
        <w:rPr>
          <w:rFonts w:asciiTheme="minorHAnsi" w:hAnsiTheme="minorHAnsi" w:cs="B Nazanin"/>
          <w:b/>
          <w:bCs/>
          <w:rtl/>
        </w:rPr>
      </w:pPr>
    </w:p>
    <w:p w14:paraId="0D6F9F8D" w14:textId="1AA1A6F2" w:rsidR="00A65032" w:rsidRPr="007E509F" w:rsidRDefault="008754D4" w:rsidP="00B26B4C">
      <w:pPr>
        <w:spacing w:line="360" w:lineRule="auto"/>
        <w:jc w:val="mediumKashida"/>
        <w:rPr>
          <w:rFonts w:asciiTheme="minorHAnsi" w:hAnsiTheme="minorHAnsi" w:cs="B Nazanin"/>
          <w:b/>
          <w:bCs/>
          <w:sz w:val="24"/>
          <w:rtl/>
        </w:rPr>
      </w:pPr>
      <w:r w:rsidRPr="007E509F">
        <w:rPr>
          <w:rFonts w:asciiTheme="minorHAnsi" w:hAnsiTheme="minorHAnsi" w:cs="B Nazanin"/>
          <w:b/>
          <w:bCs/>
          <w:sz w:val="24"/>
          <w:rtl/>
        </w:rPr>
        <w:t>جدول ظرف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تول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طرح خرده‌فروش</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برق نشان 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دهد</w:t>
      </w:r>
      <w:r w:rsidRPr="007E509F">
        <w:rPr>
          <w:rFonts w:asciiTheme="minorHAnsi" w:hAnsiTheme="minorHAnsi" w:cs="B Nazanin"/>
          <w:b/>
          <w:bCs/>
          <w:sz w:val="24"/>
          <w:rtl/>
        </w:rPr>
        <w:t xml:space="preserve"> که 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پروژه از همان سال نخست بهره‌بردار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با ظرف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کامل فعال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خود را آغاز 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کند</w:t>
      </w:r>
      <w:r w:rsidRPr="007E509F">
        <w:rPr>
          <w:rFonts w:asciiTheme="minorHAnsi" w:hAnsiTheme="minorHAnsi" w:cs="B Nazanin"/>
          <w:b/>
          <w:bCs/>
          <w:sz w:val="24"/>
          <w:rtl/>
        </w:rPr>
        <w:t xml:space="preserve"> و در تمام سال‌ها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دوره ده‌ساله، عملکرد آن در بالاتر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سطح ممکن باق</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ماند</w:t>
      </w:r>
      <w:r w:rsidRPr="007E509F">
        <w:rPr>
          <w:rFonts w:asciiTheme="minorHAnsi" w:hAnsiTheme="minorHAnsi" w:cs="B Nazanin"/>
          <w:b/>
          <w:bCs/>
          <w:sz w:val="24"/>
          <w:rtl/>
        </w:rPr>
        <w:t>. بر اساس اطلاعات جدول، 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زان</w:t>
      </w:r>
      <w:r w:rsidRPr="007E509F">
        <w:rPr>
          <w:rFonts w:asciiTheme="minorHAnsi" w:hAnsiTheme="minorHAnsi" w:cs="B Nazanin"/>
          <w:b/>
          <w:bCs/>
          <w:sz w:val="24"/>
          <w:rtl/>
        </w:rPr>
        <w:t xml:space="preserve"> برق قابل تأم</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w:t>
      </w:r>
      <w:r w:rsidRPr="007E509F">
        <w:rPr>
          <w:rFonts w:asciiTheme="minorHAnsi" w:hAnsiTheme="minorHAnsi" w:cs="B Nazanin"/>
          <w:b/>
          <w:bCs/>
          <w:sz w:val="24"/>
          <w:rtl/>
        </w:rPr>
        <w:t xml:space="preserve"> فر</w:t>
      </w:r>
      <w:r w:rsidRPr="007E509F">
        <w:rPr>
          <w:rFonts w:asciiTheme="minorHAnsi" w:hAnsiTheme="minorHAnsi" w:cs="B Nazanin" w:hint="eastAsia"/>
          <w:b/>
          <w:bCs/>
          <w:sz w:val="24"/>
          <w:rtl/>
        </w:rPr>
        <w:t>وش</w:t>
      </w:r>
      <w:r w:rsidRPr="007E509F">
        <w:rPr>
          <w:rFonts w:asciiTheme="minorHAnsi" w:hAnsiTheme="minorHAnsi" w:cs="B Nazanin"/>
          <w:b/>
          <w:bCs/>
          <w:sz w:val="24"/>
          <w:rtl/>
        </w:rPr>
        <w:t xml:space="preserve"> سالانه </w:t>
      </w:r>
      <w:r w:rsidRPr="007E509F">
        <w:rPr>
          <w:rFonts w:asciiTheme="minorHAnsi" w:hAnsiTheme="minorHAnsi" w:cs="B Nazanin"/>
          <w:b/>
          <w:bCs/>
          <w:sz w:val="24"/>
          <w:rtl/>
          <w:lang w:bidi="fa-IR"/>
        </w:rPr>
        <w:t>۳۵۰,۴۰۰,۰۰۰</w:t>
      </w:r>
      <w:r w:rsidRPr="007E509F">
        <w:rPr>
          <w:rFonts w:asciiTheme="minorHAnsi" w:hAnsiTheme="minorHAnsi" w:cs="B Nazanin"/>
          <w:b/>
          <w:bCs/>
          <w:sz w:val="24"/>
          <w:rtl/>
        </w:rPr>
        <w:t xml:space="preserve"> ک</w:t>
      </w:r>
      <w:r w:rsidRPr="007E509F">
        <w:rPr>
          <w:rFonts w:asciiTheme="minorHAnsi" w:hAnsiTheme="minorHAnsi" w:cs="B Nazanin" w:hint="cs"/>
          <w:b/>
          <w:bCs/>
          <w:sz w:val="24"/>
          <w:rtl/>
        </w:rPr>
        <w:t>ی</w:t>
      </w:r>
      <w:r w:rsidRPr="007E509F">
        <w:rPr>
          <w:rFonts w:asciiTheme="minorHAnsi" w:hAnsiTheme="minorHAnsi" w:cs="B Nazanin" w:hint="eastAsia"/>
          <w:b/>
          <w:bCs/>
          <w:sz w:val="24"/>
          <w:rtl/>
        </w:rPr>
        <w:t>لووات‌ساعت</w:t>
      </w:r>
      <w:r w:rsidRPr="007E509F">
        <w:rPr>
          <w:rFonts w:asciiTheme="minorHAnsi" w:hAnsiTheme="minorHAnsi" w:cs="B Nazanin"/>
          <w:b/>
          <w:bCs/>
          <w:sz w:val="24"/>
          <w:rtl/>
        </w:rPr>
        <w:t xml:space="preserve"> تع</w:t>
      </w:r>
      <w:r w:rsidRPr="007E509F">
        <w:rPr>
          <w:rFonts w:asciiTheme="minorHAnsi" w:hAnsiTheme="minorHAnsi" w:cs="B Nazanin" w:hint="cs"/>
          <w:b/>
          <w:bCs/>
          <w:sz w:val="24"/>
          <w:rtl/>
        </w:rPr>
        <w:t>یی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شده که به عنوان ظرف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اسم</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و عمل</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طرح در هر سال ثابت فرض شده است. 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موضوع ب</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انگر</w:t>
      </w:r>
      <w:r w:rsidRPr="007E509F">
        <w:rPr>
          <w:rFonts w:asciiTheme="minorHAnsi" w:hAnsiTheme="minorHAnsi" w:cs="B Nazanin"/>
          <w:b/>
          <w:bCs/>
          <w:sz w:val="24"/>
          <w:rtl/>
        </w:rPr>
        <w:t xml:space="preserve"> آن است که طرح فاقد فرآ</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ند</w:t>
      </w:r>
      <w:r w:rsidRPr="007E509F">
        <w:rPr>
          <w:rFonts w:asciiTheme="minorHAnsi" w:hAnsiTheme="minorHAnsi" w:cs="B Nazanin"/>
          <w:b/>
          <w:bCs/>
          <w:sz w:val="24"/>
          <w:rtl/>
        </w:rPr>
        <w:t xml:space="preserve"> تول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پ</w:t>
      </w:r>
      <w:r w:rsidRPr="007E509F">
        <w:rPr>
          <w:rFonts w:asciiTheme="minorHAnsi" w:hAnsiTheme="minorHAnsi" w:cs="B Nazanin" w:hint="cs"/>
          <w:b/>
          <w:bCs/>
          <w:sz w:val="24"/>
          <w:rtl/>
        </w:rPr>
        <w:t>ی</w:t>
      </w:r>
      <w:r w:rsidRPr="007E509F">
        <w:rPr>
          <w:rFonts w:asciiTheme="minorHAnsi" w:hAnsiTheme="minorHAnsi" w:cs="B Nazanin" w:hint="eastAsia"/>
          <w:b/>
          <w:bCs/>
          <w:sz w:val="24"/>
          <w:rtl/>
        </w:rPr>
        <w:t>چ</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ده</w:t>
      </w:r>
      <w:r w:rsidRPr="007E509F">
        <w:rPr>
          <w:rFonts w:asciiTheme="minorHAnsi" w:hAnsiTheme="minorHAnsi" w:cs="B Nazanin"/>
          <w:b/>
          <w:bCs/>
          <w:sz w:val="24"/>
          <w:rtl/>
        </w:rPr>
        <w:t xml:space="preserve"> بوده و ماه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آن خدمات</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و قرارداد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است؛ </w:t>
      </w:r>
      <w:r w:rsidRPr="007E509F">
        <w:rPr>
          <w:rFonts w:asciiTheme="minorHAnsi" w:hAnsiTheme="minorHAnsi" w:cs="B Nazanin" w:hint="cs"/>
          <w:b/>
          <w:bCs/>
          <w:sz w:val="24"/>
          <w:rtl/>
        </w:rPr>
        <w:t>ی</w:t>
      </w:r>
      <w:r w:rsidRPr="007E509F">
        <w:rPr>
          <w:rFonts w:asciiTheme="minorHAnsi" w:hAnsiTheme="minorHAnsi" w:cs="B Nazanin" w:hint="eastAsia"/>
          <w:b/>
          <w:bCs/>
          <w:sz w:val="24"/>
          <w:rtl/>
        </w:rPr>
        <w:t>عن</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به جا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تول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برق، نقش اصل</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آن در خر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و </w:t>
      </w:r>
      <w:r w:rsidRPr="007E509F">
        <w:rPr>
          <w:rFonts w:asciiTheme="minorHAnsi" w:hAnsiTheme="minorHAnsi" w:cs="B Nazanin" w:hint="eastAsia"/>
          <w:b/>
          <w:bCs/>
          <w:sz w:val="24"/>
          <w:rtl/>
        </w:rPr>
        <w:t>فروش</w:t>
      </w:r>
      <w:r w:rsidRPr="007E509F">
        <w:rPr>
          <w:rFonts w:asciiTheme="minorHAnsi" w:hAnsiTheme="minorHAnsi" w:cs="B Nazanin"/>
          <w:b/>
          <w:bCs/>
          <w:sz w:val="24"/>
          <w:rtl/>
        </w:rPr>
        <w:t xml:space="preserve"> انرژ</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الکتر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در بازار خرده‌فروش</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برق است. در نت</w:t>
      </w:r>
      <w:r w:rsidRPr="007E509F">
        <w:rPr>
          <w:rFonts w:asciiTheme="minorHAnsi" w:hAnsiTheme="minorHAnsi" w:cs="B Nazanin" w:hint="cs"/>
          <w:b/>
          <w:bCs/>
          <w:sz w:val="24"/>
          <w:rtl/>
        </w:rPr>
        <w:t>ی</w:t>
      </w:r>
      <w:r w:rsidRPr="007E509F">
        <w:rPr>
          <w:rFonts w:asciiTheme="minorHAnsi" w:hAnsiTheme="minorHAnsi" w:cs="B Nazanin" w:hint="eastAsia"/>
          <w:b/>
          <w:bCs/>
          <w:sz w:val="24"/>
          <w:rtl/>
        </w:rPr>
        <w:t>جه،</w:t>
      </w:r>
      <w:r w:rsidRPr="007E509F">
        <w:rPr>
          <w:rFonts w:asciiTheme="minorHAnsi" w:hAnsiTheme="minorHAnsi" w:cs="B Nazanin"/>
          <w:b/>
          <w:bCs/>
          <w:sz w:val="24"/>
          <w:rtl/>
        </w:rPr>
        <w:t xml:space="preserve"> از همان ابتدا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بهره‌بردار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w:t>
      </w:r>
      <w:r w:rsidRPr="007E509F">
        <w:rPr>
          <w:rFonts w:asciiTheme="minorHAnsi" w:hAnsiTheme="minorHAnsi" w:cs="B Nazanin"/>
          <w:b/>
          <w:bCs/>
          <w:sz w:val="24"/>
          <w:rtl/>
        </w:rPr>
        <w:t xml:space="preserve"> امکان استفاده از کل ظرف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وجود دارد و 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از</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به دوره راه‌انداز</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w:t>
      </w:r>
      <w:r w:rsidRPr="007E509F">
        <w:rPr>
          <w:rFonts w:asciiTheme="minorHAnsi" w:hAnsiTheme="minorHAnsi" w:cs="B Nazanin"/>
          <w:b/>
          <w:bCs/>
          <w:sz w:val="24"/>
          <w:rtl/>
        </w:rPr>
        <w:t xml:space="preserve"> افزا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ش</w:t>
      </w:r>
      <w:r w:rsidRPr="007E509F">
        <w:rPr>
          <w:rFonts w:asciiTheme="minorHAnsi" w:hAnsiTheme="minorHAnsi" w:cs="B Nazanin"/>
          <w:b/>
          <w:bCs/>
          <w:sz w:val="24"/>
          <w:rtl/>
        </w:rPr>
        <w:t xml:space="preserve"> تدر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ج</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تول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w:t>
      </w:r>
      <w:r w:rsidRPr="007E509F">
        <w:rPr>
          <w:rFonts w:asciiTheme="minorHAnsi" w:hAnsiTheme="minorHAnsi" w:cs="B Nazanin"/>
          <w:b/>
          <w:bCs/>
          <w:sz w:val="24"/>
          <w:rtl/>
        </w:rPr>
        <w:t xml:space="preserve"> 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ست</w:t>
      </w:r>
      <w:r w:rsidRPr="007E509F">
        <w:rPr>
          <w:rFonts w:asciiTheme="minorHAnsi" w:hAnsiTheme="minorHAnsi" w:cs="B Nazanin"/>
          <w:b/>
          <w:bCs/>
          <w:sz w:val="24"/>
          <w:rtl/>
        </w:rPr>
        <w:t>. همچن</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ثابت ماندن ظرف</w:t>
      </w:r>
      <w:r w:rsidRPr="007E509F">
        <w:rPr>
          <w:rFonts w:asciiTheme="minorHAnsi" w:hAnsiTheme="minorHAnsi" w:cs="B Nazanin" w:hint="cs"/>
          <w:b/>
          <w:bCs/>
          <w:sz w:val="24"/>
          <w:rtl/>
        </w:rPr>
        <w:t>ی</w:t>
      </w:r>
      <w:r w:rsidRPr="007E509F">
        <w:rPr>
          <w:rFonts w:asciiTheme="minorHAnsi" w:hAnsiTheme="minorHAnsi" w:cs="B Nazanin" w:hint="eastAsia"/>
          <w:b/>
          <w:bCs/>
          <w:sz w:val="24"/>
          <w:rtl/>
        </w:rPr>
        <w:t>ت</w:t>
      </w:r>
      <w:r w:rsidRPr="007E509F">
        <w:rPr>
          <w:rFonts w:asciiTheme="minorHAnsi" w:hAnsiTheme="minorHAnsi" w:cs="B Nazanin"/>
          <w:b/>
          <w:bCs/>
          <w:sz w:val="24"/>
          <w:rtl/>
        </w:rPr>
        <w:t xml:space="preserve"> در طول سال‌ها نشان‌دهنده پا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دار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عمل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ات</w:t>
      </w:r>
      <w:r w:rsidRPr="007E509F">
        <w:rPr>
          <w:rFonts w:asciiTheme="minorHAnsi" w:hAnsiTheme="minorHAnsi" w:cs="B Nazanin"/>
          <w:b/>
          <w:bCs/>
          <w:sz w:val="24"/>
          <w:rtl/>
        </w:rPr>
        <w:t xml:space="preserve"> و وابستگ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w:t>
      </w:r>
      <w:r w:rsidRPr="007E509F">
        <w:rPr>
          <w:rFonts w:asciiTheme="minorHAnsi" w:hAnsiTheme="minorHAnsi" w:cs="B Nazanin" w:hint="eastAsia"/>
          <w:b/>
          <w:bCs/>
          <w:sz w:val="24"/>
          <w:rtl/>
        </w:rPr>
        <w:t>ندک</w:t>
      </w:r>
      <w:r w:rsidRPr="007E509F">
        <w:rPr>
          <w:rFonts w:asciiTheme="minorHAnsi" w:hAnsiTheme="minorHAnsi" w:cs="B Nazanin"/>
          <w:b/>
          <w:bCs/>
          <w:sz w:val="24"/>
          <w:rtl/>
        </w:rPr>
        <w:t xml:space="preserve"> طرح به عوامل فن</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w:t>
      </w:r>
      <w:r w:rsidRPr="007E509F">
        <w:rPr>
          <w:rFonts w:asciiTheme="minorHAnsi" w:hAnsiTheme="minorHAnsi" w:cs="B Nazanin"/>
          <w:b/>
          <w:bCs/>
          <w:sz w:val="24"/>
          <w:rtl/>
        </w:rPr>
        <w:t xml:space="preserve"> فرسودگ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تجه</w:t>
      </w:r>
      <w:r w:rsidRPr="007E509F">
        <w:rPr>
          <w:rFonts w:asciiTheme="minorHAnsi" w:hAnsiTheme="minorHAnsi" w:cs="B Nazanin" w:hint="cs"/>
          <w:b/>
          <w:bCs/>
          <w:sz w:val="24"/>
          <w:rtl/>
        </w:rPr>
        <w:t>ی</w:t>
      </w:r>
      <w:r w:rsidRPr="007E509F">
        <w:rPr>
          <w:rFonts w:asciiTheme="minorHAnsi" w:hAnsiTheme="minorHAnsi" w:cs="B Nazanin" w:hint="eastAsia"/>
          <w:b/>
          <w:bCs/>
          <w:sz w:val="24"/>
          <w:rtl/>
        </w:rPr>
        <w:t>زات</w:t>
      </w:r>
      <w:r w:rsidRPr="007E509F">
        <w:rPr>
          <w:rFonts w:asciiTheme="minorHAnsi" w:hAnsiTheme="minorHAnsi" w:cs="B Nazanin"/>
          <w:b/>
          <w:bCs/>
          <w:sz w:val="24"/>
          <w:rtl/>
        </w:rPr>
        <w:t xml:space="preserve"> </w:t>
      </w:r>
      <w:r w:rsidRPr="007E509F">
        <w:rPr>
          <w:rFonts w:asciiTheme="minorHAnsi" w:hAnsiTheme="minorHAnsi" w:cs="B Nazanin"/>
          <w:b/>
          <w:bCs/>
          <w:sz w:val="24"/>
          <w:rtl/>
        </w:rPr>
        <w:lastRenderedPageBreak/>
        <w:t>است. 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ن</w:t>
      </w:r>
      <w:r w:rsidRPr="007E509F">
        <w:rPr>
          <w:rFonts w:asciiTheme="minorHAnsi" w:hAnsiTheme="minorHAnsi" w:cs="B Nazanin"/>
          <w:b/>
          <w:bCs/>
          <w:sz w:val="24"/>
          <w:rtl/>
        </w:rPr>
        <w:t xml:space="preserve"> جدول مبنا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اصل</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برآورد درآمد سالانه، تحل</w:t>
      </w:r>
      <w:r w:rsidRPr="007E509F">
        <w:rPr>
          <w:rFonts w:asciiTheme="minorHAnsi" w:hAnsiTheme="minorHAnsi" w:cs="B Nazanin" w:hint="cs"/>
          <w:b/>
          <w:bCs/>
          <w:sz w:val="24"/>
          <w:rtl/>
        </w:rPr>
        <w:t>ی</w:t>
      </w:r>
      <w:r w:rsidRPr="007E509F">
        <w:rPr>
          <w:rFonts w:asciiTheme="minorHAnsi" w:hAnsiTheme="minorHAnsi" w:cs="B Nazanin" w:hint="eastAsia"/>
          <w:b/>
          <w:bCs/>
          <w:sz w:val="24"/>
          <w:rtl/>
        </w:rPr>
        <w:t>ل</w:t>
      </w:r>
      <w:r w:rsidRPr="007E509F">
        <w:rPr>
          <w:rFonts w:asciiTheme="minorHAnsi" w:hAnsiTheme="minorHAnsi" w:cs="B Nazanin"/>
          <w:b/>
          <w:bCs/>
          <w:sz w:val="24"/>
          <w:rtl/>
        </w:rPr>
        <w:t xml:space="preserve"> سودآور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و محاسبه شاخص‌ها</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اقتصاد</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مانند </w:t>
      </w:r>
      <w:r w:rsidRPr="007E509F">
        <w:rPr>
          <w:rFonts w:asciiTheme="minorHAnsi" w:hAnsiTheme="minorHAnsi" w:cs="B Nazanin"/>
          <w:b/>
          <w:bCs/>
          <w:sz w:val="24"/>
        </w:rPr>
        <w:t>NPV</w:t>
      </w:r>
      <w:r w:rsidRPr="007E509F">
        <w:rPr>
          <w:rFonts w:asciiTheme="minorHAnsi" w:hAnsiTheme="minorHAnsi" w:cs="B Nazanin"/>
          <w:b/>
          <w:bCs/>
          <w:sz w:val="24"/>
          <w:rtl/>
        </w:rPr>
        <w:t xml:space="preserve"> و </w:t>
      </w:r>
      <w:r w:rsidRPr="007E509F">
        <w:rPr>
          <w:rFonts w:asciiTheme="minorHAnsi" w:hAnsiTheme="minorHAnsi" w:cs="B Nazanin"/>
          <w:b/>
          <w:bCs/>
          <w:sz w:val="24"/>
        </w:rPr>
        <w:t>IRR</w:t>
      </w:r>
      <w:r w:rsidRPr="007E509F">
        <w:rPr>
          <w:rFonts w:asciiTheme="minorHAnsi" w:hAnsiTheme="minorHAnsi" w:cs="B Nazanin"/>
          <w:b/>
          <w:bCs/>
          <w:sz w:val="24"/>
          <w:rtl/>
        </w:rPr>
        <w:t xml:space="preserve"> محسوب شده و ب</w:t>
      </w:r>
      <w:r w:rsidRPr="007E509F">
        <w:rPr>
          <w:rFonts w:asciiTheme="minorHAnsi" w:hAnsiTheme="minorHAnsi" w:cs="B Nazanin" w:hint="cs"/>
          <w:b/>
          <w:bCs/>
          <w:sz w:val="24"/>
          <w:rtl/>
        </w:rPr>
        <w:t>ی</w:t>
      </w:r>
      <w:r w:rsidRPr="007E509F">
        <w:rPr>
          <w:rFonts w:asciiTheme="minorHAnsi" w:hAnsiTheme="minorHAnsi" w:cs="B Nazanin" w:hint="eastAsia"/>
          <w:b/>
          <w:bCs/>
          <w:sz w:val="24"/>
          <w:rtl/>
        </w:rPr>
        <w:t>انگر</w:t>
      </w:r>
      <w:r w:rsidRPr="007E509F">
        <w:rPr>
          <w:rFonts w:asciiTheme="minorHAnsi" w:hAnsiTheme="minorHAnsi" w:cs="B Nazanin"/>
          <w:b/>
          <w:bCs/>
          <w:sz w:val="24"/>
          <w:rtl/>
        </w:rPr>
        <w:t xml:space="preserve"> آن است که شالوده مال</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طرح بر پا</w:t>
      </w:r>
      <w:r w:rsidRPr="007E509F">
        <w:rPr>
          <w:rFonts w:asciiTheme="minorHAnsi" w:hAnsiTheme="minorHAnsi" w:cs="B Nazanin" w:hint="cs"/>
          <w:b/>
          <w:bCs/>
          <w:sz w:val="24"/>
          <w:rtl/>
        </w:rPr>
        <w:t>ی</w:t>
      </w:r>
      <w:r w:rsidRPr="007E509F">
        <w:rPr>
          <w:rFonts w:asciiTheme="minorHAnsi" w:hAnsiTheme="minorHAnsi" w:cs="B Nazanin" w:hint="eastAsia"/>
          <w:b/>
          <w:bCs/>
          <w:sz w:val="24"/>
          <w:rtl/>
        </w:rPr>
        <w:t>ه</w:t>
      </w:r>
      <w:r w:rsidRPr="007E509F">
        <w:rPr>
          <w:rFonts w:asciiTheme="minorHAnsi" w:hAnsiTheme="minorHAnsi" w:cs="B Nazanin"/>
          <w:b/>
          <w:bCs/>
          <w:sz w:val="24"/>
          <w:rtl/>
        </w:rPr>
        <w:t xml:space="preserve"> </w:t>
      </w:r>
      <w:r w:rsidRPr="007E509F">
        <w:rPr>
          <w:rFonts w:asciiTheme="minorHAnsi" w:hAnsiTheme="minorHAnsi" w:cs="B Nazanin" w:hint="cs"/>
          <w:b/>
          <w:bCs/>
          <w:sz w:val="24"/>
          <w:rtl/>
        </w:rPr>
        <w:t>ی</w:t>
      </w:r>
      <w:r w:rsidRPr="007E509F">
        <w:rPr>
          <w:rFonts w:asciiTheme="minorHAnsi" w:hAnsiTheme="minorHAnsi" w:cs="B Nazanin" w:hint="eastAsia"/>
          <w:b/>
          <w:bCs/>
          <w:sz w:val="24"/>
          <w:rtl/>
        </w:rPr>
        <w:t>ک</w:t>
      </w:r>
      <w:r w:rsidRPr="007E509F">
        <w:rPr>
          <w:rFonts w:asciiTheme="minorHAnsi" w:hAnsiTheme="minorHAnsi" w:cs="B Nazanin"/>
          <w:b/>
          <w:bCs/>
          <w:sz w:val="24"/>
          <w:rtl/>
        </w:rPr>
        <w:t xml:space="preserve"> مدل تجار</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باثبات و کم‌ر</w:t>
      </w:r>
      <w:r w:rsidRPr="007E509F">
        <w:rPr>
          <w:rFonts w:asciiTheme="minorHAnsi" w:hAnsiTheme="minorHAnsi" w:cs="B Nazanin" w:hint="cs"/>
          <w:b/>
          <w:bCs/>
          <w:sz w:val="24"/>
          <w:rtl/>
        </w:rPr>
        <w:t>ی</w:t>
      </w:r>
      <w:r w:rsidRPr="007E509F">
        <w:rPr>
          <w:rFonts w:asciiTheme="minorHAnsi" w:hAnsiTheme="minorHAnsi" w:cs="B Nazanin" w:hint="eastAsia"/>
          <w:b/>
          <w:bCs/>
          <w:sz w:val="24"/>
          <w:rtl/>
        </w:rPr>
        <w:t>سک</w:t>
      </w:r>
      <w:r w:rsidRPr="007E509F">
        <w:rPr>
          <w:rFonts w:asciiTheme="minorHAnsi" w:hAnsiTheme="minorHAnsi" w:cs="B Nazanin"/>
          <w:b/>
          <w:bCs/>
          <w:sz w:val="24"/>
          <w:rtl/>
        </w:rPr>
        <w:t xml:space="preserve"> در حوزه انرژ</w:t>
      </w:r>
      <w:r w:rsidRPr="007E509F">
        <w:rPr>
          <w:rFonts w:asciiTheme="minorHAnsi" w:hAnsiTheme="minorHAnsi" w:cs="B Nazanin" w:hint="cs"/>
          <w:b/>
          <w:bCs/>
          <w:sz w:val="24"/>
          <w:rtl/>
        </w:rPr>
        <w:t>ی</w:t>
      </w:r>
      <w:r w:rsidRPr="007E509F">
        <w:rPr>
          <w:rFonts w:asciiTheme="minorHAnsi" w:hAnsiTheme="minorHAnsi" w:cs="B Nazanin"/>
          <w:b/>
          <w:bCs/>
          <w:sz w:val="24"/>
          <w:rtl/>
        </w:rPr>
        <w:t xml:space="preserve"> شکل گرفته است</w:t>
      </w:r>
    </w:p>
    <w:tbl>
      <w:tblPr>
        <w:tblStyle w:val="PlainTable1"/>
        <w:bidiVisual/>
        <w:tblW w:w="5000" w:type="pct"/>
        <w:tblLook w:val="04A0" w:firstRow="1" w:lastRow="0" w:firstColumn="1" w:lastColumn="0" w:noHBand="0" w:noVBand="1"/>
      </w:tblPr>
      <w:tblGrid>
        <w:gridCol w:w="875"/>
        <w:gridCol w:w="598"/>
        <w:gridCol w:w="598"/>
        <w:gridCol w:w="599"/>
        <w:gridCol w:w="599"/>
        <w:gridCol w:w="599"/>
        <w:gridCol w:w="599"/>
        <w:gridCol w:w="599"/>
        <w:gridCol w:w="599"/>
        <w:gridCol w:w="599"/>
        <w:gridCol w:w="599"/>
        <w:gridCol w:w="599"/>
        <w:gridCol w:w="616"/>
        <w:gridCol w:w="218"/>
      </w:tblGrid>
      <w:tr w:rsidR="00EE1A18" w:rsidRPr="00B26B4C" w14:paraId="13A128E8" w14:textId="77777777" w:rsidTr="00B26B4C">
        <w:trPr>
          <w:gridAfter w:val="1"/>
          <w:cnfStyle w:val="100000000000" w:firstRow="1" w:lastRow="0" w:firstColumn="0" w:lastColumn="0" w:oddVBand="0" w:evenVBand="0" w:oddHBand="0" w:evenHBand="0" w:firstRowFirstColumn="0" w:firstRowLastColumn="0" w:lastRowFirstColumn="0" w:lastRowLastColumn="0"/>
          <w:wAfter w:w="218" w:type="dxa"/>
          <w:trHeight w:val="528"/>
        </w:trPr>
        <w:tc>
          <w:tcPr>
            <w:cnfStyle w:val="001000000000" w:firstRow="0" w:lastRow="0" w:firstColumn="1" w:lastColumn="0" w:oddVBand="0" w:evenVBand="0" w:oddHBand="0" w:evenHBand="0" w:firstRowFirstColumn="0" w:firstRowLastColumn="0" w:lastRowFirstColumn="0" w:lastRowLastColumn="0"/>
            <w:tcW w:w="4920" w:type="pct"/>
            <w:gridSpan w:val="13"/>
            <w:vMerge w:val="restart"/>
            <w:noWrap/>
            <w:vAlign w:val="center"/>
            <w:hideMark/>
          </w:tcPr>
          <w:p w14:paraId="4415CE89"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34"/>
                <w:szCs w:val="28"/>
                <w:lang w:bidi="fa-IR"/>
                <w14:ligatures w14:val="none"/>
              </w:rPr>
            </w:pPr>
            <w:r w:rsidRPr="00B26B4C">
              <w:rPr>
                <w:rFonts w:asciiTheme="minorHAnsi" w:eastAsia="Times New Roman" w:hAnsiTheme="minorHAnsi" w:cs="B Nazanin" w:hint="cs"/>
                <w:color w:val="auto"/>
                <w:kern w:val="0"/>
                <w:sz w:val="34"/>
                <w:szCs w:val="28"/>
                <w:rtl/>
                <w:lang w:bidi="fa-IR"/>
                <w14:ligatures w14:val="none"/>
              </w:rPr>
              <w:t>ميزان فروش طرح (ارقام به هزار ريال)</w:t>
            </w:r>
          </w:p>
        </w:tc>
      </w:tr>
      <w:tr w:rsidR="00EE1A18" w:rsidRPr="00B26B4C" w14:paraId="45AA5054" w14:textId="77777777" w:rsidTr="00B26B4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920" w:type="pct"/>
            <w:gridSpan w:val="13"/>
            <w:vMerge/>
            <w:vAlign w:val="center"/>
            <w:hideMark/>
          </w:tcPr>
          <w:p w14:paraId="28AB0EBF"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lang w:bidi="fa-IR"/>
                <w14:ligatures w14:val="none"/>
              </w:rPr>
            </w:pPr>
          </w:p>
        </w:tc>
        <w:tc>
          <w:tcPr>
            <w:tcW w:w="80" w:type="pct"/>
            <w:noWrap/>
            <w:vAlign w:val="center"/>
            <w:hideMark/>
          </w:tcPr>
          <w:p w14:paraId="45616D49"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p>
        </w:tc>
      </w:tr>
      <w:tr w:rsidR="00EE1A18" w:rsidRPr="00B26B4C" w14:paraId="3F3D78E5" w14:textId="77777777" w:rsidTr="00B26B4C">
        <w:trPr>
          <w:trHeight w:val="86"/>
        </w:trPr>
        <w:tc>
          <w:tcPr>
            <w:cnfStyle w:val="001000000000" w:firstRow="0" w:lastRow="0" w:firstColumn="1" w:lastColumn="0" w:oddVBand="0" w:evenVBand="0" w:oddHBand="0" w:evenHBand="0" w:firstRowFirstColumn="0" w:firstRowLastColumn="0" w:lastRowFirstColumn="0" w:lastRowLastColumn="0"/>
            <w:tcW w:w="4920" w:type="pct"/>
            <w:gridSpan w:val="13"/>
            <w:vMerge/>
            <w:vAlign w:val="center"/>
            <w:hideMark/>
          </w:tcPr>
          <w:p w14:paraId="31D872F2"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lang w:bidi="fa-IR"/>
                <w14:ligatures w14:val="none"/>
              </w:rPr>
            </w:pPr>
          </w:p>
        </w:tc>
        <w:tc>
          <w:tcPr>
            <w:tcW w:w="80" w:type="pct"/>
            <w:noWrap/>
            <w:vAlign w:val="center"/>
            <w:hideMark/>
          </w:tcPr>
          <w:p w14:paraId="57BE6BE1"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B26B4C" w:rsidRPr="00B26B4C" w14:paraId="71E51200" w14:textId="77777777" w:rsidTr="00B26B4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3453C115"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lang w:bidi="fa-IR"/>
                <w14:ligatures w14:val="none"/>
              </w:rPr>
            </w:pPr>
            <w:r w:rsidRPr="00B26B4C">
              <w:rPr>
                <w:rFonts w:asciiTheme="minorHAnsi" w:eastAsia="Times New Roman" w:hAnsiTheme="minorHAnsi" w:cs="B Nazanin" w:hint="cs"/>
                <w:color w:val="auto"/>
                <w:kern w:val="0"/>
                <w:sz w:val="26"/>
                <w:szCs w:val="18"/>
                <w:rtl/>
                <w:lang w:bidi="fa-IR"/>
                <w14:ligatures w14:val="none"/>
              </w:rPr>
              <w:t>سال</w:t>
            </w:r>
          </w:p>
        </w:tc>
        <w:tc>
          <w:tcPr>
            <w:tcW w:w="365" w:type="pct"/>
            <w:noWrap/>
            <w:vAlign w:val="center"/>
            <w:hideMark/>
          </w:tcPr>
          <w:p w14:paraId="0C231EF2"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بهره برداری</w:t>
            </w:r>
          </w:p>
        </w:tc>
        <w:tc>
          <w:tcPr>
            <w:tcW w:w="356" w:type="pct"/>
            <w:noWrap/>
            <w:vAlign w:val="center"/>
            <w:hideMark/>
          </w:tcPr>
          <w:p w14:paraId="3A66D500" w14:textId="779A1F8B"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اول</w:t>
            </w:r>
          </w:p>
        </w:tc>
        <w:tc>
          <w:tcPr>
            <w:tcW w:w="356" w:type="pct"/>
            <w:noWrap/>
            <w:vAlign w:val="center"/>
            <w:hideMark/>
          </w:tcPr>
          <w:p w14:paraId="1606257D"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دوم</w:t>
            </w:r>
          </w:p>
        </w:tc>
        <w:tc>
          <w:tcPr>
            <w:tcW w:w="356" w:type="pct"/>
            <w:noWrap/>
            <w:vAlign w:val="center"/>
            <w:hideMark/>
          </w:tcPr>
          <w:p w14:paraId="04D8E0A4"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سوم</w:t>
            </w:r>
          </w:p>
        </w:tc>
        <w:tc>
          <w:tcPr>
            <w:tcW w:w="356" w:type="pct"/>
            <w:noWrap/>
            <w:vAlign w:val="center"/>
            <w:hideMark/>
          </w:tcPr>
          <w:p w14:paraId="0F2E97D9"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چهارم</w:t>
            </w:r>
          </w:p>
        </w:tc>
        <w:tc>
          <w:tcPr>
            <w:tcW w:w="356" w:type="pct"/>
            <w:noWrap/>
            <w:vAlign w:val="center"/>
            <w:hideMark/>
          </w:tcPr>
          <w:p w14:paraId="09841004"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پنجم</w:t>
            </w:r>
          </w:p>
        </w:tc>
        <w:tc>
          <w:tcPr>
            <w:tcW w:w="356" w:type="pct"/>
            <w:noWrap/>
            <w:vAlign w:val="center"/>
            <w:hideMark/>
          </w:tcPr>
          <w:p w14:paraId="2A671510"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ششم</w:t>
            </w:r>
          </w:p>
        </w:tc>
        <w:tc>
          <w:tcPr>
            <w:tcW w:w="356" w:type="pct"/>
            <w:noWrap/>
            <w:vAlign w:val="center"/>
            <w:hideMark/>
          </w:tcPr>
          <w:p w14:paraId="4F9FD5B6"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هفتم</w:t>
            </w:r>
          </w:p>
        </w:tc>
        <w:tc>
          <w:tcPr>
            <w:tcW w:w="356" w:type="pct"/>
            <w:noWrap/>
            <w:vAlign w:val="center"/>
            <w:hideMark/>
          </w:tcPr>
          <w:p w14:paraId="41D68B39"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هشتم</w:t>
            </w:r>
          </w:p>
        </w:tc>
        <w:tc>
          <w:tcPr>
            <w:tcW w:w="356" w:type="pct"/>
            <w:noWrap/>
            <w:vAlign w:val="center"/>
            <w:hideMark/>
          </w:tcPr>
          <w:p w14:paraId="5EA7D6F5"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نهم</w:t>
            </w:r>
          </w:p>
        </w:tc>
        <w:tc>
          <w:tcPr>
            <w:tcW w:w="356" w:type="pct"/>
            <w:noWrap/>
            <w:vAlign w:val="center"/>
            <w:hideMark/>
          </w:tcPr>
          <w:p w14:paraId="67EE5941"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سال دهم</w:t>
            </w:r>
          </w:p>
        </w:tc>
        <w:tc>
          <w:tcPr>
            <w:tcW w:w="394" w:type="pct"/>
            <w:noWrap/>
            <w:vAlign w:val="center"/>
            <w:hideMark/>
          </w:tcPr>
          <w:p w14:paraId="3DE3142A"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 xml:space="preserve">قيمت فروش واحد </w:t>
            </w:r>
            <w:r w:rsidRPr="00B26B4C">
              <w:rPr>
                <w:rFonts w:asciiTheme="minorHAnsi" w:eastAsia="Times New Roman" w:hAnsiTheme="minorHAnsi" w:cs="B Nazanin" w:hint="cs"/>
                <w:b/>
                <w:bCs/>
                <w:color w:val="auto"/>
                <w:kern w:val="0"/>
                <w:sz w:val="26"/>
                <w:szCs w:val="18"/>
                <w:rtl/>
                <w:lang w:bidi="fa-IR"/>
                <w14:ligatures w14:val="none"/>
              </w:rPr>
              <w:br/>
              <w:t>محصول (ريال)</w:t>
            </w:r>
          </w:p>
        </w:tc>
        <w:tc>
          <w:tcPr>
            <w:tcW w:w="80" w:type="pct"/>
            <w:vAlign w:val="center"/>
            <w:hideMark/>
          </w:tcPr>
          <w:p w14:paraId="4B896B45"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EE1A18" w:rsidRPr="00B26B4C" w14:paraId="64D02ECF" w14:textId="77777777" w:rsidTr="00B26B4C">
        <w:trPr>
          <w:trHeight w:val="1169"/>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7BF08554"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rtl/>
                <w:lang w:bidi="fa-IR"/>
                <w14:ligatures w14:val="none"/>
              </w:rPr>
            </w:pPr>
            <w:r w:rsidRPr="00B26B4C">
              <w:rPr>
                <w:rFonts w:asciiTheme="minorHAnsi" w:eastAsia="Times New Roman" w:hAnsiTheme="minorHAnsi" w:cs="B Nazanin" w:hint="cs"/>
                <w:color w:val="auto"/>
                <w:kern w:val="0"/>
                <w:sz w:val="26"/>
                <w:szCs w:val="18"/>
                <w:rtl/>
                <w:lang w:bidi="fa-IR"/>
                <w14:ligatures w14:val="none"/>
              </w:rPr>
              <w:t>ميزان فروش توليدات</w:t>
            </w:r>
          </w:p>
        </w:tc>
        <w:tc>
          <w:tcPr>
            <w:tcW w:w="365" w:type="pct"/>
            <w:noWrap/>
            <w:vAlign w:val="center"/>
            <w:hideMark/>
          </w:tcPr>
          <w:p w14:paraId="5537E71E"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CAA50A0"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0CE3E517"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1DD86A77"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1279192C"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4AC75A77"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CE66AE2"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0E9F5046"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10D73DB0"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2C663B84"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690601BB"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94" w:type="pct"/>
            <w:noWrap/>
            <w:vAlign w:val="center"/>
            <w:hideMark/>
          </w:tcPr>
          <w:p w14:paraId="267D476A"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4,200</w:t>
            </w:r>
          </w:p>
        </w:tc>
        <w:tc>
          <w:tcPr>
            <w:tcW w:w="80" w:type="pct"/>
            <w:vAlign w:val="center"/>
            <w:hideMark/>
          </w:tcPr>
          <w:p w14:paraId="2F29773D"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EE1A18" w:rsidRPr="00B26B4C" w14:paraId="0ACA4D26" w14:textId="77777777" w:rsidTr="00B26B4C">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21A09843" w14:textId="6EB90A82" w:rsidR="00EE1A18" w:rsidRPr="00B26B4C" w:rsidRDefault="00EE1A18" w:rsidP="00B26B4C">
            <w:pPr>
              <w:spacing w:line="240" w:lineRule="auto"/>
              <w:jc w:val="center"/>
              <w:rPr>
                <w:rFonts w:asciiTheme="minorHAnsi" w:eastAsia="Times New Roman" w:hAnsiTheme="minorHAnsi" w:cs="B Nazanin"/>
                <w:b w:val="0"/>
                <w:color w:val="auto"/>
                <w:kern w:val="0"/>
                <w:sz w:val="26"/>
                <w:szCs w:val="18"/>
                <w:rtl/>
                <w:lang w:bidi="fa-IR"/>
                <w14:ligatures w14:val="none"/>
              </w:rPr>
            </w:pPr>
            <w:r w:rsidRPr="00B26B4C">
              <w:rPr>
                <w:rFonts w:asciiTheme="minorHAnsi" w:eastAsia="Times New Roman" w:hAnsiTheme="minorHAnsi" w:cs="B Nazanin" w:hint="cs"/>
                <w:color w:val="auto"/>
                <w:kern w:val="0"/>
                <w:sz w:val="26"/>
                <w:szCs w:val="18"/>
                <w:rtl/>
                <w:lang w:bidi="fa-IR"/>
                <w14:ligatures w14:val="none"/>
              </w:rPr>
              <w:t>ضايعات قابل فروش</w:t>
            </w:r>
          </w:p>
        </w:tc>
        <w:tc>
          <w:tcPr>
            <w:tcW w:w="365" w:type="pct"/>
            <w:noWrap/>
            <w:vAlign w:val="center"/>
            <w:hideMark/>
          </w:tcPr>
          <w:p w14:paraId="28FE0CBF"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353BBD06"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4FCF6D84"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63A92EBA"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6C72843D"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0047FCDE"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64BC88EB"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2FDD8906"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60DE7163"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50B0C45F"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56" w:type="pct"/>
            <w:noWrap/>
            <w:vAlign w:val="center"/>
            <w:hideMark/>
          </w:tcPr>
          <w:p w14:paraId="286A4F73"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394" w:type="pct"/>
            <w:noWrap/>
            <w:vAlign w:val="center"/>
            <w:hideMark/>
          </w:tcPr>
          <w:p w14:paraId="1176A793"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r w:rsidRPr="00B26B4C">
              <w:rPr>
                <w:rFonts w:asciiTheme="minorHAnsi" w:eastAsia="Times New Roman" w:hAnsiTheme="minorHAnsi" w:cs="B Nazanin" w:hint="cs"/>
                <w:bCs/>
                <w:color w:val="auto"/>
                <w:kern w:val="0"/>
                <w:sz w:val="26"/>
                <w:szCs w:val="18"/>
                <w:rtl/>
                <w:lang w:bidi="fa-IR"/>
                <w14:ligatures w14:val="none"/>
              </w:rPr>
              <w:t>0</w:t>
            </w:r>
          </w:p>
        </w:tc>
        <w:tc>
          <w:tcPr>
            <w:tcW w:w="80" w:type="pct"/>
            <w:vAlign w:val="center"/>
            <w:hideMark/>
          </w:tcPr>
          <w:p w14:paraId="1007801B"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EE1A18" w:rsidRPr="00B26B4C" w14:paraId="0366A37A" w14:textId="77777777" w:rsidTr="00B26B4C">
        <w:trPr>
          <w:trHeight w:val="630"/>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0DFE6D45"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rtl/>
                <w:lang w:bidi="fa-IR"/>
                <w14:ligatures w14:val="none"/>
              </w:rPr>
            </w:pPr>
            <w:r w:rsidRPr="00B26B4C">
              <w:rPr>
                <w:rFonts w:asciiTheme="minorHAnsi" w:eastAsia="Times New Roman" w:hAnsiTheme="minorHAnsi" w:cs="B Nazanin" w:hint="cs"/>
                <w:color w:val="auto"/>
                <w:kern w:val="0"/>
                <w:sz w:val="26"/>
                <w:szCs w:val="18"/>
                <w:rtl/>
                <w:lang w:bidi="fa-IR"/>
                <w14:ligatures w14:val="none"/>
              </w:rPr>
              <w:t>جمع كل فروش (هزار ريال)</w:t>
            </w:r>
          </w:p>
        </w:tc>
        <w:tc>
          <w:tcPr>
            <w:tcW w:w="365" w:type="pct"/>
            <w:noWrap/>
            <w:vAlign w:val="center"/>
            <w:hideMark/>
          </w:tcPr>
          <w:p w14:paraId="74B2A7F6"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04E2758B"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7EC3FBA2"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3F996126"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7A30CCD6"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3D2F2C5F"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5C61173"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2A9859EC"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31BE70DA"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71FC24EC"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712167BE"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94" w:type="pct"/>
            <w:noWrap/>
            <w:vAlign w:val="center"/>
            <w:hideMark/>
          </w:tcPr>
          <w:p w14:paraId="2995E786" w14:textId="4BD51689"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p>
        </w:tc>
        <w:tc>
          <w:tcPr>
            <w:tcW w:w="80" w:type="pct"/>
            <w:vAlign w:val="center"/>
            <w:hideMark/>
          </w:tcPr>
          <w:p w14:paraId="76DFD120"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B26B4C" w:rsidRPr="00B26B4C" w14:paraId="09B25045" w14:textId="77777777" w:rsidTr="00B26B4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139A33B3"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rtl/>
                <w:lang w:bidi="fa-IR"/>
                <w14:ligatures w14:val="none"/>
              </w:rPr>
            </w:pPr>
            <w:r w:rsidRPr="00B26B4C">
              <w:rPr>
                <w:rFonts w:asciiTheme="minorHAnsi" w:eastAsia="Times New Roman" w:hAnsiTheme="minorHAnsi" w:cs="B Nazanin" w:hint="cs"/>
                <w:color w:val="auto"/>
                <w:kern w:val="0"/>
                <w:sz w:val="26"/>
                <w:szCs w:val="18"/>
                <w:rtl/>
                <w:lang w:bidi="fa-IR"/>
                <w14:ligatures w14:val="none"/>
              </w:rPr>
              <w:t>تعديل فروش بر اساس قرارداد</w:t>
            </w:r>
          </w:p>
        </w:tc>
        <w:tc>
          <w:tcPr>
            <w:tcW w:w="365" w:type="pct"/>
            <w:noWrap/>
            <w:vAlign w:val="center"/>
            <w:hideMark/>
          </w:tcPr>
          <w:p w14:paraId="1DBE0C3B"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1EE801BC"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45975C05"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5AB1F3AC"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77DDEEBD"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181CC006"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21FF674B"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5E2A7C2A"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1EEA41E2"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1BEE40CA"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56" w:type="pct"/>
            <w:noWrap/>
            <w:vAlign w:val="center"/>
            <w:hideMark/>
          </w:tcPr>
          <w:p w14:paraId="1E383603"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0</w:t>
            </w:r>
          </w:p>
        </w:tc>
        <w:tc>
          <w:tcPr>
            <w:tcW w:w="394" w:type="pct"/>
            <w:noWrap/>
            <w:vAlign w:val="center"/>
            <w:hideMark/>
          </w:tcPr>
          <w:p w14:paraId="6D7CE681" w14:textId="48CE629B"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p>
        </w:tc>
        <w:tc>
          <w:tcPr>
            <w:tcW w:w="80" w:type="pct"/>
            <w:vAlign w:val="center"/>
            <w:hideMark/>
          </w:tcPr>
          <w:p w14:paraId="6BA3E5C3" w14:textId="77777777" w:rsidR="00EE1A18" w:rsidRPr="00B26B4C" w:rsidRDefault="00EE1A18"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r w:rsidR="00D5575C" w:rsidRPr="00B26B4C" w14:paraId="657E2CE5" w14:textId="77777777" w:rsidTr="00B26B4C">
        <w:trPr>
          <w:trHeight w:val="1358"/>
        </w:trPr>
        <w:tc>
          <w:tcPr>
            <w:cnfStyle w:val="001000000000" w:firstRow="0" w:lastRow="0" w:firstColumn="1" w:lastColumn="0" w:oddVBand="0" w:evenVBand="0" w:oddHBand="0" w:evenHBand="0" w:firstRowFirstColumn="0" w:firstRowLastColumn="0" w:lastRowFirstColumn="0" w:lastRowLastColumn="0"/>
            <w:tcW w:w="605" w:type="pct"/>
            <w:noWrap/>
            <w:vAlign w:val="center"/>
            <w:hideMark/>
          </w:tcPr>
          <w:p w14:paraId="18BE263C" w14:textId="77777777" w:rsidR="00EE1A18" w:rsidRPr="00B26B4C" w:rsidRDefault="00EE1A18" w:rsidP="00B26B4C">
            <w:pPr>
              <w:spacing w:line="240" w:lineRule="auto"/>
              <w:jc w:val="center"/>
              <w:rPr>
                <w:rFonts w:asciiTheme="minorHAnsi" w:eastAsia="Times New Roman" w:hAnsiTheme="minorHAnsi" w:cs="B Nazanin"/>
                <w:b w:val="0"/>
                <w:color w:val="auto"/>
                <w:kern w:val="0"/>
                <w:sz w:val="26"/>
                <w:szCs w:val="18"/>
                <w:rtl/>
                <w:lang w:bidi="fa-IR"/>
                <w14:ligatures w14:val="none"/>
              </w:rPr>
            </w:pPr>
            <w:r w:rsidRPr="00B26B4C">
              <w:rPr>
                <w:rFonts w:asciiTheme="minorHAnsi" w:eastAsia="Times New Roman" w:hAnsiTheme="minorHAnsi" w:cs="B Nazanin" w:hint="cs"/>
                <w:color w:val="auto"/>
                <w:kern w:val="0"/>
                <w:sz w:val="26"/>
                <w:szCs w:val="18"/>
                <w:rtl/>
                <w:lang w:bidi="fa-IR"/>
                <w14:ligatures w14:val="none"/>
              </w:rPr>
              <w:t>خالص فروش</w:t>
            </w:r>
          </w:p>
        </w:tc>
        <w:tc>
          <w:tcPr>
            <w:tcW w:w="365" w:type="pct"/>
            <w:noWrap/>
            <w:vAlign w:val="center"/>
            <w:hideMark/>
          </w:tcPr>
          <w:p w14:paraId="51CD83FE"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44D89F4"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3DB237F2"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791924BD"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4A36118"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1AD0A811"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51CC5F8E"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287A9A16"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02760D1F"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05E20A8C"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56" w:type="pct"/>
            <w:noWrap/>
            <w:vAlign w:val="center"/>
            <w:hideMark/>
          </w:tcPr>
          <w:p w14:paraId="4BBB5DC0"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6"/>
                <w:szCs w:val="18"/>
                <w:rtl/>
                <w:lang w:bidi="fa-IR"/>
                <w14:ligatures w14:val="none"/>
              </w:rPr>
            </w:pPr>
            <w:r w:rsidRPr="00B26B4C">
              <w:rPr>
                <w:rFonts w:asciiTheme="minorHAnsi" w:eastAsia="Times New Roman" w:hAnsiTheme="minorHAnsi" w:cs="B Nazanin" w:hint="cs"/>
                <w:b/>
                <w:bCs/>
                <w:color w:val="auto"/>
                <w:kern w:val="0"/>
                <w:sz w:val="26"/>
                <w:szCs w:val="18"/>
                <w:rtl/>
                <w:lang w:bidi="fa-IR"/>
                <w14:ligatures w14:val="none"/>
              </w:rPr>
              <w:t>1,471,680,000</w:t>
            </w:r>
          </w:p>
        </w:tc>
        <w:tc>
          <w:tcPr>
            <w:tcW w:w="394" w:type="pct"/>
            <w:noWrap/>
            <w:vAlign w:val="center"/>
            <w:hideMark/>
          </w:tcPr>
          <w:p w14:paraId="6E0864C1" w14:textId="30A9B02C"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rtl/>
                <w:lang w:bidi="fa-IR"/>
                <w14:ligatures w14:val="none"/>
              </w:rPr>
            </w:pPr>
          </w:p>
        </w:tc>
        <w:tc>
          <w:tcPr>
            <w:tcW w:w="80" w:type="pct"/>
            <w:vAlign w:val="center"/>
            <w:hideMark/>
          </w:tcPr>
          <w:p w14:paraId="530E451C" w14:textId="77777777" w:rsidR="00EE1A18" w:rsidRPr="00B26B4C" w:rsidRDefault="00EE1A18"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6"/>
                <w:szCs w:val="18"/>
                <w:lang w:bidi="fa-IR"/>
                <w14:ligatures w14:val="none"/>
              </w:rPr>
            </w:pPr>
          </w:p>
        </w:tc>
      </w:tr>
    </w:tbl>
    <w:p w14:paraId="74CCC36C" w14:textId="6E71F128" w:rsidR="00EE1A18" w:rsidRDefault="00EE1A18" w:rsidP="006401E6">
      <w:pPr>
        <w:spacing w:line="360" w:lineRule="auto"/>
        <w:jc w:val="mediumKashida"/>
        <w:rPr>
          <w:rFonts w:asciiTheme="minorHAnsi" w:hAnsiTheme="minorHAnsi" w:cs="B Nazanin"/>
          <w:b/>
          <w:bCs/>
          <w:rtl/>
        </w:rPr>
      </w:pPr>
    </w:p>
    <w:p w14:paraId="5AE0A0CF" w14:textId="77777777" w:rsidR="00B26B4C" w:rsidRDefault="00B26B4C" w:rsidP="006401E6">
      <w:pPr>
        <w:spacing w:line="360" w:lineRule="auto"/>
        <w:jc w:val="mediumKashida"/>
        <w:rPr>
          <w:rFonts w:asciiTheme="minorHAnsi" w:hAnsiTheme="minorHAnsi" w:cs="B Nazanin"/>
          <w:b/>
          <w:bCs/>
          <w:rtl/>
        </w:rPr>
      </w:pPr>
    </w:p>
    <w:p w14:paraId="106A53B8" w14:textId="77777777" w:rsidR="00B26B4C" w:rsidRDefault="00B26B4C" w:rsidP="006401E6">
      <w:pPr>
        <w:spacing w:line="360" w:lineRule="auto"/>
        <w:jc w:val="mediumKashida"/>
        <w:rPr>
          <w:rFonts w:asciiTheme="minorHAnsi" w:hAnsiTheme="minorHAnsi" w:cs="B Nazanin"/>
          <w:b/>
          <w:bCs/>
          <w:rtl/>
        </w:rPr>
      </w:pPr>
    </w:p>
    <w:p w14:paraId="224A1D7C" w14:textId="77777777" w:rsidR="00B26B4C" w:rsidRDefault="00B26B4C" w:rsidP="006401E6">
      <w:pPr>
        <w:spacing w:line="360" w:lineRule="auto"/>
        <w:jc w:val="mediumKashida"/>
        <w:rPr>
          <w:rFonts w:asciiTheme="minorHAnsi" w:hAnsiTheme="minorHAnsi" w:cs="B Nazanin"/>
          <w:b/>
          <w:bCs/>
          <w:rtl/>
        </w:rPr>
      </w:pPr>
    </w:p>
    <w:p w14:paraId="6487E828" w14:textId="77777777" w:rsidR="00B26B4C" w:rsidRPr="007E509F" w:rsidRDefault="00B26B4C" w:rsidP="006401E6">
      <w:pPr>
        <w:spacing w:line="360" w:lineRule="auto"/>
        <w:jc w:val="mediumKashida"/>
        <w:rPr>
          <w:rFonts w:asciiTheme="minorHAnsi" w:hAnsiTheme="minorHAnsi" w:cs="B Nazanin"/>
          <w:b/>
          <w:bCs/>
          <w:rtl/>
        </w:rPr>
      </w:pPr>
    </w:p>
    <w:p w14:paraId="34B9E98A" w14:textId="01EE7808"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b/>
          <w:bCs/>
          <w:rtl/>
        </w:rPr>
        <w:t>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و برآورد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طرح</w:t>
      </w:r>
    </w:p>
    <w:p w14:paraId="6DB4E625" w14:textId="77777777"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برآورد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بخش‌ها</w:t>
      </w:r>
      <w:r w:rsidRPr="007E509F">
        <w:rPr>
          <w:rFonts w:asciiTheme="minorHAnsi" w:hAnsiTheme="minorHAnsi" w:cs="B Nazanin" w:hint="cs"/>
          <w:b/>
          <w:bCs/>
          <w:rtl/>
        </w:rPr>
        <w:t>ی</w:t>
      </w:r>
      <w:r w:rsidRPr="007E509F">
        <w:rPr>
          <w:rFonts w:asciiTheme="minorHAnsi" w:hAnsiTheme="minorHAnsi" w:cs="B Nazanin"/>
          <w:b/>
          <w:bCs/>
          <w:rtl/>
        </w:rPr>
        <w:t xml:space="preserve">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هر طرح اقتصاد</w:t>
      </w:r>
      <w:r w:rsidRPr="007E509F">
        <w:rPr>
          <w:rFonts w:asciiTheme="minorHAnsi" w:hAnsiTheme="minorHAnsi" w:cs="B Nazanin" w:hint="cs"/>
          <w:b/>
          <w:bCs/>
          <w:rtl/>
        </w:rPr>
        <w:t>ی</w:t>
      </w:r>
      <w:r w:rsidRPr="007E509F">
        <w:rPr>
          <w:rFonts w:asciiTheme="minorHAnsi" w:hAnsiTheme="minorHAnsi" w:cs="B Nazanin"/>
          <w:b/>
          <w:bCs/>
          <w:rtl/>
        </w:rPr>
        <w:t xml:space="preserve">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درآمد حاصل از فروش، اصل</w:t>
      </w:r>
      <w:r w:rsidRPr="007E509F">
        <w:rPr>
          <w:rFonts w:asciiTheme="minorHAnsi" w:hAnsiTheme="minorHAnsi" w:cs="B Nazanin" w:hint="cs"/>
          <w:b/>
          <w:bCs/>
          <w:rtl/>
        </w:rPr>
        <w:t>ی‌</w:t>
      </w:r>
      <w:r w:rsidRPr="007E509F">
        <w:rPr>
          <w:rFonts w:asciiTheme="minorHAnsi" w:hAnsiTheme="minorHAnsi" w:cs="B Nazanin" w:hint="eastAsia"/>
          <w:b/>
          <w:bCs/>
          <w:rtl/>
        </w:rPr>
        <w:t>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منبع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سود و بازگشت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پروژه است. در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فروش بر اساس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الکتر</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عرضه‌شده به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و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فروش هر واحد برق محاسبه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بر هم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اساس،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با توجه به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اسم</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و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فروش منعقدشده با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برآورد گرد</w:t>
      </w:r>
      <w:r w:rsidRPr="007E509F">
        <w:rPr>
          <w:rFonts w:asciiTheme="minorHAnsi" w:hAnsiTheme="minorHAnsi" w:cs="B Nazanin" w:hint="cs"/>
          <w:b/>
          <w:bCs/>
          <w:rtl/>
        </w:rPr>
        <w:t>ی</w:t>
      </w:r>
      <w:r w:rsidRPr="007E509F">
        <w:rPr>
          <w:rFonts w:asciiTheme="minorHAnsi" w:hAnsiTheme="minorHAnsi" w:cs="B Nazanin" w:hint="eastAsia"/>
          <w:b/>
          <w:bCs/>
          <w:rtl/>
        </w:rPr>
        <w:t>ده</w:t>
      </w:r>
      <w:r w:rsidRPr="007E509F">
        <w:rPr>
          <w:rFonts w:asciiTheme="minorHAnsi" w:hAnsiTheme="minorHAnsi" w:cs="B Nazanin"/>
          <w:b/>
          <w:bCs/>
          <w:rtl/>
        </w:rPr>
        <w:t xml:space="preserve"> است.</w:t>
      </w:r>
    </w:p>
    <w:p w14:paraId="7A5537F7" w14:textId="02E7ED58"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مطابق</w:t>
      </w:r>
      <w:r w:rsidRPr="007E509F">
        <w:rPr>
          <w:rFonts w:asciiTheme="minorHAnsi" w:hAnsiTheme="minorHAnsi" w:cs="B Nazanin"/>
          <w:b/>
          <w:bCs/>
          <w:rtl/>
        </w:rPr>
        <w:t xml:space="preserve"> محاسبات انجام‌شده،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فروش برق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معادل </w:t>
      </w:r>
      <w:r w:rsidRPr="007E509F">
        <w:rPr>
          <w:rFonts w:asciiTheme="minorHAnsi" w:hAnsiTheme="minorHAnsi" w:cs="B Nazanin"/>
          <w:b/>
          <w:bCs/>
          <w:rtl/>
          <w:lang w:bidi="fa-IR"/>
        </w:rPr>
        <w:t>۳۵۰</w:t>
      </w:r>
      <w:r w:rsidRPr="007E509F">
        <w:rPr>
          <w:rFonts w:ascii="Arial" w:hAnsi="Arial" w:cs="Arial" w:hint="cs"/>
          <w:b/>
          <w:bCs/>
          <w:rtl/>
        </w:rPr>
        <w:t>٬</w:t>
      </w:r>
      <w:r w:rsidRPr="007E509F">
        <w:rPr>
          <w:rFonts w:asciiTheme="minorHAnsi" w:hAnsiTheme="minorHAnsi" w:cs="B Nazanin"/>
          <w:b/>
          <w:bCs/>
          <w:rtl/>
          <w:lang w:bidi="fa-IR"/>
        </w:rPr>
        <w:t>۴۰۰</w:t>
      </w:r>
      <w:r w:rsidRPr="007E509F">
        <w:rPr>
          <w:rFonts w:ascii="Arial" w:hAnsi="Arial" w:cs="Arial" w:hint="cs"/>
          <w:b/>
          <w:bCs/>
          <w:rtl/>
        </w:rPr>
        <w:t>٬</w:t>
      </w:r>
      <w:r w:rsidRPr="007E509F">
        <w:rPr>
          <w:rFonts w:asciiTheme="minorHAnsi" w:hAnsiTheme="minorHAnsi" w:cs="B Nazanin"/>
          <w:b/>
          <w:bCs/>
          <w:rtl/>
          <w:lang w:bidi="fa-IR"/>
        </w:rPr>
        <w:t>۰۰۰</w:t>
      </w:r>
      <w:r w:rsidRPr="007E509F">
        <w:rPr>
          <w:rFonts w:asciiTheme="minorHAnsi" w:hAnsiTheme="minorHAnsi" w:cs="B Nazanin"/>
          <w:b/>
          <w:bCs/>
          <w:rtl/>
        </w:rPr>
        <w:t xml:space="preserve"> ک</w:t>
      </w:r>
      <w:r w:rsidRPr="007E509F">
        <w:rPr>
          <w:rFonts w:asciiTheme="minorHAnsi" w:hAnsiTheme="minorHAnsi" w:cs="B Nazanin" w:hint="cs"/>
          <w:b/>
          <w:bCs/>
          <w:rtl/>
        </w:rPr>
        <w:t>ی</w:t>
      </w:r>
      <w:r w:rsidRPr="007E509F">
        <w:rPr>
          <w:rFonts w:asciiTheme="minorHAnsi" w:hAnsiTheme="minorHAnsi" w:cs="B Nazanin" w:hint="eastAsia"/>
          <w:b/>
          <w:bCs/>
          <w:rtl/>
        </w:rPr>
        <w:t>لووات‌ساعت</w:t>
      </w:r>
      <w:r w:rsidRPr="007E509F">
        <w:rPr>
          <w:rFonts w:asciiTheme="minorHAnsi" w:hAnsiTheme="minorHAnsi" w:cs="B Nazanin"/>
          <w:b/>
          <w:bCs/>
          <w:rtl/>
        </w:rPr>
        <w:t xml:space="preserve"> در سال در نظر گرفته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مقدار نشان‌دهنده حجم برق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از بازار انرژ</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روگاه‌ها</w:t>
      </w:r>
      <w:r w:rsidRPr="007E509F">
        <w:rPr>
          <w:rFonts w:asciiTheme="minorHAnsi" w:hAnsiTheme="minorHAnsi" w:cs="B Nazanin"/>
          <w:b/>
          <w:bCs/>
          <w:rtl/>
        </w:rPr>
        <w:t xml:space="preserve"> و عرضه آن به مصرف‌کنندگان صنعت</w:t>
      </w:r>
      <w:r w:rsidRPr="007E509F">
        <w:rPr>
          <w:rFonts w:asciiTheme="minorHAnsi" w:hAnsiTheme="minorHAnsi" w:cs="B Nazanin" w:hint="cs"/>
          <w:b/>
          <w:bCs/>
          <w:rtl/>
        </w:rPr>
        <w:t>ی</w:t>
      </w:r>
      <w:r w:rsidRPr="007E509F">
        <w:rPr>
          <w:rFonts w:asciiTheme="minorHAnsi" w:hAnsiTheme="minorHAnsi" w:cs="B Nazanin"/>
          <w:b/>
          <w:bCs/>
          <w:rtl/>
        </w:rPr>
        <w:t xml:space="preserve"> در قالب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فروش برق است.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w:t>
      </w:r>
      <w:r w:rsidRPr="007E509F">
        <w:rPr>
          <w:rFonts w:asciiTheme="minorHAnsi" w:hAnsiTheme="minorHAnsi" w:cs="B Nazanin" w:hint="eastAsia"/>
          <w:b/>
          <w:bCs/>
          <w:rtl/>
        </w:rPr>
        <w:t>روش</w:t>
      </w:r>
      <w:r w:rsidRPr="007E509F">
        <w:rPr>
          <w:rFonts w:asciiTheme="minorHAnsi" w:hAnsiTheme="minorHAnsi" w:cs="B Nazanin"/>
          <w:b/>
          <w:bCs/>
          <w:rtl/>
        </w:rPr>
        <w:t xml:space="preserve"> هر واحد برق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بر اساس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بازار، تعرفه‌ها</w:t>
      </w:r>
      <w:r w:rsidRPr="007E509F">
        <w:rPr>
          <w:rFonts w:asciiTheme="minorHAnsi" w:hAnsiTheme="minorHAnsi" w:cs="B Nazanin" w:hint="cs"/>
          <w:b/>
          <w:bCs/>
          <w:rtl/>
        </w:rPr>
        <w:t>ی</w:t>
      </w:r>
      <w:r w:rsidRPr="007E509F">
        <w:rPr>
          <w:rFonts w:asciiTheme="minorHAnsi" w:hAnsiTheme="minorHAnsi" w:cs="B Nazanin"/>
          <w:b/>
          <w:bCs/>
          <w:rtl/>
        </w:rPr>
        <w:t xml:space="preserve"> معاملات</w:t>
      </w:r>
      <w:r w:rsidRPr="007E509F">
        <w:rPr>
          <w:rFonts w:asciiTheme="minorHAnsi" w:hAnsiTheme="minorHAnsi" w:cs="B Nazanin" w:hint="cs"/>
          <w:b/>
          <w:bCs/>
          <w:rtl/>
        </w:rPr>
        <w:t>ی</w:t>
      </w:r>
      <w:r w:rsidRPr="007E509F">
        <w:rPr>
          <w:rFonts w:asciiTheme="minorHAnsi" w:hAnsiTheme="minorHAnsi" w:cs="B Nazanin"/>
          <w:b/>
          <w:bCs/>
          <w:rtl/>
        </w:rPr>
        <w:t xml:space="preserve"> و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سود مورد انتظار، معادل </w:t>
      </w:r>
      <w:r w:rsidRPr="007E509F">
        <w:rPr>
          <w:rFonts w:asciiTheme="minorHAnsi" w:hAnsiTheme="minorHAnsi" w:cs="B Nazanin"/>
          <w:b/>
          <w:bCs/>
          <w:rtl/>
          <w:lang w:bidi="fa-IR"/>
        </w:rPr>
        <w:t>۴</w:t>
      </w:r>
      <w:r w:rsidRPr="007E509F">
        <w:rPr>
          <w:rFonts w:ascii="Arial" w:hAnsi="Arial" w:cs="Arial" w:hint="cs"/>
          <w:b/>
          <w:bCs/>
          <w:rtl/>
        </w:rPr>
        <w:t>٬</w:t>
      </w:r>
      <w:r w:rsidRPr="007E509F">
        <w:rPr>
          <w:rFonts w:asciiTheme="minorHAnsi" w:hAnsiTheme="minorHAnsi" w:cs="B Nazanin"/>
          <w:b/>
          <w:bCs/>
          <w:rtl/>
          <w:lang w:bidi="fa-IR"/>
        </w:rPr>
        <w:t>۲۰۰</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به ازا</w:t>
      </w:r>
      <w:r w:rsidRPr="007E509F">
        <w:rPr>
          <w:rFonts w:asciiTheme="minorHAnsi" w:hAnsiTheme="minorHAnsi" w:cs="B Nazanin" w:hint="cs"/>
          <w:b/>
          <w:bCs/>
          <w:rtl/>
        </w:rPr>
        <w:t>ی</w:t>
      </w:r>
      <w:r w:rsidRPr="007E509F">
        <w:rPr>
          <w:rFonts w:asciiTheme="minorHAnsi" w:hAnsiTheme="minorHAnsi" w:cs="B Nazanin"/>
          <w:b/>
          <w:bCs/>
          <w:rtl/>
        </w:rPr>
        <w:t xml:space="preserve"> هر ک</w:t>
      </w:r>
      <w:r w:rsidRPr="007E509F">
        <w:rPr>
          <w:rFonts w:asciiTheme="minorHAnsi" w:hAnsiTheme="minorHAnsi" w:cs="B Nazanin" w:hint="cs"/>
          <w:b/>
          <w:bCs/>
          <w:rtl/>
        </w:rPr>
        <w:t>ی</w:t>
      </w:r>
      <w:r w:rsidRPr="007E509F">
        <w:rPr>
          <w:rFonts w:asciiTheme="minorHAnsi" w:hAnsiTheme="minorHAnsi" w:cs="B Nazanin" w:hint="eastAsia"/>
          <w:b/>
          <w:bCs/>
          <w:rtl/>
        </w:rPr>
        <w:t>لووات‌ساعت</w:t>
      </w:r>
      <w:r w:rsidRPr="007E509F">
        <w:rPr>
          <w:rFonts w:asciiTheme="minorHAnsi" w:hAnsiTheme="minorHAnsi" w:cs="B Nazanin"/>
          <w:b/>
          <w:bCs/>
          <w:rtl/>
        </w:rPr>
        <w:t xml:space="preserve"> در نظر گرفته شده است.</w:t>
      </w:r>
    </w:p>
    <w:p w14:paraId="6579A95D" w14:textId="17406863"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با</w:t>
      </w:r>
      <w:r w:rsidRPr="007E509F">
        <w:rPr>
          <w:rFonts w:asciiTheme="minorHAnsi" w:hAnsiTheme="minorHAnsi" w:cs="B Nazanin"/>
          <w:b/>
          <w:bCs/>
          <w:rtl/>
        </w:rPr>
        <w:t xml:space="preserve"> در نظر گرفتن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فروش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و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فروش هر واحد برق،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طرح برابر با </w:t>
      </w:r>
      <w:r w:rsidRPr="007E509F">
        <w:rPr>
          <w:rFonts w:asciiTheme="minorHAnsi" w:hAnsiTheme="minorHAnsi" w:cs="B Nazanin"/>
          <w:b/>
          <w:bCs/>
          <w:rtl/>
          <w:lang w:bidi="fa-IR"/>
        </w:rPr>
        <w:t>۱</w:t>
      </w:r>
      <w:r w:rsidRPr="007E509F">
        <w:rPr>
          <w:rFonts w:ascii="Arial" w:hAnsi="Arial" w:cs="Arial" w:hint="cs"/>
          <w:b/>
          <w:bCs/>
          <w:rtl/>
        </w:rPr>
        <w:t>٬</w:t>
      </w:r>
      <w:r w:rsidRPr="007E509F">
        <w:rPr>
          <w:rFonts w:asciiTheme="minorHAnsi" w:hAnsiTheme="minorHAnsi" w:cs="B Nazanin"/>
          <w:b/>
          <w:bCs/>
          <w:rtl/>
          <w:lang w:bidi="fa-IR"/>
        </w:rPr>
        <w:t>۴۷۱</w:t>
      </w:r>
      <w:r w:rsidRPr="007E509F">
        <w:rPr>
          <w:rFonts w:ascii="Arial" w:hAnsi="Arial" w:cs="Arial" w:hint="cs"/>
          <w:b/>
          <w:bCs/>
          <w:rtl/>
        </w:rPr>
        <w:t>٬</w:t>
      </w:r>
      <w:r w:rsidRPr="007E509F">
        <w:rPr>
          <w:rFonts w:asciiTheme="minorHAnsi" w:hAnsiTheme="minorHAnsi" w:cs="B Nazanin"/>
          <w:b/>
          <w:bCs/>
          <w:rtl/>
          <w:lang w:bidi="fa-IR"/>
        </w:rPr>
        <w:t>۶۸۰</w:t>
      </w:r>
      <w:r w:rsidRPr="007E509F">
        <w:rPr>
          <w:rFonts w:ascii="Arial" w:hAnsi="Arial" w:cs="Arial" w:hint="cs"/>
          <w:b/>
          <w:bCs/>
          <w:rtl/>
        </w:rPr>
        <w:t>٬</w:t>
      </w:r>
      <w:r w:rsidRPr="007E509F">
        <w:rPr>
          <w:rFonts w:asciiTheme="minorHAnsi" w:hAnsiTheme="minorHAnsi" w:cs="B Nazanin"/>
          <w:b/>
          <w:bCs/>
          <w:rtl/>
          <w:lang w:bidi="fa-IR"/>
        </w:rPr>
        <w:t>۰۰۰</w:t>
      </w:r>
      <w:r w:rsidRPr="007E509F">
        <w:rPr>
          <w:rFonts w:asciiTheme="minorHAnsi" w:hAnsiTheme="minorHAnsi" w:cs="B Nazanin"/>
          <w:b/>
          <w:bCs/>
          <w:rtl/>
        </w:rPr>
        <w:t xml:space="preserve">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رقم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کل درآمد حاصل از فروش انرژ</w:t>
      </w:r>
      <w:r w:rsidRPr="007E509F">
        <w:rPr>
          <w:rFonts w:asciiTheme="minorHAnsi" w:hAnsiTheme="minorHAnsi" w:cs="B Nazanin" w:hint="cs"/>
          <w:b/>
          <w:bCs/>
          <w:rtl/>
        </w:rPr>
        <w:t>ی</w:t>
      </w:r>
      <w:r w:rsidRPr="007E509F">
        <w:rPr>
          <w:rFonts w:asciiTheme="minorHAnsi" w:hAnsiTheme="minorHAnsi" w:cs="B Nazanin"/>
          <w:b/>
          <w:bCs/>
          <w:rtl/>
        </w:rPr>
        <w:t xml:space="preserve"> برق در طول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در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استفاده کامل از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اسم</w:t>
      </w:r>
      <w:r w:rsidRPr="007E509F">
        <w:rPr>
          <w:rFonts w:asciiTheme="minorHAnsi" w:hAnsiTheme="minorHAnsi" w:cs="B Nazanin" w:hint="cs"/>
          <w:b/>
          <w:bCs/>
          <w:rtl/>
        </w:rPr>
        <w:t>ی</w:t>
      </w:r>
      <w:r w:rsidRPr="007E509F">
        <w:rPr>
          <w:rFonts w:asciiTheme="minorHAnsi" w:hAnsiTheme="minorHAnsi" w:cs="B Nazanin"/>
          <w:b/>
          <w:bCs/>
          <w:rtl/>
        </w:rPr>
        <w:t xml:space="preserve"> طرح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با توجه به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ف</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وجود ندارد و 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ضا</w:t>
      </w:r>
      <w:r w:rsidRPr="007E509F">
        <w:rPr>
          <w:rFonts w:asciiTheme="minorHAnsi" w:hAnsiTheme="minorHAnsi" w:cs="B Nazanin" w:hint="cs"/>
          <w:b/>
          <w:bCs/>
          <w:rtl/>
        </w:rPr>
        <w:t>ی</w:t>
      </w:r>
      <w:r w:rsidRPr="007E509F">
        <w:rPr>
          <w:rFonts w:asciiTheme="minorHAnsi" w:hAnsiTheme="minorHAnsi" w:cs="B Nazanin" w:hint="eastAsia"/>
          <w:b/>
          <w:bCs/>
          <w:rtl/>
        </w:rPr>
        <w:t>عات</w:t>
      </w:r>
      <w:r w:rsidRPr="007E509F">
        <w:rPr>
          <w:rFonts w:asciiTheme="minorHAnsi" w:hAnsiTheme="minorHAnsi" w:cs="B Nazanin"/>
          <w:b/>
          <w:bCs/>
          <w:rtl/>
        </w:rPr>
        <w:t xml:space="preserve"> قابل فروش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در محاسبات لحاظ نشده و مقدار آن صفر در نظر گرفته شده است.</w:t>
      </w:r>
    </w:p>
    <w:p w14:paraId="060B7EC1" w14:textId="714F87E6"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بررس</w:t>
      </w:r>
      <w:r w:rsidRPr="007E509F">
        <w:rPr>
          <w:rFonts w:asciiTheme="minorHAnsi" w:hAnsiTheme="minorHAnsi" w:cs="B Nazanin" w:hint="cs"/>
          <w:b/>
          <w:bCs/>
          <w:rtl/>
        </w:rPr>
        <w:t>ی</w:t>
      </w:r>
      <w:r w:rsidRPr="007E509F">
        <w:rPr>
          <w:rFonts w:asciiTheme="minorHAnsi" w:hAnsiTheme="minorHAnsi" w:cs="B Nazanin"/>
          <w:b/>
          <w:bCs/>
          <w:rtl/>
        </w:rPr>
        <w:t xml:space="preserve"> جدول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فروش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از سال اول تا سال دهم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ثابت در نظر گرفته شده است. دل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آن است که حجم فروش برق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عمدتاً مبتن</w:t>
      </w:r>
      <w:r w:rsidRPr="007E509F">
        <w:rPr>
          <w:rFonts w:asciiTheme="minorHAnsi" w:hAnsiTheme="minorHAnsi" w:cs="B Nazanin" w:hint="cs"/>
          <w:b/>
          <w:bCs/>
          <w:rtl/>
        </w:rPr>
        <w:t>ی</w:t>
      </w:r>
      <w:r w:rsidRPr="007E509F">
        <w:rPr>
          <w:rFonts w:asciiTheme="minorHAnsi" w:hAnsiTheme="minorHAnsi" w:cs="B Nazanin"/>
          <w:b/>
          <w:bCs/>
          <w:rtl/>
        </w:rPr>
        <w:t xml:space="preserve"> بر قراردادها</w:t>
      </w:r>
      <w:r w:rsidRPr="007E509F">
        <w:rPr>
          <w:rFonts w:asciiTheme="minorHAnsi" w:hAnsiTheme="minorHAnsi" w:cs="B Nazanin" w:hint="cs"/>
          <w:b/>
          <w:bCs/>
          <w:rtl/>
        </w:rPr>
        <w:t>ی</w:t>
      </w:r>
      <w:r w:rsidRPr="007E509F">
        <w:rPr>
          <w:rFonts w:asciiTheme="minorHAnsi" w:hAnsiTheme="minorHAnsi" w:cs="B Nazanin"/>
          <w:b/>
          <w:bCs/>
          <w:rtl/>
        </w:rPr>
        <w:t xml:space="preserve"> بلندمدت با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بوده و مقدار مصرف </w:t>
      </w:r>
      <w:r w:rsidRPr="007E509F">
        <w:rPr>
          <w:rFonts w:asciiTheme="minorHAnsi" w:hAnsiTheme="minorHAnsi" w:cs="B Nazanin"/>
          <w:b/>
          <w:bCs/>
          <w:rtl/>
        </w:rPr>
        <w:lastRenderedPageBreak/>
        <w:t>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برق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قر</w:t>
      </w:r>
      <w:r w:rsidRPr="007E509F">
        <w:rPr>
          <w:rFonts w:asciiTheme="minorHAnsi" w:hAnsiTheme="minorHAnsi" w:cs="B Nazanin" w:hint="eastAsia"/>
          <w:b/>
          <w:bCs/>
          <w:rtl/>
        </w:rPr>
        <w:t>اردادها</w:t>
      </w:r>
      <w:r w:rsidRPr="007E509F">
        <w:rPr>
          <w:rFonts w:asciiTheme="minorHAnsi" w:hAnsiTheme="minorHAnsi" w:cs="B Nazanin"/>
          <w:b/>
          <w:bCs/>
          <w:rtl/>
        </w:rPr>
        <w:t xml:space="preserve"> معمولاً مشخص و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است. از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رو، در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عاد</w:t>
      </w:r>
      <w:r w:rsidRPr="007E509F">
        <w:rPr>
          <w:rFonts w:asciiTheme="minorHAnsi" w:hAnsiTheme="minorHAnsi" w:cs="B Nazanin" w:hint="cs"/>
          <w:b/>
          <w:bCs/>
          <w:rtl/>
        </w:rPr>
        <w:t>ی</w:t>
      </w:r>
      <w:r w:rsidRPr="007E509F">
        <w:rPr>
          <w:rFonts w:asciiTheme="minorHAnsi" w:hAnsiTheme="minorHAnsi" w:cs="B Nazanin"/>
          <w:b/>
          <w:bCs/>
          <w:rtl/>
        </w:rPr>
        <w:t xml:space="preserve"> بازار و با فرض عدم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در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فروش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تعداد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در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ثابت باق</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ماند</w:t>
      </w:r>
      <w:r w:rsidRPr="007E509F">
        <w:rPr>
          <w:rFonts w:asciiTheme="minorHAnsi" w:hAnsiTheme="minorHAnsi" w:cs="B Nazanin"/>
          <w:b/>
          <w:bCs/>
          <w:rtl/>
        </w:rPr>
        <w:t>.</w:t>
      </w:r>
    </w:p>
    <w:p w14:paraId="63330BAC" w14:textId="77777777" w:rsidR="00DF21B2"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در جدول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فروش، تعد</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hint="cs"/>
          <w:b/>
          <w:bCs/>
          <w:rtl/>
        </w:rPr>
        <w:t>ی</w:t>
      </w:r>
      <w:r w:rsidRPr="007E509F">
        <w:rPr>
          <w:rFonts w:asciiTheme="minorHAnsi" w:hAnsiTheme="minorHAnsi" w:cs="B Nazanin"/>
          <w:b/>
          <w:bCs/>
          <w:rtl/>
        </w:rPr>
        <w:t xml:space="preserve"> تحت عنوان «تعد</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فروش بر اساس قرارداد» در نظر گرفته شده که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برآورد مقدار آن صفر لحاظ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در محاسبات مال</w:t>
      </w:r>
      <w:r w:rsidRPr="007E509F">
        <w:rPr>
          <w:rFonts w:asciiTheme="minorHAnsi" w:hAnsiTheme="minorHAnsi" w:cs="B Nazanin" w:hint="cs"/>
          <w:b/>
          <w:bCs/>
          <w:rtl/>
        </w:rPr>
        <w:t>ی</w:t>
      </w:r>
      <w:r w:rsidRPr="007E509F">
        <w:rPr>
          <w:rFonts w:asciiTheme="minorHAnsi" w:hAnsiTheme="minorHAnsi" w:cs="B Nazanin"/>
          <w:b/>
          <w:bCs/>
          <w:rtl/>
        </w:rPr>
        <w:t xml:space="preserve"> طرح،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فروش برق ثابت فرض شده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کاهش احتمال</w:t>
      </w:r>
      <w:r w:rsidRPr="007E509F">
        <w:rPr>
          <w:rFonts w:asciiTheme="minorHAnsi" w:hAnsiTheme="minorHAnsi" w:cs="B Nazanin" w:hint="cs"/>
          <w:b/>
          <w:bCs/>
          <w:rtl/>
        </w:rPr>
        <w:t>ی</w:t>
      </w:r>
      <w:r w:rsidRPr="007E509F">
        <w:rPr>
          <w:rFonts w:asciiTheme="minorHAnsi" w:hAnsiTheme="minorHAnsi" w:cs="B Nazanin"/>
          <w:b/>
          <w:bCs/>
          <w:rtl/>
        </w:rPr>
        <w:t xml:space="preserve">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ناش</w:t>
      </w:r>
      <w:r w:rsidRPr="007E509F">
        <w:rPr>
          <w:rFonts w:asciiTheme="minorHAnsi" w:hAnsiTheme="minorHAnsi" w:cs="B Nazanin" w:hint="cs"/>
          <w:b/>
          <w:bCs/>
          <w:rtl/>
        </w:rPr>
        <w:t>ی</w:t>
      </w:r>
      <w:r w:rsidRPr="007E509F">
        <w:rPr>
          <w:rFonts w:asciiTheme="minorHAnsi" w:hAnsiTheme="minorHAnsi" w:cs="B Nazanin"/>
          <w:b/>
          <w:bCs/>
          <w:rtl/>
        </w:rPr>
        <w:t xml:space="preserve"> از تغ</w:t>
      </w:r>
      <w:r w:rsidRPr="007E509F">
        <w:rPr>
          <w:rFonts w:asciiTheme="minorHAnsi" w:hAnsiTheme="minorHAnsi" w:cs="B Nazanin" w:hint="cs"/>
          <w:b/>
          <w:bCs/>
          <w:rtl/>
        </w:rPr>
        <w:t>یی</w:t>
      </w:r>
      <w:r w:rsidRPr="007E509F">
        <w:rPr>
          <w:rFonts w:asciiTheme="minorHAnsi" w:hAnsiTheme="minorHAnsi" w:cs="B Nazanin" w:hint="eastAsia"/>
          <w:b/>
          <w:bCs/>
          <w:rtl/>
        </w:rPr>
        <w:t>رات</w:t>
      </w:r>
      <w:r w:rsidRPr="007E509F">
        <w:rPr>
          <w:rFonts w:asciiTheme="minorHAnsi" w:hAnsiTheme="minorHAnsi" w:cs="B Nazanin"/>
          <w:b/>
          <w:bCs/>
          <w:rtl/>
        </w:rPr>
        <w:t xml:space="preserve"> </w:t>
      </w:r>
      <w:r w:rsidRPr="007E509F">
        <w:rPr>
          <w:rFonts w:asciiTheme="minorHAnsi" w:hAnsiTheme="minorHAnsi" w:cs="B Nazanin" w:hint="eastAsia"/>
          <w:b/>
          <w:bCs/>
          <w:rtl/>
        </w:rPr>
        <w:t>بازار</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اصلاح قراردادها لحاظ نگرد</w:t>
      </w:r>
      <w:r w:rsidRPr="007E509F">
        <w:rPr>
          <w:rFonts w:asciiTheme="minorHAnsi" w:hAnsiTheme="minorHAnsi" w:cs="B Nazanin" w:hint="cs"/>
          <w:b/>
          <w:bCs/>
          <w:rtl/>
        </w:rPr>
        <w:t>ی</w:t>
      </w:r>
      <w:r w:rsidRPr="007E509F">
        <w:rPr>
          <w:rFonts w:asciiTheme="minorHAnsi" w:hAnsiTheme="minorHAnsi" w:cs="B Nazanin" w:hint="eastAsia"/>
          <w:b/>
          <w:bCs/>
          <w:rtl/>
        </w:rPr>
        <w:t>ده</w:t>
      </w:r>
      <w:r w:rsidRPr="007E509F">
        <w:rPr>
          <w:rFonts w:asciiTheme="minorHAnsi" w:hAnsiTheme="minorHAnsi" w:cs="B Nazanin"/>
          <w:b/>
          <w:bCs/>
          <w:rtl/>
        </w:rPr>
        <w:t xml:space="preserve"> است. در صورت اعمال تعد</w:t>
      </w:r>
      <w:r w:rsidRPr="007E509F">
        <w:rPr>
          <w:rFonts w:asciiTheme="minorHAnsi" w:hAnsiTheme="minorHAnsi" w:cs="B Nazanin" w:hint="cs"/>
          <w:b/>
          <w:bCs/>
          <w:rtl/>
        </w:rPr>
        <w:t>ی</w:t>
      </w:r>
      <w:r w:rsidRPr="007E509F">
        <w:rPr>
          <w:rFonts w:asciiTheme="minorHAnsi" w:hAnsiTheme="minorHAnsi" w:cs="B Nazanin" w:hint="eastAsia"/>
          <w:b/>
          <w:bCs/>
          <w:rtl/>
        </w:rPr>
        <w:t>ل‌ها</w:t>
      </w:r>
      <w:r w:rsidRPr="007E509F">
        <w:rPr>
          <w:rFonts w:asciiTheme="minorHAnsi" w:hAnsiTheme="minorHAnsi" w:cs="B Nazanin" w:hint="cs"/>
          <w:b/>
          <w:bCs/>
          <w:rtl/>
        </w:rPr>
        <w:t>ی</w:t>
      </w:r>
      <w:r w:rsidRPr="007E509F">
        <w:rPr>
          <w:rFonts w:asciiTheme="minorHAnsi" w:hAnsiTheme="minorHAnsi" w:cs="B Nazanin"/>
          <w:b/>
          <w:bCs/>
          <w:rtl/>
        </w:rPr>
        <w:t xml:space="preserve"> قرارداد</w:t>
      </w:r>
      <w:r w:rsidRPr="007E509F">
        <w:rPr>
          <w:rFonts w:asciiTheme="minorHAnsi" w:hAnsiTheme="minorHAnsi" w:cs="B Nazanin" w:hint="cs"/>
          <w:b/>
          <w:bCs/>
          <w:rtl/>
        </w:rPr>
        <w:t>ی</w:t>
      </w:r>
      <w:r w:rsidRPr="007E509F">
        <w:rPr>
          <w:rFonts w:asciiTheme="minorHAnsi" w:hAnsiTheme="minorHAnsi" w:cs="B Nazanin"/>
          <w:b/>
          <w:bCs/>
          <w:rtl/>
        </w:rPr>
        <w:t xml:space="preserve"> در آ</w:t>
      </w:r>
      <w:r w:rsidRPr="007E509F">
        <w:rPr>
          <w:rFonts w:asciiTheme="minorHAnsi" w:hAnsiTheme="minorHAnsi" w:cs="B Nazanin" w:hint="cs"/>
          <w:b/>
          <w:bCs/>
          <w:rtl/>
        </w:rPr>
        <w:t>ی</w:t>
      </w:r>
      <w:r w:rsidRPr="007E509F">
        <w:rPr>
          <w:rFonts w:asciiTheme="minorHAnsi" w:hAnsiTheme="minorHAnsi" w:cs="B Nazanin" w:hint="eastAsia"/>
          <w:b/>
          <w:bCs/>
          <w:rtl/>
        </w:rPr>
        <w:t>نده،</w:t>
      </w:r>
      <w:r w:rsidRPr="007E509F">
        <w:rPr>
          <w:rFonts w:asciiTheme="minorHAnsi" w:hAnsiTheme="minorHAnsi" w:cs="B Nazanin"/>
          <w:b/>
          <w:bCs/>
          <w:rtl/>
        </w:rPr>
        <w:t xml:space="preserve"> امکان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درآمد فروش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وجود خواهد داشت.</w:t>
      </w:r>
    </w:p>
    <w:p w14:paraId="243D6D2A" w14:textId="7F6C89C6" w:rsidR="00EE1A18" w:rsidRPr="007E509F" w:rsidRDefault="00DF21B2"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مجموع، برآورد انجام‌شده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از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درآمد</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قابل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ثبات نسب</w:t>
      </w:r>
      <w:r w:rsidRPr="007E509F">
        <w:rPr>
          <w:rFonts w:asciiTheme="minorHAnsi" w:hAnsiTheme="minorHAnsi" w:cs="B Nazanin" w:hint="cs"/>
          <w:b/>
          <w:bCs/>
          <w:rtl/>
        </w:rPr>
        <w:t>ی</w:t>
      </w:r>
      <w:r w:rsidRPr="007E509F">
        <w:rPr>
          <w:rFonts w:asciiTheme="minorHAnsi" w:hAnsiTheme="minorHAnsi" w:cs="B Nazanin"/>
          <w:b/>
          <w:bCs/>
          <w:rtl/>
        </w:rPr>
        <w:t xml:space="preserve"> در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اتکا</w:t>
      </w:r>
      <w:r w:rsidRPr="007E509F">
        <w:rPr>
          <w:rFonts w:asciiTheme="minorHAnsi" w:hAnsiTheme="minorHAnsi" w:cs="B Nazanin" w:hint="cs"/>
          <w:b/>
          <w:bCs/>
          <w:rtl/>
        </w:rPr>
        <w:t>ی</w:t>
      </w:r>
      <w:r w:rsidRPr="007E509F">
        <w:rPr>
          <w:rFonts w:asciiTheme="minorHAnsi" w:hAnsiTheme="minorHAnsi" w:cs="B Nazanin"/>
          <w:b/>
          <w:bCs/>
          <w:rtl/>
        </w:rPr>
        <w:t xml:space="preserve"> طرح به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فروش بلندمدت و وجود تقاضا</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برق در بخش صنعت، از جمله عوامل</w:t>
      </w:r>
      <w:r w:rsidRPr="007E509F">
        <w:rPr>
          <w:rFonts w:asciiTheme="minorHAnsi" w:hAnsiTheme="minorHAnsi" w:cs="B Nazanin" w:hint="cs"/>
          <w:b/>
          <w:bCs/>
          <w:rtl/>
        </w:rPr>
        <w:t>ی</w:t>
      </w:r>
      <w:r w:rsidRPr="007E509F">
        <w:rPr>
          <w:rFonts w:asciiTheme="minorHAnsi" w:hAnsiTheme="minorHAnsi" w:cs="B Nazanin"/>
          <w:b/>
          <w:bCs/>
          <w:rtl/>
        </w:rPr>
        <w:t xml:space="preserve"> هستند که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w:t>
      </w:r>
      <w:r w:rsidRPr="007E509F">
        <w:rPr>
          <w:rFonts w:asciiTheme="minorHAnsi" w:hAnsiTheme="minorHAnsi" w:cs="B Nazanin" w:hint="eastAsia"/>
          <w:b/>
          <w:bCs/>
          <w:rtl/>
        </w:rPr>
        <w:t>درآمد</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را کاهش داده و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مناسب</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تحقق اهداف اقتصاد</w:t>
      </w:r>
      <w:r w:rsidRPr="007E509F">
        <w:rPr>
          <w:rFonts w:asciiTheme="minorHAnsi" w:hAnsiTheme="minorHAnsi" w:cs="B Nazanin" w:hint="cs"/>
          <w:b/>
          <w:bCs/>
          <w:rtl/>
        </w:rPr>
        <w:t>ی</w:t>
      </w:r>
      <w:r w:rsidRPr="007E509F">
        <w:rPr>
          <w:rFonts w:asciiTheme="minorHAnsi" w:hAnsiTheme="minorHAnsi" w:cs="B Nazanin"/>
          <w:b/>
          <w:bCs/>
          <w:rtl/>
        </w:rPr>
        <w:t xml:space="preserve"> و مال</w:t>
      </w:r>
      <w:r w:rsidRPr="007E509F">
        <w:rPr>
          <w:rFonts w:asciiTheme="minorHAnsi" w:hAnsiTheme="minorHAnsi" w:cs="B Nazanin" w:hint="cs"/>
          <w:b/>
          <w:bCs/>
          <w:rtl/>
        </w:rPr>
        <w:t>ی</w:t>
      </w:r>
      <w:r w:rsidRPr="007E509F">
        <w:rPr>
          <w:rFonts w:asciiTheme="minorHAnsi" w:hAnsiTheme="minorHAnsi" w:cs="B Nazanin"/>
          <w:b/>
          <w:bCs/>
          <w:rtl/>
        </w:rPr>
        <w:t xml:space="preserve"> پروژه فراهم م</w:t>
      </w:r>
      <w:r w:rsidRPr="007E509F">
        <w:rPr>
          <w:rFonts w:asciiTheme="minorHAnsi" w:hAnsiTheme="minorHAnsi" w:cs="B Nazanin" w:hint="cs"/>
          <w:b/>
          <w:bCs/>
          <w:rtl/>
        </w:rPr>
        <w:t>ی‌</w:t>
      </w:r>
      <w:r w:rsidRPr="007E509F">
        <w:rPr>
          <w:rFonts w:asciiTheme="minorHAnsi" w:hAnsiTheme="minorHAnsi" w:cs="B Nazanin" w:hint="eastAsia"/>
          <w:b/>
          <w:bCs/>
          <w:rtl/>
        </w:rPr>
        <w:t>کنند</w:t>
      </w:r>
      <w:r w:rsidRPr="007E509F">
        <w:rPr>
          <w:rFonts w:asciiTheme="minorHAnsi" w:hAnsiTheme="minorHAnsi" w:cs="B Nazanin"/>
          <w:b/>
          <w:bCs/>
          <w:rtl/>
        </w:rPr>
        <w:t>. از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رو،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مناسب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فروش، حفظ ارتباط با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و برنامه‌ر</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b/>
          <w:bCs/>
          <w:rtl/>
        </w:rPr>
        <w:t xml:space="preserve"> دق</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در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برق از بازار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نقش مهم</w:t>
      </w:r>
      <w:r w:rsidRPr="007E509F">
        <w:rPr>
          <w:rFonts w:asciiTheme="minorHAnsi" w:hAnsiTheme="minorHAnsi" w:cs="B Nazanin" w:hint="cs"/>
          <w:b/>
          <w:bCs/>
          <w:rtl/>
        </w:rPr>
        <w:t>ی</w:t>
      </w:r>
      <w:r w:rsidRPr="007E509F">
        <w:rPr>
          <w:rFonts w:asciiTheme="minorHAnsi" w:hAnsiTheme="minorHAnsi" w:cs="B Nazanin"/>
          <w:b/>
          <w:bCs/>
          <w:rtl/>
        </w:rPr>
        <w:t xml:space="preserve"> در تثب</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درآمد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طرح در طول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خواهد داشت.</w:t>
      </w:r>
    </w:p>
    <w:p w14:paraId="675F2BF6" w14:textId="49266D6F" w:rsidR="00EE1A18" w:rsidRPr="007E509F" w:rsidRDefault="00EE1A18"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695"/>
        <w:gridCol w:w="3080"/>
        <w:gridCol w:w="840"/>
        <w:gridCol w:w="811"/>
        <w:gridCol w:w="1435"/>
        <w:gridCol w:w="1435"/>
      </w:tblGrid>
      <w:tr w:rsidR="004838F7" w:rsidRPr="007E509F" w14:paraId="3F3C360C" w14:textId="77777777" w:rsidTr="00B26B4C">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7E0C76F3" w14:textId="77777777" w:rsidR="004838F7" w:rsidRPr="007E509F" w:rsidRDefault="004838F7" w:rsidP="00B26B4C">
            <w:pPr>
              <w:spacing w:line="240" w:lineRule="auto"/>
              <w:jc w:val="center"/>
              <w:rPr>
                <w:rFonts w:asciiTheme="minorHAnsi" w:eastAsia="Times New Roman" w:hAnsiTheme="minorHAnsi" w:cs="B Nazanin"/>
                <w:b w:val="0"/>
                <w:color w:val="auto"/>
                <w:kern w:val="0"/>
                <w:sz w:val="24"/>
                <w14:ligatures w14:val="none"/>
              </w:rPr>
            </w:pPr>
            <w:r w:rsidRPr="007E509F">
              <w:rPr>
                <w:rFonts w:asciiTheme="minorHAnsi" w:eastAsia="Times New Roman" w:hAnsiTheme="minorHAnsi" w:cs="B Nazanin" w:hint="cs"/>
                <w:color w:val="auto"/>
                <w:kern w:val="0"/>
                <w:sz w:val="24"/>
                <w:rtl/>
                <w14:ligatures w14:val="none"/>
              </w:rPr>
              <w:t>سرمايه در گردش (ارقام به هزار ريال)</w:t>
            </w:r>
          </w:p>
        </w:tc>
      </w:tr>
      <w:tr w:rsidR="004838F7" w:rsidRPr="007E509F" w14:paraId="45233C99" w14:textId="77777777" w:rsidTr="00B26B4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55" w:type="pct"/>
            <w:noWrap/>
            <w:textDirection w:val="btLr"/>
            <w:hideMark/>
          </w:tcPr>
          <w:p w14:paraId="03F24840" w14:textId="77777777" w:rsidR="004838F7" w:rsidRPr="007E509F" w:rsidRDefault="004838F7" w:rsidP="006401E6">
            <w:pPr>
              <w:spacing w:line="240" w:lineRule="auto"/>
              <w:jc w:val="mediumKashida"/>
              <w:rPr>
                <w:rFonts w:asciiTheme="minorHAnsi" w:eastAsia="Times New Roman" w:hAnsiTheme="minorHAnsi" w:cs="B Nazanin"/>
                <w:b w:val="0"/>
                <w:color w:val="auto"/>
                <w:kern w:val="0"/>
                <w:sz w:val="24"/>
                <w:rtl/>
                <w14:ligatures w14:val="none"/>
              </w:rPr>
            </w:pPr>
            <w:r w:rsidRPr="007E509F">
              <w:rPr>
                <w:rFonts w:asciiTheme="minorHAnsi" w:eastAsia="Times New Roman" w:hAnsiTheme="minorHAnsi" w:cs="B Nazanin" w:hint="cs"/>
                <w:color w:val="auto"/>
                <w:kern w:val="0"/>
                <w:sz w:val="24"/>
                <w:rtl/>
                <w14:ligatures w14:val="none"/>
              </w:rPr>
              <w:t>رديف</w:t>
            </w:r>
          </w:p>
        </w:tc>
        <w:tc>
          <w:tcPr>
            <w:tcW w:w="1574" w:type="pct"/>
            <w:noWrap/>
            <w:hideMark/>
          </w:tcPr>
          <w:p w14:paraId="00CA6338"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شرح</w:t>
            </w:r>
          </w:p>
        </w:tc>
        <w:tc>
          <w:tcPr>
            <w:tcW w:w="637" w:type="pct"/>
            <w:hideMark/>
          </w:tcPr>
          <w:p w14:paraId="6F4D1603"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ماه</w:t>
            </w:r>
          </w:p>
        </w:tc>
        <w:tc>
          <w:tcPr>
            <w:tcW w:w="619" w:type="pct"/>
            <w:hideMark/>
          </w:tcPr>
          <w:p w14:paraId="7B52538B"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rtl/>
                <w14:ligatures w14:val="none"/>
              </w:rPr>
            </w:pPr>
            <w:r w:rsidRPr="007E509F">
              <w:rPr>
                <w:rFonts w:asciiTheme="minorHAnsi" w:eastAsia="Times New Roman" w:hAnsiTheme="minorHAnsi" w:cs="B Nazanin" w:hint="cs"/>
                <w:b/>
                <w:bCs/>
                <w:color w:val="auto"/>
                <w:kern w:val="0"/>
                <w:rtl/>
                <w14:ligatures w14:val="none"/>
              </w:rPr>
              <w:t>موجود</w:t>
            </w:r>
          </w:p>
        </w:tc>
        <w:tc>
          <w:tcPr>
            <w:tcW w:w="866" w:type="pct"/>
            <w:noWrap/>
            <w:hideMark/>
          </w:tcPr>
          <w:p w14:paraId="205BFACD"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مورد نياز</w:t>
            </w:r>
          </w:p>
        </w:tc>
        <w:tc>
          <w:tcPr>
            <w:tcW w:w="950" w:type="pct"/>
            <w:hideMark/>
          </w:tcPr>
          <w:p w14:paraId="03B15554"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جمع كل</w:t>
            </w:r>
          </w:p>
        </w:tc>
      </w:tr>
      <w:tr w:rsidR="004838F7" w:rsidRPr="007E509F" w14:paraId="747DB30A" w14:textId="77777777" w:rsidTr="00B26B4C">
        <w:trPr>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73D8A58D"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1</w:t>
            </w:r>
          </w:p>
        </w:tc>
        <w:tc>
          <w:tcPr>
            <w:tcW w:w="1574" w:type="pct"/>
            <w:noWrap/>
            <w:hideMark/>
          </w:tcPr>
          <w:p w14:paraId="5954089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eastAsia="Times New Roman" w:hint="cs"/>
                <w:bCs/>
                <w:color w:val="auto"/>
                <w:kern w:val="0"/>
                <w:sz w:val="24"/>
                <w:rtl/>
                <w14:ligatures w14:val="none"/>
              </w:rPr>
              <w:t> </w:t>
            </w:r>
          </w:p>
        </w:tc>
        <w:tc>
          <w:tcPr>
            <w:tcW w:w="637" w:type="pct"/>
            <w:noWrap/>
            <w:hideMark/>
          </w:tcPr>
          <w:p w14:paraId="07DB2237"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0.00</w:t>
            </w:r>
          </w:p>
        </w:tc>
        <w:tc>
          <w:tcPr>
            <w:tcW w:w="619" w:type="pct"/>
            <w:noWrap/>
            <w:hideMark/>
          </w:tcPr>
          <w:p w14:paraId="7CBC4DC7"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5F00B52A"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eastAsia="Times New Roman" w:hint="cs"/>
                <w:bCs/>
                <w:color w:val="auto"/>
                <w:kern w:val="0"/>
                <w:sz w:val="24"/>
                <w:rtl/>
                <w14:ligatures w14:val="none"/>
              </w:rPr>
              <w:t> </w:t>
            </w:r>
          </w:p>
        </w:tc>
        <w:tc>
          <w:tcPr>
            <w:tcW w:w="950" w:type="pct"/>
            <w:noWrap/>
            <w:hideMark/>
          </w:tcPr>
          <w:p w14:paraId="3932FF6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eastAsia="Times New Roman" w:hint="cs"/>
                <w:bCs/>
                <w:color w:val="auto"/>
                <w:kern w:val="0"/>
                <w:sz w:val="24"/>
                <w:rtl/>
                <w14:ligatures w14:val="none"/>
              </w:rPr>
              <w:t> </w:t>
            </w:r>
          </w:p>
        </w:tc>
      </w:tr>
      <w:tr w:rsidR="004838F7" w:rsidRPr="007E509F" w14:paraId="51F13CB8" w14:textId="77777777" w:rsidTr="00B26B4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154A7A8D"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2</w:t>
            </w:r>
          </w:p>
        </w:tc>
        <w:tc>
          <w:tcPr>
            <w:tcW w:w="1574" w:type="pct"/>
            <w:noWrap/>
            <w:hideMark/>
          </w:tcPr>
          <w:p w14:paraId="654C26B2"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مواد اوليه</w:t>
            </w:r>
          </w:p>
        </w:tc>
        <w:tc>
          <w:tcPr>
            <w:tcW w:w="637" w:type="pct"/>
            <w:noWrap/>
            <w:hideMark/>
          </w:tcPr>
          <w:p w14:paraId="357572B3"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1.00</w:t>
            </w:r>
          </w:p>
        </w:tc>
        <w:tc>
          <w:tcPr>
            <w:tcW w:w="619" w:type="pct"/>
            <w:noWrap/>
            <w:hideMark/>
          </w:tcPr>
          <w:p w14:paraId="75BE166A"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186ED519"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116,800,000</w:t>
            </w:r>
          </w:p>
        </w:tc>
        <w:tc>
          <w:tcPr>
            <w:tcW w:w="950" w:type="pct"/>
            <w:noWrap/>
            <w:hideMark/>
          </w:tcPr>
          <w:p w14:paraId="6EF1EBD5"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116,800,000</w:t>
            </w:r>
          </w:p>
        </w:tc>
      </w:tr>
      <w:tr w:rsidR="004838F7" w:rsidRPr="007E509F" w14:paraId="6817B008" w14:textId="77777777" w:rsidTr="00B26B4C">
        <w:trPr>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2EB33FE1"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3</w:t>
            </w:r>
          </w:p>
        </w:tc>
        <w:tc>
          <w:tcPr>
            <w:tcW w:w="1574" w:type="pct"/>
            <w:noWrap/>
            <w:hideMark/>
          </w:tcPr>
          <w:p w14:paraId="2DA656D5"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 xml:space="preserve">موجودی کالای ساخته شده </w:t>
            </w:r>
          </w:p>
        </w:tc>
        <w:tc>
          <w:tcPr>
            <w:tcW w:w="637" w:type="pct"/>
            <w:noWrap/>
            <w:hideMark/>
          </w:tcPr>
          <w:p w14:paraId="615DF6C7"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0.00</w:t>
            </w:r>
          </w:p>
        </w:tc>
        <w:tc>
          <w:tcPr>
            <w:tcW w:w="619" w:type="pct"/>
            <w:noWrap/>
            <w:hideMark/>
          </w:tcPr>
          <w:p w14:paraId="6CD1227B"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2E24C1FE"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950" w:type="pct"/>
            <w:noWrap/>
            <w:hideMark/>
          </w:tcPr>
          <w:p w14:paraId="53330A1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r>
      <w:tr w:rsidR="004838F7" w:rsidRPr="007E509F" w14:paraId="19BB9D94" w14:textId="77777777" w:rsidTr="00B26B4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6FC91744"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4</w:t>
            </w:r>
          </w:p>
        </w:tc>
        <w:tc>
          <w:tcPr>
            <w:tcW w:w="1574" w:type="pct"/>
            <w:noWrap/>
            <w:hideMark/>
          </w:tcPr>
          <w:p w14:paraId="108E8F48"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مطالبات</w:t>
            </w:r>
          </w:p>
        </w:tc>
        <w:tc>
          <w:tcPr>
            <w:tcW w:w="637" w:type="pct"/>
            <w:noWrap/>
            <w:hideMark/>
          </w:tcPr>
          <w:p w14:paraId="481B6F22"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0.20</w:t>
            </w:r>
          </w:p>
        </w:tc>
        <w:tc>
          <w:tcPr>
            <w:tcW w:w="619" w:type="pct"/>
            <w:noWrap/>
            <w:hideMark/>
          </w:tcPr>
          <w:p w14:paraId="5F834B1C"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4AE55041"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23,805,185</w:t>
            </w:r>
          </w:p>
        </w:tc>
        <w:tc>
          <w:tcPr>
            <w:tcW w:w="950" w:type="pct"/>
            <w:noWrap/>
            <w:hideMark/>
          </w:tcPr>
          <w:p w14:paraId="5A44BAB5"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23,805,185</w:t>
            </w:r>
          </w:p>
        </w:tc>
      </w:tr>
      <w:tr w:rsidR="004838F7" w:rsidRPr="007E509F" w14:paraId="784FB4B3" w14:textId="77777777" w:rsidTr="00B26B4C">
        <w:trPr>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4D98F8DA"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5</w:t>
            </w:r>
          </w:p>
        </w:tc>
        <w:tc>
          <w:tcPr>
            <w:tcW w:w="1574" w:type="pct"/>
            <w:noWrap/>
            <w:hideMark/>
          </w:tcPr>
          <w:p w14:paraId="008FA4FB"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تنخواه گردان</w:t>
            </w:r>
          </w:p>
        </w:tc>
        <w:tc>
          <w:tcPr>
            <w:tcW w:w="637" w:type="pct"/>
            <w:noWrap/>
            <w:hideMark/>
          </w:tcPr>
          <w:p w14:paraId="21B8E63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0.00</w:t>
            </w:r>
          </w:p>
        </w:tc>
        <w:tc>
          <w:tcPr>
            <w:tcW w:w="619" w:type="pct"/>
            <w:noWrap/>
            <w:hideMark/>
          </w:tcPr>
          <w:p w14:paraId="4D65565A"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43AE95C5"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950" w:type="pct"/>
            <w:noWrap/>
            <w:hideMark/>
          </w:tcPr>
          <w:p w14:paraId="1BB48B46"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r>
      <w:tr w:rsidR="004838F7" w:rsidRPr="007E509F" w14:paraId="471294BC" w14:textId="77777777" w:rsidTr="00B26B4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5" w:type="pct"/>
            <w:noWrap/>
            <w:hideMark/>
          </w:tcPr>
          <w:p w14:paraId="24D420AE" w14:textId="77777777" w:rsidR="004838F7" w:rsidRPr="007E509F" w:rsidRDefault="004838F7" w:rsidP="006401E6">
            <w:pPr>
              <w:spacing w:line="240" w:lineRule="auto"/>
              <w:jc w:val="mediumKashida"/>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6</w:t>
            </w:r>
          </w:p>
        </w:tc>
        <w:tc>
          <w:tcPr>
            <w:tcW w:w="1574" w:type="pct"/>
            <w:noWrap/>
            <w:hideMark/>
          </w:tcPr>
          <w:p w14:paraId="78F66B2E"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موجودی کالای در جریال ساخت</w:t>
            </w:r>
          </w:p>
        </w:tc>
        <w:tc>
          <w:tcPr>
            <w:tcW w:w="637" w:type="pct"/>
            <w:noWrap/>
            <w:hideMark/>
          </w:tcPr>
          <w:p w14:paraId="207AB7DA"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0.00</w:t>
            </w:r>
          </w:p>
        </w:tc>
        <w:tc>
          <w:tcPr>
            <w:tcW w:w="619" w:type="pct"/>
            <w:noWrap/>
            <w:hideMark/>
          </w:tcPr>
          <w:p w14:paraId="1EEBEEA7"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866" w:type="pct"/>
            <w:noWrap/>
            <w:hideMark/>
          </w:tcPr>
          <w:p w14:paraId="5C2F48F2"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c>
          <w:tcPr>
            <w:tcW w:w="950" w:type="pct"/>
            <w:noWrap/>
            <w:hideMark/>
          </w:tcPr>
          <w:p w14:paraId="1D0E424F" w14:textId="77777777" w:rsidR="004838F7" w:rsidRPr="007E509F" w:rsidRDefault="004838F7" w:rsidP="006401E6">
            <w:pPr>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0</w:t>
            </w:r>
          </w:p>
        </w:tc>
      </w:tr>
      <w:tr w:rsidR="004838F7" w:rsidRPr="007E509F" w14:paraId="727891FE" w14:textId="77777777" w:rsidTr="00B26B4C">
        <w:trPr>
          <w:trHeight w:val="499"/>
        </w:trPr>
        <w:tc>
          <w:tcPr>
            <w:cnfStyle w:val="001000000000" w:firstRow="0" w:lastRow="0" w:firstColumn="1" w:lastColumn="0" w:oddVBand="0" w:evenVBand="0" w:oddHBand="0" w:evenHBand="0" w:firstRowFirstColumn="0" w:firstRowLastColumn="0" w:lastRowFirstColumn="0" w:lastRowLastColumn="0"/>
            <w:tcW w:w="1929" w:type="pct"/>
            <w:gridSpan w:val="2"/>
            <w:noWrap/>
            <w:hideMark/>
          </w:tcPr>
          <w:p w14:paraId="2EE0C771" w14:textId="77777777" w:rsidR="004838F7" w:rsidRPr="007E509F" w:rsidRDefault="004838F7" w:rsidP="006401E6">
            <w:pPr>
              <w:spacing w:line="240" w:lineRule="auto"/>
              <w:jc w:val="mediumKashida"/>
              <w:rPr>
                <w:rFonts w:asciiTheme="minorHAnsi" w:eastAsia="Times New Roman" w:hAnsiTheme="minorHAnsi" w:cs="B Nazanin"/>
                <w:b w:val="0"/>
                <w:color w:val="auto"/>
                <w:kern w:val="0"/>
                <w:sz w:val="24"/>
                <w:rtl/>
                <w14:ligatures w14:val="none"/>
              </w:rPr>
            </w:pPr>
            <w:r w:rsidRPr="007E509F">
              <w:rPr>
                <w:rFonts w:asciiTheme="minorHAnsi" w:eastAsia="Times New Roman" w:hAnsiTheme="minorHAnsi" w:cs="B Nazanin" w:hint="cs"/>
                <w:color w:val="auto"/>
                <w:kern w:val="0"/>
                <w:sz w:val="24"/>
                <w:rtl/>
                <w14:ligatures w14:val="none"/>
              </w:rPr>
              <w:lastRenderedPageBreak/>
              <w:t>جـــــــــــــــــــــــــــــمع</w:t>
            </w:r>
          </w:p>
        </w:tc>
        <w:tc>
          <w:tcPr>
            <w:tcW w:w="637" w:type="pct"/>
            <w:noWrap/>
            <w:hideMark/>
          </w:tcPr>
          <w:p w14:paraId="004FF70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eastAsia="Times New Roman" w:hint="cs"/>
                <w:b/>
                <w:bCs/>
                <w:color w:val="auto"/>
                <w:kern w:val="0"/>
                <w:sz w:val="24"/>
                <w:rtl/>
                <w14:ligatures w14:val="none"/>
              </w:rPr>
              <w:t> </w:t>
            </w:r>
          </w:p>
        </w:tc>
        <w:tc>
          <w:tcPr>
            <w:tcW w:w="619" w:type="pct"/>
            <w:noWrap/>
            <w:hideMark/>
          </w:tcPr>
          <w:p w14:paraId="16C5354B"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0</w:t>
            </w:r>
          </w:p>
        </w:tc>
        <w:tc>
          <w:tcPr>
            <w:tcW w:w="866" w:type="pct"/>
            <w:noWrap/>
            <w:hideMark/>
          </w:tcPr>
          <w:p w14:paraId="269A3EFD"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140,605,185</w:t>
            </w:r>
          </w:p>
        </w:tc>
        <w:tc>
          <w:tcPr>
            <w:tcW w:w="950" w:type="pct"/>
            <w:noWrap/>
            <w:hideMark/>
          </w:tcPr>
          <w:p w14:paraId="066F2F5C" w14:textId="77777777" w:rsidR="004838F7" w:rsidRPr="007E509F" w:rsidRDefault="004838F7"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140,605,185</w:t>
            </w:r>
          </w:p>
        </w:tc>
      </w:tr>
    </w:tbl>
    <w:p w14:paraId="624118D5" w14:textId="39CCD05A" w:rsidR="00EE1A18" w:rsidRDefault="00EE1A18" w:rsidP="006401E6">
      <w:pPr>
        <w:spacing w:line="360" w:lineRule="auto"/>
        <w:jc w:val="mediumKashida"/>
        <w:rPr>
          <w:rFonts w:asciiTheme="minorHAnsi" w:hAnsiTheme="minorHAnsi" w:cs="B Nazanin"/>
          <w:b/>
          <w:bCs/>
          <w:rtl/>
        </w:rPr>
      </w:pPr>
    </w:p>
    <w:p w14:paraId="003F69A5" w14:textId="26422639" w:rsidR="00B26B4C" w:rsidRDefault="00B26B4C"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anchor distT="0" distB="0" distL="114300" distR="114300" simplePos="0" relativeHeight="251661312" behindDoc="1" locked="0" layoutInCell="1" allowOverlap="1" wp14:anchorId="2E791193" wp14:editId="305B6B12">
            <wp:simplePos x="0" y="0"/>
            <wp:positionH relativeFrom="column">
              <wp:posOffset>154853</wp:posOffset>
            </wp:positionH>
            <wp:positionV relativeFrom="paragraph">
              <wp:posOffset>590418</wp:posOffset>
            </wp:positionV>
            <wp:extent cx="5040630" cy="2478405"/>
            <wp:effectExtent l="0" t="0" r="7620" b="17145"/>
            <wp:wrapTight wrapText="bothSides">
              <wp:wrapPolygon edited="0">
                <wp:start x="0" y="0"/>
                <wp:lineTo x="0" y="21583"/>
                <wp:lineTo x="21551" y="21583"/>
                <wp:lineTo x="21551" y="0"/>
                <wp:lineTo x="0" y="0"/>
              </wp:wrapPolygon>
            </wp:wrapTight>
            <wp:docPr id="2" name="Chart 2">
              <a:extLst xmlns:a="http://schemas.openxmlformats.org/drawingml/2006/main">
                <a:ext uri="{FF2B5EF4-FFF2-40B4-BE49-F238E27FC236}">
                  <a16:creationId xmlns:a16="http://schemas.microsoft.com/office/drawing/2014/main" id="{00000000-0008-0000-1300-0000985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40B1CD0" w14:textId="53A2C3E6" w:rsidR="00B26B4C" w:rsidRDefault="00B26B4C" w:rsidP="00B26B4C">
      <w:pPr>
        <w:spacing w:line="360" w:lineRule="auto"/>
        <w:jc w:val="mediumKashida"/>
        <w:rPr>
          <w:rFonts w:asciiTheme="minorHAnsi" w:hAnsiTheme="minorHAnsi" w:cs="B Nazanin"/>
          <w:b/>
          <w:bCs/>
          <w:color w:val="83CAEB" w:themeColor="accent1" w:themeTint="66"/>
          <w:rtl/>
        </w:rPr>
      </w:pPr>
    </w:p>
    <w:p w14:paraId="76604329" w14:textId="796B4A37" w:rsidR="004838F7" w:rsidRPr="007E509F" w:rsidRDefault="004838F7" w:rsidP="00B26B4C">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توض</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ح</w:t>
      </w:r>
      <w:r w:rsidRPr="007E509F">
        <w:rPr>
          <w:rFonts w:asciiTheme="minorHAnsi" w:hAnsiTheme="minorHAnsi" w:cs="B Nazanin"/>
          <w:b/>
          <w:bCs/>
          <w:color w:val="83CAEB" w:themeColor="accent1" w:themeTint="66"/>
          <w:rtl/>
        </w:rPr>
        <w:t xml:space="preserve"> و تحل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ل</w:t>
      </w:r>
      <w:r w:rsidRPr="007E509F">
        <w:rPr>
          <w:rFonts w:asciiTheme="minorHAnsi" w:hAnsiTheme="minorHAnsi" w:cs="B Nazanin"/>
          <w:b/>
          <w:bCs/>
          <w:color w:val="83CAEB" w:themeColor="accent1" w:themeTint="66"/>
          <w:rtl/>
        </w:rPr>
        <w:t xml:space="preserve"> سرما</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ه</w:t>
      </w:r>
      <w:r w:rsidRPr="007E509F">
        <w:rPr>
          <w:rFonts w:asciiTheme="minorHAnsi" w:hAnsiTheme="minorHAnsi" w:cs="B Nazanin"/>
          <w:b/>
          <w:bCs/>
          <w:color w:val="83CAEB" w:themeColor="accent1" w:themeTint="66"/>
          <w:rtl/>
        </w:rPr>
        <w:t xml:space="preserve"> در گردش سال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انه</w:t>
      </w:r>
      <w:r w:rsidRPr="007E509F">
        <w:rPr>
          <w:rFonts w:asciiTheme="minorHAnsi" w:hAnsiTheme="minorHAnsi" w:cs="B Nazanin"/>
          <w:b/>
          <w:bCs/>
          <w:color w:val="83CAEB" w:themeColor="accent1" w:themeTint="66"/>
          <w:rtl/>
        </w:rPr>
        <w:t xml:space="preserve"> (ارقام به هزار ر</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ال</w:t>
      </w:r>
      <w:r w:rsidRPr="007E509F">
        <w:rPr>
          <w:rFonts w:asciiTheme="minorHAnsi" w:hAnsiTheme="minorHAnsi" w:cs="B Nazanin"/>
          <w:b/>
          <w:bCs/>
          <w:color w:val="83CAEB" w:themeColor="accent1" w:themeTint="66"/>
          <w:rtl/>
        </w:rPr>
        <w:t>)</w:t>
      </w:r>
    </w:p>
    <w:p w14:paraId="4569C10A" w14:textId="4729F02E"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w:t>
      </w:r>
      <w:r w:rsidRPr="007E509F">
        <w:rPr>
          <w:rFonts w:asciiTheme="minorHAnsi" w:hAnsiTheme="minorHAnsi" w:cs="B Nazanin"/>
          <w:b/>
          <w:bCs/>
        </w:rPr>
        <w:t>Working Capital</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اجزا</w:t>
      </w:r>
      <w:r w:rsidRPr="007E509F">
        <w:rPr>
          <w:rFonts w:asciiTheme="minorHAnsi" w:hAnsiTheme="minorHAnsi" w:cs="B Nazanin" w:hint="cs"/>
          <w:b/>
          <w:bCs/>
          <w:rtl/>
        </w:rPr>
        <w:t>ی</w:t>
      </w:r>
      <w:r w:rsidRPr="007E509F">
        <w:rPr>
          <w:rFonts w:asciiTheme="minorHAnsi" w:hAnsiTheme="minorHAnsi" w:cs="B Nazanin"/>
          <w:b/>
          <w:bCs/>
          <w:rtl/>
        </w:rPr>
        <w:t xml:space="preserve"> کل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در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امکان تداوم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روزمره طرح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شاخص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طرح برا</w:t>
      </w:r>
      <w:r w:rsidRPr="007E509F">
        <w:rPr>
          <w:rFonts w:asciiTheme="minorHAnsi" w:hAnsiTheme="minorHAnsi" w:cs="B Nazanin" w:hint="cs"/>
          <w:b/>
          <w:bCs/>
          <w:rtl/>
        </w:rPr>
        <w:t>ی</w:t>
      </w:r>
      <w:r w:rsidRPr="007E509F">
        <w:rPr>
          <w:rFonts w:asciiTheme="minorHAnsi" w:hAnsiTheme="minorHAnsi" w:cs="B Nazanin"/>
          <w:b/>
          <w:bCs/>
          <w:rtl/>
        </w:rPr>
        <w:t xml:space="preserve"> پوشش ن</w:t>
      </w:r>
      <w:r w:rsidRPr="007E509F">
        <w:rPr>
          <w:rFonts w:asciiTheme="minorHAnsi" w:hAnsiTheme="minorHAnsi" w:cs="B Nazanin" w:hint="cs"/>
          <w:b/>
          <w:bCs/>
          <w:rtl/>
        </w:rPr>
        <w:t>ی</w:t>
      </w:r>
      <w:r w:rsidRPr="007E509F">
        <w:rPr>
          <w:rFonts w:asciiTheme="minorHAnsi" w:hAnsiTheme="minorHAnsi" w:cs="B Nazanin" w:hint="eastAsia"/>
          <w:b/>
          <w:bCs/>
          <w:rtl/>
        </w:rPr>
        <w:t>ازها</w:t>
      </w:r>
      <w:r w:rsidRPr="007E509F">
        <w:rPr>
          <w:rFonts w:asciiTheme="minorHAnsi" w:hAnsiTheme="minorHAnsi" w:cs="B Nazanin" w:hint="cs"/>
          <w:b/>
          <w:bCs/>
          <w:rtl/>
        </w:rPr>
        <w:t>ی</w:t>
      </w:r>
      <w:r w:rsidRPr="007E509F">
        <w:rPr>
          <w:rFonts w:asciiTheme="minorHAnsi" w:hAnsiTheme="minorHAnsi" w:cs="B Nazanin"/>
          <w:b/>
          <w:bCs/>
          <w:rtl/>
        </w:rPr>
        <w:t xml:space="preserve"> جار</w:t>
      </w:r>
      <w:r w:rsidRPr="007E509F">
        <w:rPr>
          <w:rFonts w:asciiTheme="minorHAnsi" w:hAnsiTheme="minorHAnsi" w:cs="B Nazanin" w:hint="cs"/>
          <w:b/>
          <w:bCs/>
          <w:rtl/>
        </w:rPr>
        <w:t>ی</w:t>
      </w:r>
      <w:r w:rsidRPr="007E509F">
        <w:rPr>
          <w:rFonts w:asciiTheme="minorHAnsi" w:hAnsiTheme="minorHAnsi" w:cs="B Nazanin"/>
          <w:b/>
          <w:bCs/>
          <w:rtl/>
        </w:rPr>
        <w:t xml:space="preserve"> خود (مانند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نهاده اصل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کوتاه‌مدت و فاصله زمان</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پرداخت‌ها و در</w:t>
      </w:r>
      <w:r w:rsidRPr="007E509F">
        <w:rPr>
          <w:rFonts w:asciiTheme="minorHAnsi" w:hAnsiTheme="minorHAnsi" w:cs="B Nazanin" w:hint="cs"/>
          <w:b/>
          <w:bCs/>
          <w:rtl/>
        </w:rPr>
        <w:t>ی</w:t>
      </w:r>
      <w:r w:rsidRPr="007E509F">
        <w:rPr>
          <w:rFonts w:asciiTheme="minorHAnsi" w:hAnsiTheme="minorHAnsi" w:cs="B Nazanin" w:hint="eastAsia"/>
          <w:b/>
          <w:bCs/>
          <w:rtl/>
        </w:rPr>
        <w:t>افت‌ها</w:t>
      </w:r>
      <w:r w:rsidRPr="007E509F">
        <w:rPr>
          <w:rFonts w:asciiTheme="minorHAnsi" w:hAnsiTheme="minorHAnsi" w:cs="B Nazanin"/>
          <w:b/>
          <w:bCs/>
          <w:rtl/>
        </w:rPr>
        <w:t>) چ</w:t>
      </w:r>
      <w:r w:rsidRPr="007E509F">
        <w:rPr>
          <w:rFonts w:asciiTheme="minorHAnsi" w:hAnsiTheme="minorHAnsi" w:cs="B Nazanin" w:hint="eastAsia"/>
          <w:b/>
          <w:bCs/>
          <w:rtl/>
        </w:rPr>
        <w:t>ه</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منابع مال</w:t>
      </w:r>
      <w:r w:rsidRPr="007E509F">
        <w:rPr>
          <w:rFonts w:asciiTheme="minorHAnsi" w:hAnsiTheme="minorHAnsi" w:cs="B Nazanin" w:hint="cs"/>
          <w:b/>
          <w:bCs/>
          <w:rtl/>
        </w:rPr>
        <w:t>ی</w:t>
      </w:r>
      <w:r w:rsidRPr="007E509F">
        <w:rPr>
          <w:rFonts w:asciiTheme="minorHAnsi" w:hAnsiTheme="minorHAnsi" w:cs="B Nazanin"/>
          <w:b/>
          <w:bCs/>
          <w:rtl/>
        </w:rPr>
        <w:t xml:space="preserve"> لازم دارد. در طرح حاضر که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آن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است،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عمدتاً به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(به‌عنوان ماده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و مطالبات ناش</w:t>
      </w:r>
      <w:r w:rsidRPr="007E509F">
        <w:rPr>
          <w:rFonts w:asciiTheme="minorHAnsi" w:hAnsiTheme="minorHAnsi" w:cs="B Nazanin" w:hint="cs"/>
          <w:b/>
          <w:bCs/>
          <w:rtl/>
        </w:rPr>
        <w:t>ی</w:t>
      </w:r>
      <w:r w:rsidRPr="007E509F">
        <w:rPr>
          <w:rFonts w:asciiTheme="minorHAnsi" w:hAnsiTheme="minorHAnsi" w:cs="B Nazanin"/>
          <w:b/>
          <w:bCs/>
          <w:rtl/>
        </w:rPr>
        <w:t xml:space="preserve"> از فروش اعتبار</w:t>
      </w:r>
      <w:r w:rsidRPr="007E509F">
        <w:rPr>
          <w:rFonts w:asciiTheme="minorHAnsi" w:hAnsiTheme="minorHAnsi" w:cs="B Nazanin" w:hint="cs"/>
          <w:b/>
          <w:bCs/>
          <w:rtl/>
        </w:rPr>
        <w:t>ی</w:t>
      </w:r>
      <w:r w:rsidRPr="007E509F">
        <w:rPr>
          <w:rFonts w:asciiTheme="minorHAnsi" w:hAnsiTheme="minorHAnsi" w:cs="B Nazanin"/>
          <w:b/>
          <w:bCs/>
          <w:rtl/>
        </w:rPr>
        <w:t xml:space="preserve"> به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وابسته است؛ در مقابل، اقلام</w:t>
      </w:r>
      <w:r w:rsidRPr="007E509F">
        <w:rPr>
          <w:rFonts w:asciiTheme="minorHAnsi" w:hAnsiTheme="minorHAnsi" w:cs="B Nazanin" w:hint="cs"/>
          <w:b/>
          <w:bCs/>
          <w:rtl/>
        </w:rPr>
        <w:t>ی</w:t>
      </w:r>
      <w:r w:rsidRPr="007E509F">
        <w:rPr>
          <w:rFonts w:asciiTheme="minorHAnsi" w:hAnsiTheme="minorHAnsi" w:cs="B Nazanin"/>
          <w:b/>
          <w:bCs/>
          <w:rtl/>
        </w:rPr>
        <w:t xml:space="preserve"> مانند موجود</w:t>
      </w:r>
      <w:r w:rsidRPr="007E509F">
        <w:rPr>
          <w:rFonts w:asciiTheme="minorHAnsi" w:hAnsiTheme="minorHAnsi" w:cs="B Nazanin" w:hint="cs"/>
          <w:b/>
          <w:bCs/>
          <w:rtl/>
        </w:rPr>
        <w:t>ی</w:t>
      </w:r>
      <w:r w:rsidRPr="007E509F">
        <w:rPr>
          <w:rFonts w:asciiTheme="minorHAnsi" w:hAnsiTheme="minorHAnsi" w:cs="B Nazanin"/>
          <w:b/>
          <w:bCs/>
          <w:rtl/>
        </w:rPr>
        <w:t xml:space="preserve"> کالا</w:t>
      </w:r>
      <w:r w:rsidRPr="007E509F">
        <w:rPr>
          <w:rFonts w:asciiTheme="minorHAnsi" w:hAnsiTheme="minorHAnsi" w:cs="B Nazanin" w:hint="cs"/>
          <w:b/>
          <w:bCs/>
          <w:rtl/>
        </w:rPr>
        <w:t>ی</w:t>
      </w:r>
      <w:r w:rsidRPr="007E509F">
        <w:rPr>
          <w:rFonts w:asciiTheme="minorHAnsi" w:hAnsiTheme="minorHAnsi" w:cs="B Nazanin"/>
          <w:b/>
          <w:bCs/>
          <w:rtl/>
        </w:rPr>
        <w:t xml:space="preserve"> ساخته‌شده و کا</w:t>
      </w:r>
      <w:r w:rsidRPr="007E509F">
        <w:rPr>
          <w:rFonts w:asciiTheme="minorHAnsi" w:hAnsiTheme="minorHAnsi" w:cs="B Nazanin" w:hint="eastAsia"/>
          <w:b/>
          <w:bCs/>
          <w:rtl/>
        </w:rPr>
        <w:t>لا</w:t>
      </w:r>
      <w:r w:rsidRPr="007E509F">
        <w:rPr>
          <w:rFonts w:asciiTheme="minorHAnsi" w:hAnsiTheme="minorHAnsi" w:cs="B Nazanin" w:hint="cs"/>
          <w:b/>
          <w:bCs/>
          <w:rtl/>
        </w:rPr>
        <w:t>ی</w:t>
      </w:r>
      <w:r w:rsidRPr="007E509F">
        <w:rPr>
          <w:rFonts w:asciiTheme="minorHAnsi" w:hAnsiTheme="minorHAnsi" w:cs="B Nazanin"/>
          <w:b/>
          <w:bCs/>
          <w:rtl/>
        </w:rPr>
        <w:t xml:space="preserve"> در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ساخت عملاً موضوع</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ندارد.</w:t>
      </w:r>
    </w:p>
    <w:p w14:paraId="247DE135" w14:textId="027E60D4"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1) اجزا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و منطق برآورد</w:t>
      </w:r>
    </w:p>
    <w:p w14:paraId="0C356EFF" w14:textId="77777777"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w:t>
      </w:r>
      <w:r w:rsidRPr="007E509F">
        <w:rPr>
          <w:rFonts w:asciiTheme="minorHAnsi" w:hAnsiTheme="minorHAnsi" w:cs="B Nazanin"/>
          <w:b/>
          <w:bCs/>
          <w:rtl/>
        </w:rPr>
        <w:t xml:space="preserve"> اساس جدول ارائه‌شده،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سال</w:t>
      </w:r>
      <w:r w:rsidRPr="007E509F">
        <w:rPr>
          <w:rFonts w:asciiTheme="minorHAnsi" w:hAnsiTheme="minorHAnsi" w:cs="B Nazanin" w:hint="cs"/>
          <w:b/>
          <w:bCs/>
          <w:rtl/>
        </w:rPr>
        <w:t>ی</w:t>
      </w:r>
      <w:r w:rsidRPr="007E509F">
        <w:rPr>
          <w:rFonts w:asciiTheme="minorHAnsi" w:hAnsiTheme="minorHAnsi" w:cs="B Nazanin" w:hint="eastAsia"/>
          <w:b/>
          <w:bCs/>
          <w:rtl/>
        </w:rPr>
        <w:t>انه</w:t>
      </w:r>
      <w:r w:rsidRPr="007E509F">
        <w:rPr>
          <w:rFonts w:asciiTheme="minorHAnsi" w:hAnsiTheme="minorHAnsi" w:cs="B Nazanin"/>
          <w:b/>
          <w:bCs/>
          <w:rtl/>
        </w:rPr>
        <w:t xml:space="preserve"> از دو قلم اصل</w:t>
      </w:r>
      <w:r w:rsidRPr="007E509F">
        <w:rPr>
          <w:rFonts w:asciiTheme="minorHAnsi" w:hAnsiTheme="minorHAnsi" w:cs="B Nazanin" w:hint="cs"/>
          <w:b/>
          <w:bCs/>
          <w:rtl/>
        </w:rPr>
        <w:t>ی</w:t>
      </w:r>
      <w:r w:rsidRPr="007E509F">
        <w:rPr>
          <w:rFonts w:asciiTheme="minorHAnsi" w:hAnsiTheme="minorHAnsi" w:cs="B Nazanin"/>
          <w:b/>
          <w:bCs/>
          <w:rtl/>
        </w:rPr>
        <w:t xml:space="preserve"> تشک</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شده است:</w:t>
      </w:r>
    </w:p>
    <w:p w14:paraId="25198E59" w14:textId="482BEB8A"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116,800,000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p>
    <w:p w14:paraId="6076B04A" w14:textId="5A1D2A61"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lastRenderedPageBreak/>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به معن</w:t>
      </w:r>
      <w:r w:rsidRPr="007E509F">
        <w:rPr>
          <w:rFonts w:asciiTheme="minorHAnsi" w:hAnsiTheme="minorHAnsi" w:cs="B Nazanin" w:hint="cs"/>
          <w:b/>
          <w:bCs/>
          <w:rtl/>
        </w:rPr>
        <w:t>ی</w:t>
      </w:r>
      <w:r w:rsidRPr="007E509F">
        <w:rPr>
          <w:rFonts w:asciiTheme="minorHAnsi" w:hAnsiTheme="minorHAnsi" w:cs="B Nazanin"/>
          <w:b/>
          <w:bCs/>
          <w:rtl/>
        </w:rPr>
        <w:t xml:space="preserve"> برق خر</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فروش است. از آنجا که شرکت با</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قبل از در</w:t>
      </w:r>
      <w:r w:rsidRPr="007E509F">
        <w:rPr>
          <w:rFonts w:asciiTheme="minorHAnsi" w:hAnsiTheme="minorHAnsi" w:cs="B Nazanin" w:hint="cs"/>
          <w:b/>
          <w:bCs/>
          <w:rtl/>
        </w:rPr>
        <w:t>ی</w:t>
      </w:r>
      <w:r w:rsidRPr="007E509F">
        <w:rPr>
          <w:rFonts w:asciiTheme="minorHAnsi" w:hAnsiTheme="minorHAnsi" w:cs="B Nazanin" w:hint="eastAsia"/>
          <w:b/>
          <w:bCs/>
          <w:rtl/>
        </w:rPr>
        <w:t>افت</w:t>
      </w:r>
      <w:r w:rsidRPr="007E509F">
        <w:rPr>
          <w:rFonts w:asciiTheme="minorHAnsi" w:hAnsiTheme="minorHAnsi" w:cs="B Nazanin"/>
          <w:b/>
          <w:bCs/>
          <w:rtl/>
        </w:rPr>
        <w:t xml:space="preserve"> کامل وجوه از مشتر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تعهدات پرداخت</w:t>
      </w:r>
      <w:r w:rsidRPr="007E509F">
        <w:rPr>
          <w:rFonts w:asciiTheme="minorHAnsi" w:hAnsiTheme="minorHAnsi" w:cs="B Nazanin" w:hint="cs"/>
          <w:b/>
          <w:bCs/>
          <w:rtl/>
        </w:rPr>
        <w:t>ی</w:t>
      </w:r>
      <w:r w:rsidRPr="007E509F">
        <w:rPr>
          <w:rFonts w:asciiTheme="minorHAnsi" w:hAnsiTheme="minorHAnsi" w:cs="B Nazanin"/>
          <w:b/>
          <w:bCs/>
          <w:rtl/>
        </w:rPr>
        <w:t xml:space="preserve"> خود به تأم</w:t>
      </w:r>
      <w:r w:rsidRPr="007E509F">
        <w:rPr>
          <w:rFonts w:asciiTheme="minorHAnsi" w:hAnsiTheme="minorHAnsi" w:cs="B Nazanin" w:hint="cs"/>
          <w:b/>
          <w:bCs/>
          <w:rtl/>
        </w:rPr>
        <w:t>ی</w:t>
      </w:r>
      <w:r w:rsidRPr="007E509F">
        <w:rPr>
          <w:rFonts w:asciiTheme="minorHAnsi" w:hAnsiTheme="minorHAnsi" w:cs="B Nazanin" w:hint="eastAsia"/>
          <w:b/>
          <w:bCs/>
          <w:rtl/>
        </w:rPr>
        <w:t>ن‌کنندگان</w:t>
      </w:r>
      <w:r w:rsidRPr="007E509F">
        <w:rPr>
          <w:rFonts w:asciiTheme="minorHAnsi" w:hAnsiTheme="minorHAnsi" w:cs="B Nazanin"/>
          <w:b/>
          <w:bCs/>
          <w:rtl/>
        </w:rPr>
        <w:t xml:space="preserve"> (بورس انرژ</w:t>
      </w:r>
      <w:r w:rsidRPr="007E509F">
        <w:rPr>
          <w:rFonts w:asciiTheme="minorHAnsi" w:hAnsiTheme="minorHAnsi" w:cs="B Nazanin" w:hint="cs"/>
          <w:b/>
          <w:bCs/>
          <w:rtl/>
        </w:rPr>
        <w:t>ی</w:t>
      </w:r>
      <w:r w:rsidRPr="007E509F">
        <w:rPr>
          <w:rFonts w:asciiTheme="minorHAnsi" w:hAnsiTheme="minorHAnsi" w:cs="B Nazanin"/>
          <w:b/>
          <w:bCs/>
          <w:rtl/>
        </w:rPr>
        <w:t>/ن</w:t>
      </w:r>
      <w:r w:rsidRPr="007E509F">
        <w:rPr>
          <w:rFonts w:asciiTheme="minorHAnsi" w:hAnsiTheme="minorHAnsi" w:cs="B Nazanin" w:hint="cs"/>
          <w:b/>
          <w:bCs/>
          <w:rtl/>
        </w:rPr>
        <w:t>ی</w:t>
      </w:r>
      <w:r w:rsidRPr="007E509F">
        <w:rPr>
          <w:rFonts w:asciiTheme="minorHAnsi" w:hAnsiTheme="minorHAnsi" w:cs="B Nazanin" w:hint="eastAsia"/>
          <w:b/>
          <w:bCs/>
          <w:rtl/>
        </w:rPr>
        <w:t>روگاه‌ها</w:t>
      </w:r>
      <w:r w:rsidRPr="007E509F">
        <w:rPr>
          <w:rFonts w:asciiTheme="minorHAnsi" w:hAnsiTheme="minorHAnsi" w:cs="B Nazanin"/>
          <w:b/>
          <w:bCs/>
          <w:rtl/>
        </w:rPr>
        <w:t>) را انجام دهد، نگهدار</w:t>
      </w:r>
      <w:r w:rsidRPr="007E509F">
        <w:rPr>
          <w:rFonts w:asciiTheme="minorHAnsi" w:hAnsiTheme="minorHAnsi" w:cs="B Nazanin" w:hint="cs"/>
          <w:b/>
          <w:bCs/>
          <w:rtl/>
        </w:rPr>
        <w:t>ی</w:t>
      </w:r>
      <w:r w:rsidRPr="007E509F">
        <w:rPr>
          <w:rFonts w:asciiTheme="minorHAnsi" w:hAnsiTheme="minorHAnsi" w:cs="B Nazanin"/>
          <w:b/>
          <w:bCs/>
          <w:rtl/>
        </w:rPr>
        <w:t xml:space="preserve"> سطح</w:t>
      </w:r>
      <w:r w:rsidRPr="007E509F">
        <w:rPr>
          <w:rFonts w:asciiTheme="minorHAnsi" w:hAnsiTheme="minorHAnsi" w:cs="B Nazanin" w:hint="cs"/>
          <w:b/>
          <w:bCs/>
          <w:rtl/>
        </w:rPr>
        <w:t>ی</w:t>
      </w:r>
      <w:r w:rsidRPr="007E509F">
        <w:rPr>
          <w:rFonts w:asciiTheme="minorHAnsi" w:hAnsiTheme="minorHAnsi" w:cs="B Nazanin"/>
          <w:b/>
          <w:bCs/>
          <w:rtl/>
        </w:rPr>
        <w:t xml:space="preserve"> از منابع برا</w:t>
      </w:r>
      <w:r w:rsidRPr="007E509F">
        <w:rPr>
          <w:rFonts w:asciiTheme="minorHAnsi" w:hAnsiTheme="minorHAnsi" w:cs="B Nazanin" w:hint="cs"/>
          <w:b/>
          <w:bCs/>
          <w:rtl/>
        </w:rPr>
        <w:t>ی</w:t>
      </w:r>
      <w:r w:rsidRPr="007E509F">
        <w:rPr>
          <w:rFonts w:asciiTheme="minorHAnsi" w:hAnsiTheme="minorHAnsi" w:cs="B Nazanin"/>
          <w:b/>
          <w:bCs/>
          <w:rtl/>
        </w:rPr>
        <w:t xml:space="preserve"> پوشش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دوره‌ا</w:t>
      </w:r>
      <w:r w:rsidRPr="007E509F">
        <w:rPr>
          <w:rFonts w:asciiTheme="minorHAnsi" w:hAnsiTheme="minorHAnsi" w:cs="B Nazanin" w:hint="cs"/>
          <w:b/>
          <w:bCs/>
          <w:rtl/>
        </w:rPr>
        <w:t>ی</w:t>
      </w:r>
      <w:r w:rsidRPr="007E509F">
        <w:rPr>
          <w:rFonts w:asciiTheme="minorHAnsi" w:hAnsiTheme="minorHAnsi" w:cs="B Nazanin"/>
          <w:b/>
          <w:bCs/>
          <w:rtl/>
        </w:rPr>
        <w:t xml:space="preserve"> برق ضرور</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eastAsia"/>
          <w:b/>
          <w:bCs/>
          <w:rtl/>
        </w:rPr>
        <w:t>ست</w:t>
      </w:r>
      <w:r w:rsidRPr="007E509F">
        <w:rPr>
          <w:rFonts w:asciiTheme="minorHAnsi" w:hAnsiTheme="minorHAnsi" w:cs="B Nazanin"/>
          <w:b/>
          <w:bCs/>
          <w:rtl/>
        </w:rPr>
        <w:t>.</w:t>
      </w:r>
    </w:p>
    <w:p w14:paraId="31E7D959" w14:textId="282EAD4E"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مطالبات: حدود 23,805,185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p>
    <w:p w14:paraId="2689FF41" w14:textId="28A29785"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قلم نشان‌دهنده بخش</w:t>
      </w:r>
      <w:r w:rsidRPr="007E509F">
        <w:rPr>
          <w:rFonts w:asciiTheme="minorHAnsi" w:hAnsiTheme="minorHAnsi" w:cs="B Nazanin" w:hint="cs"/>
          <w:b/>
          <w:bCs/>
          <w:rtl/>
        </w:rPr>
        <w:t>ی</w:t>
      </w:r>
      <w:r w:rsidRPr="007E509F">
        <w:rPr>
          <w:rFonts w:asciiTheme="minorHAnsi" w:hAnsiTheme="minorHAnsi" w:cs="B Nazanin"/>
          <w:b/>
          <w:bCs/>
          <w:rtl/>
        </w:rPr>
        <w:t xml:space="preserve"> از فروش است که به صورت نس</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/اعتبار</w:t>
      </w:r>
      <w:r w:rsidRPr="007E509F">
        <w:rPr>
          <w:rFonts w:asciiTheme="minorHAnsi" w:hAnsiTheme="minorHAnsi" w:cs="B Nazanin" w:hint="cs"/>
          <w:b/>
          <w:bCs/>
          <w:rtl/>
        </w:rPr>
        <w:t>ی</w:t>
      </w:r>
      <w:r w:rsidRPr="007E509F">
        <w:rPr>
          <w:rFonts w:asciiTheme="minorHAnsi" w:hAnsiTheme="minorHAnsi" w:cs="B Nazanin"/>
          <w:b/>
          <w:bCs/>
          <w:rtl/>
        </w:rPr>
        <w:t xml:space="preserve">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هنوز وصول نشده است. وجود مطالبات در طرح‌ها</w:t>
      </w:r>
      <w:r w:rsidRPr="007E509F">
        <w:rPr>
          <w:rFonts w:asciiTheme="minorHAnsi" w:hAnsiTheme="minorHAnsi" w:cs="B Nazanin" w:hint="cs"/>
          <w:b/>
          <w:bCs/>
          <w:rtl/>
        </w:rPr>
        <w:t>ی</w:t>
      </w:r>
      <w:r w:rsidRPr="007E509F">
        <w:rPr>
          <w:rFonts w:asciiTheme="minorHAnsi" w:hAnsiTheme="minorHAnsi" w:cs="B Nazanin"/>
          <w:b/>
          <w:bCs/>
          <w:rtl/>
        </w:rPr>
        <w:t xml:space="preserve"> فروش برق متداول است،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مشترک</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چرخه پرداخت دوره‌ا</w:t>
      </w:r>
      <w:r w:rsidRPr="007E509F">
        <w:rPr>
          <w:rFonts w:asciiTheme="minorHAnsi" w:hAnsiTheme="minorHAnsi" w:cs="B Nazanin" w:hint="cs"/>
          <w:b/>
          <w:bCs/>
          <w:rtl/>
        </w:rPr>
        <w:t>ی</w:t>
      </w:r>
      <w:r w:rsidRPr="007E509F">
        <w:rPr>
          <w:rFonts w:asciiTheme="minorHAnsi" w:hAnsiTheme="minorHAnsi" w:cs="B Nazanin"/>
          <w:b/>
          <w:bCs/>
          <w:rtl/>
        </w:rPr>
        <w:t xml:space="preserve"> هستند و فاصله زمان</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صدور صورتحساب و در</w:t>
      </w:r>
      <w:r w:rsidRPr="007E509F">
        <w:rPr>
          <w:rFonts w:asciiTheme="minorHAnsi" w:hAnsiTheme="minorHAnsi" w:cs="B Nazanin" w:hint="cs"/>
          <w:b/>
          <w:bCs/>
          <w:rtl/>
        </w:rPr>
        <w:t>ی</w:t>
      </w:r>
      <w:r w:rsidRPr="007E509F">
        <w:rPr>
          <w:rFonts w:asciiTheme="minorHAnsi" w:hAnsiTheme="minorHAnsi" w:cs="B Nazanin" w:hint="eastAsia"/>
          <w:b/>
          <w:bCs/>
          <w:rtl/>
        </w:rPr>
        <w:t>افت</w:t>
      </w:r>
      <w:r w:rsidRPr="007E509F">
        <w:rPr>
          <w:rFonts w:asciiTheme="minorHAnsi" w:hAnsiTheme="minorHAnsi" w:cs="B Nazanin"/>
          <w:b/>
          <w:bCs/>
          <w:rtl/>
        </w:rPr>
        <w:t xml:space="preserve"> وجه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2E1D6B0F" w14:textId="699ED770"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اقلام</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در تمام سال‌ها صفر در نظر گرفته شده‌اند که با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سازگار است:</w:t>
      </w:r>
    </w:p>
    <w:p w14:paraId="39A0F571" w14:textId="7C75DB36"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موجود</w:t>
      </w:r>
      <w:r w:rsidRPr="007E509F">
        <w:rPr>
          <w:rFonts w:asciiTheme="minorHAnsi" w:hAnsiTheme="minorHAnsi" w:cs="B Nazanin" w:hint="cs"/>
          <w:b/>
          <w:bCs/>
          <w:rtl/>
        </w:rPr>
        <w:t>ی</w:t>
      </w:r>
      <w:r w:rsidRPr="007E509F">
        <w:rPr>
          <w:rFonts w:asciiTheme="minorHAnsi" w:hAnsiTheme="minorHAnsi" w:cs="B Nazanin"/>
          <w:b/>
          <w:bCs/>
          <w:rtl/>
        </w:rPr>
        <w:t xml:space="preserve"> کالا</w:t>
      </w:r>
      <w:r w:rsidRPr="007E509F">
        <w:rPr>
          <w:rFonts w:asciiTheme="minorHAnsi" w:hAnsiTheme="minorHAnsi" w:cs="B Nazanin" w:hint="cs"/>
          <w:b/>
          <w:bCs/>
          <w:rtl/>
        </w:rPr>
        <w:t>ی</w:t>
      </w:r>
      <w:r w:rsidRPr="007E509F">
        <w:rPr>
          <w:rFonts w:asciiTheme="minorHAnsi" w:hAnsiTheme="minorHAnsi" w:cs="B Nazanin"/>
          <w:b/>
          <w:bCs/>
          <w:rtl/>
        </w:rPr>
        <w:t xml:space="preserve"> ساخته‌شده (برق کالاى قابل انبارش ن</w:t>
      </w:r>
      <w:r w:rsidRPr="007E509F">
        <w:rPr>
          <w:rFonts w:asciiTheme="minorHAnsi" w:hAnsiTheme="minorHAnsi" w:cs="B Nazanin" w:hint="cs"/>
          <w:b/>
          <w:bCs/>
          <w:rtl/>
        </w:rPr>
        <w:t>ی</w:t>
      </w:r>
      <w:r w:rsidRPr="007E509F">
        <w:rPr>
          <w:rFonts w:asciiTheme="minorHAnsi" w:hAnsiTheme="minorHAnsi" w:cs="B Nazanin" w:hint="eastAsia"/>
          <w:b/>
          <w:bCs/>
          <w:rtl/>
        </w:rPr>
        <w:t>ست</w:t>
      </w:r>
      <w:r w:rsidRPr="007E509F">
        <w:rPr>
          <w:rFonts w:asciiTheme="minorHAnsi" w:hAnsiTheme="minorHAnsi" w:cs="B Nazanin"/>
          <w:b/>
          <w:bCs/>
          <w:rtl/>
        </w:rPr>
        <w:t>)</w:t>
      </w:r>
    </w:p>
    <w:p w14:paraId="6EF4C577" w14:textId="31892E48"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موجود</w:t>
      </w:r>
      <w:r w:rsidRPr="007E509F">
        <w:rPr>
          <w:rFonts w:asciiTheme="minorHAnsi" w:hAnsiTheme="minorHAnsi" w:cs="B Nazanin" w:hint="cs"/>
          <w:b/>
          <w:bCs/>
          <w:rtl/>
        </w:rPr>
        <w:t>ی</w:t>
      </w:r>
      <w:r w:rsidRPr="007E509F">
        <w:rPr>
          <w:rFonts w:asciiTheme="minorHAnsi" w:hAnsiTheme="minorHAnsi" w:cs="B Nazanin"/>
          <w:b/>
          <w:bCs/>
          <w:rtl/>
        </w:rPr>
        <w:t xml:space="preserve"> کالا</w:t>
      </w:r>
      <w:r w:rsidRPr="007E509F">
        <w:rPr>
          <w:rFonts w:asciiTheme="minorHAnsi" w:hAnsiTheme="minorHAnsi" w:cs="B Nazanin" w:hint="cs"/>
          <w:b/>
          <w:bCs/>
          <w:rtl/>
        </w:rPr>
        <w:t>ی</w:t>
      </w:r>
      <w:r w:rsidRPr="007E509F">
        <w:rPr>
          <w:rFonts w:asciiTheme="minorHAnsi" w:hAnsiTheme="minorHAnsi" w:cs="B Nazanin"/>
          <w:b/>
          <w:bCs/>
          <w:rtl/>
        </w:rPr>
        <w:t xml:space="preserve"> در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ساخت (فرآ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وجود ندارد)</w:t>
      </w:r>
    </w:p>
    <w:p w14:paraId="3F486921" w14:textId="709E14B7"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تنخواه گردان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برآورد لحاظ نشده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در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جار</w:t>
      </w:r>
      <w:r w:rsidRPr="007E509F">
        <w:rPr>
          <w:rFonts w:asciiTheme="minorHAnsi" w:hAnsiTheme="minorHAnsi" w:cs="B Nazanin" w:hint="cs"/>
          <w:b/>
          <w:bCs/>
          <w:rtl/>
        </w:rPr>
        <w:t>ی</w:t>
      </w:r>
      <w:r w:rsidRPr="007E509F">
        <w:rPr>
          <w:rFonts w:asciiTheme="minorHAnsi" w:hAnsiTheme="minorHAnsi" w:cs="B Nazanin"/>
          <w:b/>
          <w:bCs/>
          <w:rtl/>
        </w:rPr>
        <w:t xml:space="preserve"> پوشش داده شده است)</w:t>
      </w:r>
    </w:p>
    <w:p w14:paraId="1307B0F7" w14:textId="7B8D9AF3"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2) رقم نها</w:t>
      </w:r>
      <w:r w:rsidRPr="007E509F">
        <w:rPr>
          <w:rFonts w:asciiTheme="minorHAnsi" w:hAnsiTheme="minorHAnsi" w:cs="B Nazanin" w:hint="cs"/>
          <w:b/>
          <w:bCs/>
          <w:rtl/>
        </w:rPr>
        <w:t>یی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w:t>
      </w:r>
    </w:p>
    <w:p w14:paraId="291CA4F6" w14:textId="77777777"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جمع</w:t>
      </w:r>
      <w:r w:rsidRPr="007E509F">
        <w:rPr>
          <w:rFonts w:asciiTheme="minorHAnsi" w:hAnsiTheme="minorHAnsi" w:cs="B Nazanin"/>
          <w:b/>
          <w:bCs/>
          <w:rtl/>
        </w:rPr>
        <w:t xml:space="preserve"> دو قلم اصل</w:t>
      </w:r>
      <w:r w:rsidRPr="007E509F">
        <w:rPr>
          <w:rFonts w:asciiTheme="minorHAnsi" w:hAnsiTheme="minorHAnsi" w:cs="B Nazanin" w:hint="cs"/>
          <w:b/>
          <w:bCs/>
          <w:rtl/>
        </w:rPr>
        <w:t>ی</w:t>
      </w:r>
      <w:r w:rsidRPr="007E509F">
        <w:rPr>
          <w:rFonts w:asciiTheme="minorHAnsi" w:hAnsiTheme="minorHAnsi" w:cs="B Nazanin"/>
          <w:b/>
          <w:bCs/>
          <w:rtl/>
        </w:rPr>
        <w:t xml:space="preserve"> فوق،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را برا</w:t>
      </w:r>
      <w:r w:rsidRPr="007E509F">
        <w:rPr>
          <w:rFonts w:asciiTheme="minorHAnsi" w:hAnsiTheme="minorHAnsi" w:cs="B Nazanin" w:hint="cs"/>
          <w:b/>
          <w:bCs/>
          <w:rtl/>
        </w:rPr>
        <w:t>ی</w:t>
      </w:r>
      <w:r w:rsidRPr="007E509F">
        <w:rPr>
          <w:rFonts w:asciiTheme="minorHAnsi" w:hAnsiTheme="minorHAnsi" w:cs="B Nazanin"/>
          <w:b/>
          <w:bCs/>
          <w:rtl/>
        </w:rPr>
        <w:t xml:space="preserve">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و سال‌ها</w:t>
      </w:r>
      <w:r w:rsidRPr="007E509F">
        <w:rPr>
          <w:rFonts w:asciiTheme="minorHAnsi" w:hAnsiTheme="minorHAnsi" w:cs="B Nazanin" w:hint="cs"/>
          <w:b/>
          <w:bCs/>
          <w:rtl/>
        </w:rPr>
        <w:t>ی</w:t>
      </w:r>
      <w:r w:rsidRPr="007E509F">
        <w:rPr>
          <w:rFonts w:asciiTheme="minorHAnsi" w:hAnsiTheme="minorHAnsi" w:cs="B Nazanin"/>
          <w:b/>
          <w:bCs/>
          <w:rtl/>
        </w:rPr>
        <w:t xml:space="preserve"> بعد</w:t>
      </w:r>
      <w:r w:rsidRPr="007E509F">
        <w:rPr>
          <w:rFonts w:asciiTheme="minorHAnsi" w:hAnsiTheme="minorHAnsi" w:cs="B Nazanin" w:hint="cs"/>
          <w:b/>
          <w:bCs/>
          <w:rtl/>
        </w:rPr>
        <w:t>ی</w:t>
      </w:r>
      <w:r w:rsidRPr="007E509F">
        <w:rPr>
          <w:rFonts w:asciiTheme="minorHAnsi" w:hAnsiTheme="minorHAnsi" w:cs="B Nazanin"/>
          <w:b/>
          <w:bCs/>
          <w:rtl/>
        </w:rPr>
        <w:t xml:space="preserve"> به صورت ز</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w:t>
      </w:r>
    </w:p>
    <w:p w14:paraId="4AF131CE" w14:textId="3FA295B8"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سال بهره‌بردار</w:t>
      </w:r>
      <w:r w:rsidRPr="007E509F">
        <w:rPr>
          <w:rFonts w:asciiTheme="minorHAnsi" w:hAnsiTheme="minorHAnsi" w:cs="B Nazanin" w:hint="cs"/>
          <w:b/>
          <w:bCs/>
          <w:rtl/>
        </w:rPr>
        <w:t>ی</w:t>
      </w:r>
      <w:r w:rsidRPr="007E509F">
        <w:rPr>
          <w:rFonts w:asciiTheme="minorHAnsi" w:hAnsiTheme="minorHAnsi" w:cs="B Nazanin"/>
          <w:b/>
          <w:bCs/>
          <w:rtl/>
        </w:rPr>
        <w:t>: 140,607,234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w:t>
      </w:r>
    </w:p>
    <w:p w14:paraId="22108DC5" w14:textId="1F3EEA03"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سال اول تا دهم: 140,605,185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(تقر</w:t>
      </w:r>
      <w:r w:rsidRPr="007E509F">
        <w:rPr>
          <w:rFonts w:asciiTheme="minorHAnsi" w:hAnsiTheme="minorHAnsi" w:cs="B Nazanin" w:hint="cs"/>
          <w:b/>
          <w:bCs/>
          <w:rtl/>
        </w:rPr>
        <w:t>ی</w:t>
      </w:r>
      <w:r w:rsidRPr="007E509F">
        <w:rPr>
          <w:rFonts w:asciiTheme="minorHAnsi" w:hAnsiTheme="minorHAnsi" w:cs="B Nazanin" w:hint="eastAsia"/>
          <w:b/>
          <w:bCs/>
          <w:rtl/>
        </w:rPr>
        <w:t>باً</w:t>
      </w:r>
      <w:r w:rsidRPr="007E509F">
        <w:rPr>
          <w:rFonts w:asciiTheme="minorHAnsi" w:hAnsiTheme="minorHAnsi" w:cs="B Nazanin"/>
          <w:b/>
          <w:bCs/>
          <w:rtl/>
        </w:rPr>
        <w:t xml:space="preserve"> ثابت)</w:t>
      </w:r>
    </w:p>
    <w:p w14:paraId="6A45E6E5" w14:textId="75C03CCF" w:rsidR="004838F7"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ثبات</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ط</w:t>
      </w:r>
      <w:r w:rsidRPr="007E509F">
        <w:rPr>
          <w:rFonts w:asciiTheme="minorHAnsi" w:hAnsiTheme="minorHAnsi" w:cs="B Nazanin" w:hint="cs"/>
          <w:b/>
          <w:bCs/>
          <w:rtl/>
        </w:rPr>
        <w:t>ی</w:t>
      </w:r>
      <w:r w:rsidRPr="007E509F">
        <w:rPr>
          <w:rFonts w:asciiTheme="minorHAnsi" w:hAnsiTheme="minorHAnsi" w:cs="B Nazanin"/>
          <w:b/>
          <w:bCs/>
          <w:rtl/>
        </w:rPr>
        <w:t xml:space="preserve"> سال‌ها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فرض است که حجم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الگو</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و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وصول مطالبات در طول دوره مورد بررس</w:t>
      </w:r>
      <w:r w:rsidRPr="007E509F">
        <w:rPr>
          <w:rFonts w:asciiTheme="minorHAnsi" w:hAnsiTheme="minorHAnsi" w:cs="B Nazanin" w:hint="cs"/>
          <w:b/>
          <w:bCs/>
          <w:rtl/>
        </w:rPr>
        <w:t>ی</w:t>
      </w:r>
      <w:r w:rsidRPr="007E509F">
        <w:rPr>
          <w:rFonts w:asciiTheme="minorHAnsi" w:hAnsiTheme="minorHAnsi" w:cs="B Nazanin"/>
          <w:b/>
          <w:bCs/>
          <w:rtl/>
        </w:rPr>
        <w:t xml:space="preserve">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محسوس</w:t>
      </w:r>
      <w:r w:rsidRPr="007E509F">
        <w:rPr>
          <w:rFonts w:asciiTheme="minorHAnsi" w:hAnsiTheme="minorHAnsi" w:cs="B Nazanin" w:hint="cs"/>
          <w:b/>
          <w:bCs/>
          <w:rtl/>
        </w:rPr>
        <w:t>ی</w:t>
      </w:r>
      <w:r w:rsidRPr="007E509F">
        <w:rPr>
          <w:rFonts w:asciiTheme="minorHAnsi" w:hAnsiTheme="minorHAnsi" w:cs="B Nazanin"/>
          <w:b/>
          <w:bCs/>
          <w:rtl/>
        </w:rPr>
        <w:t xml:space="preserve"> ندارد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افزا</w:t>
      </w:r>
      <w:r w:rsidRPr="007E509F">
        <w:rPr>
          <w:rFonts w:asciiTheme="minorHAnsi" w:hAnsiTheme="minorHAnsi" w:cs="B Nazanin" w:hint="cs"/>
          <w:b/>
          <w:bCs/>
          <w:rtl/>
        </w:rPr>
        <w:t>ی</w:t>
      </w:r>
      <w:r w:rsidRPr="007E509F">
        <w:rPr>
          <w:rFonts w:asciiTheme="minorHAnsi" w:hAnsiTheme="minorHAnsi" w:cs="B Nazanin" w:hint="eastAsia"/>
          <w:b/>
          <w:bCs/>
          <w:rtl/>
        </w:rPr>
        <w:t>ش‌ها</w:t>
      </w:r>
      <w:r w:rsidRPr="007E509F">
        <w:rPr>
          <w:rFonts w:asciiTheme="minorHAnsi" w:hAnsiTheme="minorHAnsi" w:cs="B Nazanin"/>
          <w:b/>
          <w:bCs/>
          <w:rtl/>
        </w:rPr>
        <w:t xml:space="preserve"> در مدل مال</w:t>
      </w:r>
      <w:r w:rsidRPr="007E509F">
        <w:rPr>
          <w:rFonts w:asciiTheme="minorHAnsi" w:hAnsiTheme="minorHAnsi" w:cs="B Nazanin" w:hint="cs"/>
          <w:b/>
          <w:bCs/>
          <w:rtl/>
        </w:rPr>
        <w:t>ی</w:t>
      </w:r>
      <w:r w:rsidRPr="007E509F">
        <w:rPr>
          <w:rFonts w:asciiTheme="minorHAnsi" w:hAnsiTheme="minorHAnsi" w:cs="B Nazanin"/>
          <w:b/>
          <w:bCs/>
          <w:rtl/>
        </w:rPr>
        <w:t xml:space="preserve"> لحاظ نشده است).</w:t>
      </w:r>
    </w:p>
    <w:p w14:paraId="3F5E717E" w14:textId="6FF96DEB" w:rsidR="00EE1A18" w:rsidRPr="007E509F" w:rsidRDefault="004838F7"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به</w:t>
      </w:r>
      <w:r w:rsidRPr="007E509F">
        <w:rPr>
          <w:rFonts w:asciiTheme="minorHAnsi" w:hAnsiTheme="minorHAnsi" w:cs="B Nazanin"/>
          <w:b/>
          <w:bCs/>
          <w:rtl/>
        </w:rPr>
        <w:t xml:space="preserve"> طور خلاصه،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عمدتاً تابع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و چرخه وصول مطالبات است و چون مدل کسب‌وکار فاقد موجود</w:t>
      </w:r>
      <w:r w:rsidRPr="007E509F">
        <w:rPr>
          <w:rFonts w:asciiTheme="minorHAnsi" w:hAnsiTheme="minorHAnsi" w:cs="B Nazanin" w:hint="cs"/>
          <w:b/>
          <w:bCs/>
          <w:rtl/>
        </w:rPr>
        <w:t>ی</w:t>
      </w:r>
      <w:r w:rsidRPr="007E509F">
        <w:rPr>
          <w:rFonts w:asciiTheme="minorHAnsi" w:hAnsiTheme="minorHAnsi" w:cs="B Nazanin"/>
          <w:b/>
          <w:bCs/>
          <w:rtl/>
        </w:rPr>
        <w:t xml:space="preserve"> ف</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و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است، ساختار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ساده و قابل کنترل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در صورت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در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/فروش برق،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حجم قراردادها، </w:t>
      </w:r>
      <w:r w:rsidRPr="007E509F">
        <w:rPr>
          <w:rFonts w:asciiTheme="minorHAnsi" w:hAnsiTheme="minorHAnsi" w:cs="B Nazanin" w:hint="cs"/>
          <w:b/>
          <w:bCs/>
          <w:rtl/>
        </w:rPr>
        <w:t>ی</w:t>
      </w:r>
      <w:r w:rsidRPr="007E509F">
        <w:rPr>
          <w:rFonts w:asciiTheme="minorHAnsi" w:hAnsiTheme="minorHAnsi" w:cs="B Nazanin"/>
          <w:b/>
          <w:bCs/>
          <w:rtl/>
        </w:rPr>
        <w:t>ا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در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b/>
          <w:bCs/>
          <w:rtl/>
        </w:rPr>
        <w:t xml:space="preserve"> تسو</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مشتر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(مثلاً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دوره وصول)، رقم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ابد؛</w:t>
      </w:r>
      <w:r w:rsidRPr="007E509F">
        <w:rPr>
          <w:rFonts w:asciiTheme="minorHAnsi" w:hAnsiTheme="minorHAnsi" w:cs="B Nazanin"/>
          <w:b/>
          <w:bCs/>
          <w:rtl/>
        </w:rPr>
        <w:t xml:space="preserve"> لذا توص</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بر کنترل دوره وصول مطالبات و به</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hint="cs"/>
          <w:b/>
          <w:bCs/>
          <w:rtl/>
        </w:rPr>
        <w:t>ی</w:t>
      </w:r>
      <w:r w:rsidRPr="007E509F">
        <w:rPr>
          <w:rFonts w:asciiTheme="minorHAnsi" w:hAnsiTheme="minorHAnsi" w:cs="B Nazanin"/>
          <w:b/>
          <w:bCs/>
          <w:rtl/>
        </w:rPr>
        <w:t xml:space="preserve"> زمان‌بند</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برق متمرکز باشد.</w:t>
      </w:r>
    </w:p>
    <w:p w14:paraId="6DD4A1A0" w14:textId="47574EB2" w:rsidR="0051618C" w:rsidRPr="007E509F" w:rsidRDefault="0051618C" w:rsidP="006401E6">
      <w:pPr>
        <w:spacing w:line="360" w:lineRule="auto"/>
        <w:jc w:val="mediumKashida"/>
        <w:rPr>
          <w:rFonts w:asciiTheme="minorHAnsi" w:hAnsiTheme="minorHAnsi" w:cs="B Nazanin"/>
          <w:b/>
          <w:bCs/>
          <w:rtl/>
        </w:rPr>
      </w:pPr>
    </w:p>
    <w:p w14:paraId="4682B095" w14:textId="315E92E7" w:rsidR="0051618C" w:rsidRPr="007E509F" w:rsidRDefault="0051618C" w:rsidP="006401E6">
      <w:pPr>
        <w:spacing w:line="360" w:lineRule="auto"/>
        <w:jc w:val="mediumKashida"/>
        <w:rPr>
          <w:rFonts w:asciiTheme="minorHAnsi" w:hAnsiTheme="minorHAnsi" w:cs="B Nazanin"/>
          <w:b/>
          <w:bCs/>
          <w:rtl/>
        </w:rPr>
      </w:pPr>
    </w:p>
    <w:p w14:paraId="56703912" w14:textId="248C1DB1" w:rsidR="0051618C" w:rsidRPr="007E509F" w:rsidRDefault="0051618C" w:rsidP="006401E6">
      <w:pPr>
        <w:spacing w:line="360" w:lineRule="auto"/>
        <w:jc w:val="mediumKashida"/>
        <w:rPr>
          <w:rFonts w:asciiTheme="minorHAnsi" w:hAnsiTheme="minorHAnsi" w:cs="B Nazanin"/>
          <w:b/>
          <w:bCs/>
          <w:rtl/>
        </w:rPr>
      </w:pPr>
    </w:p>
    <w:p w14:paraId="7CE3619B" w14:textId="29FD985A" w:rsidR="0051618C" w:rsidRPr="007E509F" w:rsidRDefault="0051618C" w:rsidP="006401E6">
      <w:pPr>
        <w:spacing w:line="360" w:lineRule="auto"/>
        <w:jc w:val="mediumKashida"/>
        <w:rPr>
          <w:rFonts w:asciiTheme="minorHAnsi" w:hAnsiTheme="minorHAnsi" w:cs="B Nazanin"/>
          <w:b/>
          <w:bCs/>
          <w:rtl/>
        </w:rPr>
      </w:pPr>
    </w:p>
    <w:p w14:paraId="244BCB70" w14:textId="77777777" w:rsidR="0051618C" w:rsidRPr="007E509F" w:rsidRDefault="0051618C" w:rsidP="006401E6">
      <w:pPr>
        <w:spacing w:line="360" w:lineRule="auto"/>
        <w:jc w:val="mediumKashida"/>
        <w:rPr>
          <w:rFonts w:asciiTheme="minorHAnsi" w:hAnsiTheme="minorHAnsi" w:cs="B Nazanin"/>
          <w:b/>
          <w:bCs/>
          <w:rtl/>
        </w:rPr>
      </w:pPr>
    </w:p>
    <w:p w14:paraId="1C604BE1" w14:textId="62BB3EA3" w:rsidR="00247B11" w:rsidRPr="007E509F" w:rsidRDefault="00247B11" w:rsidP="006401E6">
      <w:pPr>
        <w:spacing w:line="360" w:lineRule="auto"/>
        <w:jc w:val="mediumKashida"/>
        <w:rPr>
          <w:rFonts w:asciiTheme="minorHAnsi" w:hAnsiTheme="minorHAnsi" w:cs="B Nazanin"/>
          <w:b/>
          <w:bCs/>
          <w:rtl/>
        </w:rPr>
      </w:pPr>
    </w:p>
    <w:p w14:paraId="493FB33D" w14:textId="77777777" w:rsidR="0051618C" w:rsidRDefault="0051618C" w:rsidP="006401E6">
      <w:pPr>
        <w:spacing w:line="360" w:lineRule="auto"/>
        <w:jc w:val="mediumKashida"/>
        <w:rPr>
          <w:rFonts w:asciiTheme="minorHAnsi" w:hAnsiTheme="minorHAnsi" w:cs="B Nazanin"/>
          <w:b/>
          <w:bCs/>
          <w:rtl/>
        </w:rPr>
      </w:pPr>
    </w:p>
    <w:p w14:paraId="1C76C13F" w14:textId="77777777" w:rsidR="00B26B4C" w:rsidRDefault="00B26B4C" w:rsidP="006401E6">
      <w:pPr>
        <w:spacing w:line="360" w:lineRule="auto"/>
        <w:jc w:val="mediumKashida"/>
        <w:rPr>
          <w:rFonts w:asciiTheme="minorHAnsi" w:hAnsiTheme="minorHAnsi" w:cs="B Nazanin"/>
          <w:b/>
          <w:bCs/>
          <w:rtl/>
        </w:rPr>
      </w:pPr>
    </w:p>
    <w:p w14:paraId="3102A534" w14:textId="77777777" w:rsidR="00B26B4C" w:rsidRPr="007E509F" w:rsidRDefault="00B26B4C" w:rsidP="006401E6">
      <w:pPr>
        <w:spacing w:line="360" w:lineRule="auto"/>
        <w:jc w:val="mediumKashida"/>
        <w:rPr>
          <w:rFonts w:asciiTheme="minorHAnsi" w:hAnsiTheme="minorHAnsi" w:cs="B Nazanin"/>
          <w:b/>
          <w:bCs/>
          <w:rtl/>
        </w:rPr>
      </w:pPr>
    </w:p>
    <w:p w14:paraId="59A3D436" w14:textId="77777777" w:rsidR="0051618C" w:rsidRPr="007E509F" w:rsidRDefault="0051618C" w:rsidP="006401E6">
      <w:pPr>
        <w:spacing w:line="360" w:lineRule="auto"/>
        <w:jc w:val="mediumKashida"/>
        <w:rPr>
          <w:rFonts w:asciiTheme="minorHAnsi" w:hAnsiTheme="minorHAnsi" w:cs="B Nazanin"/>
          <w:b/>
          <w:bCs/>
          <w:rtl/>
        </w:rPr>
      </w:pPr>
    </w:p>
    <w:p w14:paraId="0FAAEF69" w14:textId="77777777" w:rsidR="0051618C" w:rsidRPr="007E509F" w:rsidRDefault="0051618C"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317"/>
        <w:gridCol w:w="1480"/>
        <w:gridCol w:w="571"/>
        <w:gridCol w:w="571"/>
        <w:gridCol w:w="571"/>
        <w:gridCol w:w="571"/>
        <w:gridCol w:w="571"/>
        <w:gridCol w:w="571"/>
        <w:gridCol w:w="571"/>
        <w:gridCol w:w="571"/>
        <w:gridCol w:w="571"/>
        <w:gridCol w:w="571"/>
        <w:gridCol w:w="571"/>
        <w:gridCol w:w="218"/>
      </w:tblGrid>
      <w:tr w:rsidR="0051618C" w:rsidRPr="00B26B4C" w14:paraId="7AA0B4D4" w14:textId="77777777" w:rsidTr="00B26B4C">
        <w:trPr>
          <w:gridAfter w:val="1"/>
          <w:cnfStyle w:val="100000000000" w:firstRow="1" w:lastRow="0" w:firstColumn="0" w:lastColumn="0" w:oddVBand="0" w:evenVBand="0" w:oddHBand="0" w:evenHBand="0" w:firstRowFirstColumn="0" w:firstRowLastColumn="0" w:lastRowFirstColumn="0" w:lastRowLastColumn="0"/>
          <w:wAfter w:w="218" w:type="dxa"/>
          <w:trHeight w:val="1070"/>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1628224E" w14:textId="2B77D7BA" w:rsidR="0051618C" w:rsidRPr="00B26B4C" w:rsidRDefault="0051618C" w:rsidP="00B26B4C">
            <w:pPr>
              <w:bidi w:val="0"/>
              <w:spacing w:line="240" w:lineRule="auto"/>
              <w:jc w:val="center"/>
              <w:rPr>
                <w:rFonts w:asciiTheme="minorHAnsi" w:eastAsia="Times New Roman" w:hAnsiTheme="minorHAnsi" w:cs="B Nazanin"/>
                <w:b w:val="0"/>
                <w:color w:val="auto"/>
                <w:kern w:val="0"/>
                <w:sz w:val="18"/>
                <w:szCs w:val="20"/>
                <w14:ligatures w14:val="none"/>
              </w:rPr>
            </w:pPr>
          </w:p>
        </w:tc>
        <w:tc>
          <w:tcPr>
            <w:tcW w:w="4825" w:type="pct"/>
            <w:gridSpan w:val="12"/>
            <w:noWrap/>
            <w:vAlign w:val="center"/>
            <w:hideMark/>
          </w:tcPr>
          <w:p w14:paraId="1CB8DA70" w14:textId="77777777" w:rsidR="0051618C" w:rsidRPr="00B26B4C" w:rsidRDefault="0051618C" w:rsidP="00B26B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highlight w:val="yellow"/>
                <w14:ligatures w14:val="none"/>
              </w:rPr>
            </w:pPr>
            <w:r w:rsidRPr="00B26B4C">
              <w:rPr>
                <w:rFonts w:asciiTheme="minorHAnsi" w:eastAsia="Times New Roman" w:hAnsiTheme="minorHAnsi" w:cs="B Nazanin" w:hint="cs"/>
                <w:color w:val="auto"/>
                <w:kern w:val="0"/>
                <w:highlight w:val="yellow"/>
                <w:rtl/>
                <w14:ligatures w14:val="none"/>
              </w:rPr>
              <w:t>هزينه هاي ثابت و متغيير  (ارقام به هزار ريال)</w:t>
            </w:r>
          </w:p>
        </w:tc>
      </w:tr>
      <w:tr w:rsidR="00B26B4C" w:rsidRPr="00B26B4C" w14:paraId="4FE5245A" w14:textId="77777777" w:rsidTr="00B26B4C">
        <w:trPr>
          <w:gridAfter w:val="1"/>
          <w:cnfStyle w:val="000000100000" w:firstRow="0" w:lastRow="0" w:firstColumn="0" w:lastColumn="0" w:oddVBand="0" w:evenVBand="0" w:oddHBand="1" w:evenHBand="0" w:firstRowFirstColumn="0" w:firstRowLastColumn="0" w:lastRowFirstColumn="0" w:lastRowLastColumn="0"/>
          <w:wAfter w:w="218" w:type="dxa"/>
          <w:trHeight w:val="615"/>
        </w:trPr>
        <w:tc>
          <w:tcPr>
            <w:cnfStyle w:val="001000000000" w:firstRow="0" w:lastRow="0" w:firstColumn="1" w:lastColumn="0" w:oddVBand="0" w:evenVBand="0" w:oddHBand="0" w:evenHBand="0" w:firstRowFirstColumn="0" w:firstRowLastColumn="0" w:lastRowFirstColumn="0" w:lastRowLastColumn="0"/>
            <w:tcW w:w="131" w:type="pct"/>
            <w:vMerge w:val="restart"/>
            <w:noWrap/>
            <w:textDirection w:val="btLr"/>
            <w:vAlign w:val="center"/>
            <w:hideMark/>
          </w:tcPr>
          <w:p w14:paraId="0246276C"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رديف</w:t>
            </w:r>
          </w:p>
        </w:tc>
        <w:tc>
          <w:tcPr>
            <w:tcW w:w="975" w:type="pct"/>
            <w:vMerge w:val="restart"/>
            <w:noWrap/>
            <w:vAlign w:val="center"/>
            <w:hideMark/>
          </w:tcPr>
          <w:p w14:paraId="58631E31" w14:textId="2F9BBF0E"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شرح</w:t>
            </w:r>
          </w:p>
        </w:tc>
        <w:tc>
          <w:tcPr>
            <w:tcW w:w="350" w:type="pct"/>
            <w:vMerge w:val="restart"/>
            <w:noWrap/>
            <w:vAlign w:val="center"/>
            <w:hideMark/>
          </w:tcPr>
          <w:p w14:paraId="6D8A345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بهره برداری</w:t>
            </w:r>
          </w:p>
        </w:tc>
        <w:tc>
          <w:tcPr>
            <w:tcW w:w="350" w:type="pct"/>
            <w:vMerge w:val="restart"/>
            <w:noWrap/>
            <w:vAlign w:val="center"/>
            <w:hideMark/>
          </w:tcPr>
          <w:p w14:paraId="6A06C5B8" w14:textId="04FD56AE"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اول</w:t>
            </w:r>
          </w:p>
        </w:tc>
        <w:tc>
          <w:tcPr>
            <w:tcW w:w="350" w:type="pct"/>
            <w:vMerge w:val="restart"/>
            <w:noWrap/>
            <w:vAlign w:val="center"/>
            <w:hideMark/>
          </w:tcPr>
          <w:p w14:paraId="20DC151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دوم</w:t>
            </w:r>
          </w:p>
        </w:tc>
        <w:tc>
          <w:tcPr>
            <w:tcW w:w="350" w:type="pct"/>
            <w:vMerge w:val="restart"/>
            <w:noWrap/>
            <w:vAlign w:val="center"/>
            <w:hideMark/>
          </w:tcPr>
          <w:p w14:paraId="3620CBE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سوم</w:t>
            </w:r>
          </w:p>
        </w:tc>
        <w:tc>
          <w:tcPr>
            <w:tcW w:w="350" w:type="pct"/>
            <w:vMerge w:val="restart"/>
            <w:noWrap/>
            <w:vAlign w:val="center"/>
            <w:hideMark/>
          </w:tcPr>
          <w:p w14:paraId="233AFC2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چهارم</w:t>
            </w:r>
          </w:p>
        </w:tc>
        <w:tc>
          <w:tcPr>
            <w:tcW w:w="350" w:type="pct"/>
            <w:vMerge w:val="restart"/>
            <w:noWrap/>
            <w:vAlign w:val="center"/>
            <w:hideMark/>
          </w:tcPr>
          <w:p w14:paraId="28E8A74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پنجم</w:t>
            </w:r>
          </w:p>
        </w:tc>
        <w:tc>
          <w:tcPr>
            <w:tcW w:w="350" w:type="pct"/>
            <w:vMerge w:val="restart"/>
            <w:noWrap/>
            <w:vAlign w:val="center"/>
            <w:hideMark/>
          </w:tcPr>
          <w:p w14:paraId="00664EB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ششم</w:t>
            </w:r>
          </w:p>
        </w:tc>
        <w:tc>
          <w:tcPr>
            <w:tcW w:w="350" w:type="pct"/>
            <w:vMerge w:val="restart"/>
            <w:noWrap/>
            <w:vAlign w:val="center"/>
            <w:hideMark/>
          </w:tcPr>
          <w:p w14:paraId="6FE5DED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هفتم</w:t>
            </w:r>
          </w:p>
        </w:tc>
        <w:tc>
          <w:tcPr>
            <w:tcW w:w="350" w:type="pct"/>
            <w:vMerge w:val="restart"/>
            <w:noWrap/>
            <w:vAlign w:val="center"/>
            <w:hideMark/>
          </w:tcPr>
          <w:p w14:paraId="60A22E8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هشتم</w:t>
            </w:r>
          </w:p>
        </w:tc>
        <w:tc>
          <w:tcPr>
            <w:tcW w:w="350" w:type="pct"/>
            <w:vMerge w:val="restart"/>
            <w:noWrap/>
            <w:vAlign w:val="center"/>
            <w:hideMark/>
          </w:tcPr>
          <w:p w14:paraId="48DFCC3B"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نهم</w:t>
            </w:r>
          </w:p>
        </w:tc>
        <w:tc>
          <w:tcPr>
            <w:tcW w:w="350" w:type="pct"/>
            <w:vMerge w:val="restart"/>
            <w:noWrap/>
            <w:vAlign w:val="center"/>
            <w:hideMark/>
          </w:tcPr>
          <w:p w14:paraId="4CAACF7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سال دهم</w:t>
            </w:r>
          </w:p>
        </w:tc>
      </w:tr>
      <w:tr w:rsidR="0051618C" w:rsidRPr="00B26B4C" w14:paraId="20F18E31"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vMerge/>
            <w:vAlign w:val="center"/>
            <w:hideMark/>
          </w:tcPr>
          <w:p w14:paraId="24B065AA"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14:ligatures w14:val="none"/>
              </w:rPr>
            </w:pPr>
          </w:p>
        </w:tc>
        <w:tc>
          <w:tcPr>
            <w:tcW w:w="975" w:type="pct"/>
            <w:vMerge/>
            <w:vAlign w:val="center"/>
            <w:hideMark/>
          </w:tcPr>
          <w:p w14:paraId="1E3903D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0C55748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4564FB1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4E01B88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331234E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5C84F59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73CE49A4"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4BEC03B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3857C6D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1A732E5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4FC6C24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350" w:type="pct"/>
            <w:vMerge/>
            <w:vAlign w:val="center"/>
            <w:hideMark/>
          </w:tcPr>
          <w:p w14:paraId="17193BB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14:ligatures w14:val="none"/>
              </w:rPr>
            </w:pPr>
          </w:p>
        </w:tc>
        <w:tc>
          <w:tcPr>
            <w:tcW w:w="44" w:type="pct"/>
            <w:noWrap/>
            <w:vAlign w:val="center"/>
            <w:hideMark/>
          </w:tcPr>
          <w:p w14:paraId="3E14043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p>
        </w:tc>
      </w:tr>
      <w:tr w:rsidR="0051618C" w:rsidRPr="00B26B4C" w14:paraId="7E9AF3A6"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6DE89EBA"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14:ligatures w14:val="none"/>
              </w:rPr>
            </w:pPr>
            <w:r w:rsidRPr="00B26B4C">
              <w:rPr>
                <w:rFonts w:asciiTheme="minorHAnsi" w:eastAsia="Times New Roman" w:hAnsiTheme="minorHAnsi" w:cs="B Nazanin" w:hint="cs"/>
                <w:color w:val="auto"/>
                <w:kern w:val="0"/>
                <w:sz w:val="18"/>
                <w:szCs w:val="20"/>
                <w:rtl/>
                <w14:ligatures w14:val="none"/>
              </w:rPr>
              <w:t>1</w:t>
            </w:r>
          </w:p>
        </w:tc>
        <w:tc>
          <w:tcPr>
            <w:tcW w:w="975" w:type="pct"/>
            <w:noWrap/>
            <w:vAlign w:val="center"/>
            <w:hideMark/>
          </w:tcPr>
          <w:p w14:paraId="101E36DD" w14:textId="05F2F57B"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مواد اوليه</w:t>
            </w:r>
          </w:p>
        </w:tc>
        <w:tc>
          <w:tcPr>
            <w:tcW w:w="350" w:type="pct"/>
            <w:noWrap/>
            <w:vAlign w:val="center"/>
            <w:hideMark/>
          </w:tcPr>
          <w:p w14:paraId="722B885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0B1A3319"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0726F04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7BDC44A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4C42C6B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38CDFA5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5109238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66A603E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09EFD44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50AEDC0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350" w:type="pct"/>
            <w:noWrap/>
            <w:vAlign w:val="center"/>
            <w:hideMark/>
          </w:tcPr>
          <w:p w14:paraId="5F3C535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1,401,600,000</w:t>
            </w:r>
          </w:p>
        </w:tc>
        <w:tc>
          <w:tcPr>
            <w:tcW w:w="44" w:type="pct"/>
            <w:vAlign w:val="center"/>
            <w:hideMark/>
          </w:tcPr>
          <w:p w14:paraId="2855CCB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73B1A37C"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1982147A"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2</w:t>
            </w:r>
          </w:p>
        </w:tc>
        <w:tc>
          <w:tcPr>
            <w:tcW w:w="975" w:type="pct"/>
            <w:noWrap/>
            <w:vAlign w:val="center"/>
            <w:hideMark/>
          </w:tcPr>
          <w:p w14:paraId="2E5858D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حقوق و دستمزد پرسنل مستقيم توليد</w:t>
            </w:r>
          </w:p>
        </w:tc>
        <w:tc>
          <w:tcPr>
            <w:tcW w:w="350" w:type="pct"/>
            <w:noWrap/>
            <w:vAlign w:val="center"/>
            <w:hideMark/>
          </w:tcPr>
          <w:p w14:paraId="0E545B97"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54A6787"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2727E50"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D64757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1FC1F9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055B6C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350F974"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47ED43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09F6214"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D82398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7E707C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45233B9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46500A3C"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00D9BC85"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3</w:t>
            </w:r>
          </w:p>
        </w:tc>
        <w:tc>
          <w:tcPr>
            <w:tcW w:w="975" w:type="pct"/>
            <w:noWrap/>
            <w:vAlign w:val="center"/>
            <w:hideMark/>
          </w:tcPr>
          <w:p w14:paraId="3C21E02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حقوق و دستمزد پرسنل غير مستقيم توليد</w:t>
            </w:r>
          </w:p>
        </w:tc>
        <w:tc>
          <w:tcPr>
            <w:tcW w:w="350" w:type="pct"/>
            <w:noWrap/>
            <w:vAlign w:val="center"/>
            <w:hideMark/>
          </w:tcPr>
          <w:p w14:paraId="7AA12DF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2,363,160</w:t>
            </w:r>
          </w:p>
        </w:tc>
        <w:tc>
          <w:tcPr>
            <w:tcW w:w="350" w:type="pct"/>
            <w:noWrap/>
            <w:vAlign w:val="center"/>
            <w:hideMark/>
          </w:tcPr>
          <w:p w14:paraId="146CE3A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30653FE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37504A8B"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1E488BF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602F4C6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119360B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5DF3118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50F3F38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39D1940D"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350" w:type="pct"/>
            <w:noWrap/>
            <w:vAlign w:val="center"/>
            <w:hideMark/>
          </w:tcPr>
          <w:p w14:paraId="382977B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7,877,200</w:t>
            </w:r>
          </w:p>
        </w:tc>
        <w:tc>
          <w:tcPr>
            <w:tcW w:w="44" w:type="pct"/>
            <w:vAlign w:val="center"/>
            <w:hideMark/>
          </w:tcPr>
          <w:p w14:paraId="29E160EC"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35715281"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07A58B19"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4</w:t>
            </w:r>
          </w:p>
        </w:tc>
        <w:tc>
          <w:tcPr>
            <w:tcW w:w="975" w:type="pct"/>
            <w:noWrap/>
            <w:vAlign w:val="center"/>
            <w:hideMark/>
          </w:tcPr>
          <w:p w14:paraId="74D5F5C0"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تاسيسات مصرفي</w:t>
            </w:r>
          </w:p>
        </w:tc>
        <w:tc>
          <w:tcPr>
            <w:tcW w:w="350" w:type="pct"/>
            <w:noWrap/>
            <w:vAlign w:val="center"/>
            <w:hideMark/>
          </w:tcPr>
          <w:p w14:paraId="4F41C56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221,600</w:t>
            </w:r>
          </w:p>
        </w:tc>
        <w:tc>
          <w:tcPr>
            <w:tcW w:w="350" w:type="pct"/>
            <w:noWrap/>
            <w:vAlign w:val="center"/>
            <w:hideMark/>
          </w:tcPr>
          <w:p w14:paraId="293DF32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48A6F67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484AFDE4"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7FFADD8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5612869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1FC278B8"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029DFC38"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01E1ADD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49D7AFA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350" w:type="pct"/>
            <w:noWrap/>
            <w:vAlign w:val="center"/>
            <w:hideMark/>
          </w:tcPr>
          <w:p w14:paraId="7279BB1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277,000</w:t>
            </w:r>
          </w:p>
        </w:tc>
        <w:tc>
          <w:tcPr>
            <w:tcW w:w="44" w:type="pct"/>
            <w:vAlign w:val="center"/>
            <w:hideMark/>
          </w:tcPr>
          <w:p w14:paraId="430BC42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55D88CF3"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5776F122"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5</w:t>
            </w:r>
          </w:p>
        </w:tc>
        <w:tc>
          <w:tcPr>
            <w:tcW w:w="975" w:type="pct"/>
            <w:noWrap/>
            <w:vAlign w:val="center"/>
            <w:hideMark/>
          </w:tcPr>
          <w:p w14:paraId="090D9021"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نگهداري و تعميرات</w:t>
            </w:r>
          </w:p>
        </w:tc>
        <w:tc>
          <w:tcPr>
            <w:tcW w:w="350" w:type="pct"/>
            <w:noWrap/>
            <w:vAlign w:val="center"/>
            <w:hideMark/>
          </w:tcPr>
          <w:p w14:paraId="685EEF3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306,000</w:t>
            </w:r>
          </w:p>
        </w:tc>
        <w:tc>
          <w:tcPr>
            <w:tcW w:w="350" w:type="pct"/>
            <w:noWrap/>
            <w:vAlign w:val="center"/>
            <w:hideMark/>
          </w:tcPr>
          <w:p w14:paraId="1D0D12A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1990CD6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6323FE1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76D7C23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4E42E6F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77A2641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2BE7D86C"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7866751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0DA69C4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350" w:type="pct"/>
            <w:noWrap/>
            <w:vAlign w:val="center"/>
            <w:hideMark/>
          </w:tcPr>
          <w:p w14:paraId="4BC5BD6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382,500</w:t>
            </w:r>
          </w:p>
        </w:tc>
        <w:tc>
          <w:tcPr>
            <w:tcW w:w="44" w:type="pct"/>
            <w:vAlign w:val="center"/>
            <w:hideMark/>
          </w:tcPr>
          <w:p w14:paraId="7C01384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1D1C2C42"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6FA4370B"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6</w:t>
            </w:r>
          </w:p>
        </w:tc>
        <w:tc>
          <w:tcPr>
            <w:tcW w:w="975" w:type="pct"/>
            <w:noWrap/>
            <w:vAlign w:val="center"/>
            <w:hideMark/>
          </w:tcPr>
          <w:p w14:paraId="09E08900"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استهلاك</w:t>
            </w:r>
          </w:p>
        </w:tc>
        <w:tc>
          <w:tcPr>
            <w:tcW w:w="350" w:type="pct"/>
            <w:noWrap/>
            <w:vAlign w:val="center"/>
            <w:hideMark/>
          </w:tcPr>
          <w:p w14:paraId="05F47CF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F6B2A3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1D40081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3C83B226"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23563A7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3E0CC456"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0AD4F56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26D83CC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50A1550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584784C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350" w:type="pct"/>
            <w:noWrap/>
            <w:vAlign w:val="center"/>
            <w:hideMark/>
          </w:tcPr>
          <w:p w14:paraId="4ABD5F3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641,250</w:t>
            </w:r>
          </w:p>
        </w:tc>
        <w:tc>
          <w:tcPr>
            <w:tcW w:w="44" w:type="pct"/>
            <w:vAlign w:val="center"/>
            <w:hideMark/>
          </w:tcPr>
          <w:p w14:paraId="5DFBBA0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4AD9E719"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5CDA9CAB"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7</w:t>
            </w:r>
          </w:p>
        </w:tc>
        <w:tc>
          <w:tcPr>
            <w:tcW w:w="975" w:type="pct"/>
            <w:noWrap/>
            <w:vAlign w:val="center"/>
            <w:hideMark/>
          </w:tcPr>
          <w:p w14:paraId="49B92AE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قطعات يدكي (0.5% هزينه هاي سرمايه گذاري بدون زمين)</w:t>
            </w:r>
          </w:p>
        </w:tc>
        <w:tc>
          <w:tcPr>
            <w:tcW w:w="350" w:type="pct"/>
            <w:noWrap/>
            <w:vAlign w:val="center"/>
            <w:hideMark/>
          </w:tcPr>
          <w:p w14:paraId="5FAFD78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7EB45C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7E1D6C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DF9CD09"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33BC151"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673FB3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A7A69EB"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53E388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F0BA34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C83CDE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77E30F1"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7F285F3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1B2955B8"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24837862"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8</w:t>
            </w:r>
          </w:p>
        </w:tc>
        <w:tc>
          <w:tcPr>
            <w:tcW w:w="975" w:type="pct"/>
            <w:noWrap/>
            <w:vAlign w:val="center"/>
            <w:hideMark/>
          </w:tcPr>
          <w:p w14:paraId="62AE1A5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پيش بيني نشده بدون احتساب استهلاك</w:t>
            </w:r>
          </w:p>
        </w:tc>
        <w:tc>
          <w:tcPr>
            <w:tcW w:w="350" w:type="pct"/>
            <w:noWrap/>
            <w:vAlign w:val="center"/>
            <w:hideMark/>
          </w:tcPr>
          <w:p w14:paraId="4C34AA0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B6AEFF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085678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8E226E6"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6FB128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901CD9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5399EF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E94DDB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009DFB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5D73D9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D630E8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7C31BCE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6C7977E1"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1BCA3F4D"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9</w:t>
            </w:r>
          </w:p>
        </w:tc>
        <w:tc>
          <w:tcPr>
            <w:tcW w:w="975" w:type="pct"/>
            <w:noWrap/>
            <w:vAlign w:val="center"/>
            <w:hideMark/>
          </w:tcPr>
          <w:p w14:paraId="38EB1D1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حقوق و دستمزد پرسنل اداري</w:t>
            </w:r>
          </w:p>
        </w:tc>
        <w:tc>
          <w:tcPr>
            <w:tcW w:w="350" w:type="pct"/>
            <w:noWrap/>
            <w:vAlign w:val="center"/>
            <w:hideMark/>
          </w:tcPr>
          <w:p w14:paraId="2EC75345"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FD2511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327D9CB9"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17F235FC"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420DB0A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223FDC8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06FBEE4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09F1CFD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1CBF837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7A221DB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350" w:type="pct"/>
            <w:noWrap/>
            <w:vAlign w:val="center"/>
            <w:hideMark/>
          </w:tcPr>
          <w:p w14:paraId="09DB51B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7,374,400</w:t>
            </w:r>
          </w:p>
        </w:tc>
        <w:tc>
          <w:tcPr>
            <w:tcW w:w="44" w:type="pct"/>
            <w:vAlign w:val="center"/>
            <w:hideMark/>
          </w:tcPr>
          <w:p w14:paraId="3DD9ED8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38F133F0"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0AF8E2E9"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10</w:t>
            </w:r>
          </w:p>
        </w:tc>
        <w:tc>
          <w:tcPr>
            <w:tcW w:w="975" w:type="pct"/>
            <w:noWrap/>
            <w:vAlign w:val="center"/>
            <w:hideMark/>
          </w:tcPr>
          <w:p w14:paraId="0925B4F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هزينه هاي توزيع و فروش تبلیغات و اداری (درصدی از فروش)</w:t>
            </w:r>
          </w:p>
        </w:tc>
        <w:tc>
          <w:tcPr>
            <w:tcW w:w="350" w:type="pct"/>
            <w:noWrap/>
            <w:vAlign w:val="center"/>
            <w:hideMark/>
          </w:tcPr>
          <w:p w14:paraId="069C945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FF4A0CE"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6C9E3B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A30C38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BC933A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0CEACC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3C77A2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6A7046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06117E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7DF822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4915F6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6805934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3F58325E"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186249CB"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11</w:t>
            </w:r>
          </w:p>
        </w:tc>
        <w:tc>
          <w:tcPr>
            <w:tcW w:w="975" w:type="pct"/>
            <w:noWrap/>
            <w:vAlign w:val="center"/>
            <w:hideMark/>
          </w:tcPr>
          <w:p w14:paraId="0DB5AECA"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هزینه استهلاک هزینه های قبل از بهره برداری</w:t>
            </w:r>
          </w:p>
        </w:tc>
        <w:tc>
          <w:tcPr>
            <w:tcW w:w="350" w:type="pct"/>
            <w:noWrap/>
            <w:vAlign w:val="center"/>
            <w:hideMark/>
          </w:tcPr>
          <w:p w14:paraId="0DFF3E2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3FFE53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B09254D"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8E8EF4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B2FB39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009379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CA67B6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9D8758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020CF5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5BE677D"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3494F31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513D7FA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01EB338A"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3591192A"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12</w:t>
            </w:r>
          </w:p>
        </w:tc>
        <w:tc>
          <w:tcPr>
            <w:tcW w:w="975" w:type="pct"/>
            <w:noWrap/>
            <w:vAlign w:val="center"/>
            <w:hideMark/>
          </w:tcPr>
          <w:p w14:paraId="1A7F320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هزينه هاي مالي</w:t>
            </w:r>
          </w:p>
        </w:tc>
        <w:tc>
          <w:tcPr>
            <w:tcW w:w="350" w:type="pct"/>
            <w:noWrap/>
            <w:vAlign w:val="center"/>
            <w:hideMark/>
          </w:tcPr>
          <w:p w14:paraId="1CAE30B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18FF34F"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A761030"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E57F04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EA8E04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4FAFF40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C30B4C3"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39373F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AD5478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3264D6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F7535B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4E99EB78"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4212AEB7"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3724D98D"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lastRenderedPageBreak/>
              <w:t>13</w:t>
            </w:r>
          </w:p>
        </w:tc>
        <w:tc>
          <w:tcPr>
            <w:tcW w:w="975" w:type="pct"/>
            <w:noWrap/>
            <w:vAlign w:val="center"/>
            <w:hideMark/>
          </w:tcPr>
          <w:p w14:paraId="1BBAB45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هزینه های اجاره</w:t>
            </w:r>
          </w:p>
        </w:tc>
        <w:tc>
          <w:tcPr>
            <w:tcW w:w="350" w:type="pct"/>
            <w:noWrap/>
            <w:vAlign w:val="center"/>
            <w:hideMark/>
          </w:tcPr>
          <w:p w14:paraId="64A54E5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34BB263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0AB4DD54"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579B837B"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040FE6B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7112DCE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7BB2B09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112D5CC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144C587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4FEAACD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350" w:type="pct"/>
            <w:noWrap/>
            <w:vAlign w:val="center"/>
            <w:hideMark/>
          </w:tcPr>
          <w:p w14:paraId="78F5854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10,800,000</w:t>
            </w:r>
          </w:p>
        </w:tc>
        <w:tc>
          <w:tcPr>
            <w:tcW w:w="44" w:type="pct"/>
            <w:vAlign w:val="center"/>
            <w:hideMark/>
          </w:tcPr>
          <w:p w14:paraId="7E05DD96"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51618C" w:rsidRPr="00B26B4C" w14:paraId="095CAF61" w14:textId="77777777" w:rsidTr="00B26B4C">
        <w:trPr>
          <w:trHeight w:val="615"/>
        </w:trPr>
        <w:tc>
          <w:tcPr>
            <w:cnfStyle w:val="001000000000" w:firstRow="0" w:lastRow="0" w:firstColumn="1" w:lastColumn="0" w:oddVBand="0" w:evenVBand="0" w:oddHBand="0" w:evenHBand="0" w:firstRowFirstColumn="0" w:firstRowLastColumn="0" w:lastRowFirstColumn="0" w:lastRowLastColumn="0"/>
            <w:tcW w:w="131" w:type="pct"/>
            <w:noWrap/>
            <w:vAlign w:val="center"/>
            <w:hideMark/>
          </w:tcPr>
          <w:p w14:paraId="61C5799F"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14</w:t>
            </w:r>
          </w:p>
        </w:tc>
        <w:tc>
          <w:tcPr>
            <w:tcW w:w="975" w:type="pct"/>
            <w:noWrap/>
            <w:vAlign w:val="center"/>
            <w:hideMark/>
          </w:tcPr>
          <w:p w14:paraId="6FD7AC1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0.00</w:t>
            </w:r>
          </w:p>
        </w:tc>
        <w:tc>
          <w:tcPr>
            <w:tcW w:w="350" w:type="pct"/>
            <w:noWrap/>
            <w:vAlign w:val="center"/>
            <w:hideMark/>
          </w:tcPr>
          <w:p w14:paraId="3FF2CF31"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10371FA"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C38623B"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7A1D462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01A16E5"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13ED346C"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0E00D5ED"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511B8B89"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8C4E794"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24F4E65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350" w:type="pct"/>
            <w:noWrap/>
            <w:vAlign w:val="center"/>
            <w:hideMark/>
          </w:tcPr>
          <w:p w14:paraId="62348B30"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rtl/>
                <w14:ligatures w14:val="none"/>
              </w:rPr>
            </w:pPr>
            <w:r w:rsidRPr="00B26B4C">
              <w:rPr>
                <w:rFonts w:asciiTheme="minorHAnsi" w:eastAsia="Times New Roman" w:hAnsiTheme="minorHAnsi" w:cs="B Nazanin" w:hint="cs"/>
                <w:bCs/>
                <w:color w:val="auto"/>
                <w:kern w:val="0"/>
                <w:sz w:val="18"/>
                <w:szCs w:val="20"/>
                <w:rtl/>
                <w14:ligatures w14:val="none"/>
              </w:rPr>
              <w:t>0</w:t>
            </w:r>
          </w:p>
        </w:tc>
        <w:tc>
          <w:tcPr>
            <w:tcW w:w="44" w:type="pct"/>
            <w:vAlign w:val="center"/>
            <w:hideMark/>
          </w:tcPr>
          <w:p w14:paraId="14CCA182" w14:textId="77777777" w:rsidR="0051618C" w:rsidRPr="00B26B4C" w:rsidRDefault="0051618C"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r w:rsidR="00B26B4C" w:rsidRPr="00B26B4C" w14:paraId="57ABC5AF" w14:textId="77777777" w:rsidTr="00B26B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107" w:type="pct"/>
            <w:gridSpan w:val="2"/>
            <w:noWrap/>
            <w:vAlign w:val="center"/>
            <w:hideMark/>
          </w:tcPr>
          <w:p w14:paraId="43C0C3BA" w14:textId="77777777" w:rsidR="0051618C" w:rsidRPr="00B26B4C" w:rsidRDefault="0051618C" w:rsidP="00B26B4C">
            <w:pPr>
              <w:spacing w:line="240" w:lineRule="auto"/>
              <w:jc w:val="center"/>
              <w:rPr>
                <w:rFonts w:asciiTheme="minorHAnsi" w:eastAsia="Times New Roman" w:hAnsiTheme="minorHAnsi" w:cs="B Nazanin"/>
                <w:b w:val="0"/>
                <w:color w:val="auto"/>
                <w:kern w:val="0"/>
                <w:sz w:val="18"/>
                <w:szCs w:val="20"/>
                <w:rtl/>
                <w14:ligatures w14:val="none"/>
              </w:rPr>
            </w:pPr>
            <w:r w:rsidRPr="00B26B4C">
              <w:rPr>
                <w:rFonts w:asciiTheme="minorHAnsi" w:eastAsia="Times New Roman" w:hAnsiTheme="minorHAnsi" w:cs="B Nazanin" w:hint="cs"/>
                <w:color w:val="auto"/>
                <w:kern w:val="0"/>
                <w:sz w:val="18"/>
                <w:szCs w:val="20"/>
                <w:rtl/>
                <w14:ligatures w14:val="none"/>
              </w:rPr>
              <w:t>جمع</w:t>
            </w:r>
          </w:p>
        </w:tc>
        <w:tc>
          <w:tcPr>
            <w:tcW w:w="350" w:type="pct"/>
            <w:noWrap/>
            <w:vAlign w:val="center"/>
            <w:hideMark/>
          </w:tcPr>
          <w:p w14:paraId="552185D8"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1,415,290,760</w:t>
            </w:r>
          </w:p>
        </w:tc>
        <w:tc>
          <w:tcPr>
            <w:tcW w:w="350" w:type="pct"/>
            <w:noWrap/>
            <w:vAlign w:val="center"/>
            <w:hideMark/>
          </w:tcPr>
          <w:p w14:paraId="0218900E"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035B21BC"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5A29E91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14DEEB63"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46F904B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5A35B7F7"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59DF6B6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6B272A3F"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588CB410"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350" w:type="pct"/>
            <w:noWrap/>
            <w:vAlign w:val="center"/>
            <w:hideMark/>
          </w:tcPr>
          <w:p w14:paraId="28E4A959"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szCs w:val="20"/>
                <w:rtl/>
                <w14:ligatures w14:val="none"/>
              </w:rPr>
            </w:pPr>
            <w:r w:rsidRPr="00B26B4C">
              <w:rPr>
                <w:rFonts w:asciiTheme="minorHAnsi" w:eastAsia="Times New Roman" w:hAnsiTheme="minorHAnsi" w:cs="B Nazanin" w:hint="cs"/>
                <w:b/>
                <w:bCs/>
                <w:color w:val="auto"/>
                <w:kern w:val="0"/>
                <w:sz w:val="18"/>
                <w:szCs w:val="20"/>
                <w:rtl/>
                <w14:ligatures w14:val="none"/>
              </w:rPr>
              <w:t>1,428,952,350</w:t>
            </w:r>
          </w:p>
        </w:tc>
        <w:tc>
          <w:tcPr>
            <w:tcW w:w="44" w:type="pct"/>
            <w:vAlign w:val="center"/>
            <w:hideMark/>
          </w:tcPr>
          <w:p w14:paraId="67418582" w14:textId="77777777" w:rsidR="0051618C" w:rsidRPr="00B26B4C" w:rsidRDefault="0051618C"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szCs w:val="20"/>
                <w14:ligatures w14:val="none"/>
              </w:rPr>
            </w:pPr>
          </w:p>
        </w:tc>
      </w:tr>
    </w:tbl>
    <w:p w14:paraId="7ED7D134" w14:textId="77777777" w:rsidR="0051618C" w:rsidRPr="007E509F" w:rsidRDefault="0051618C" w:rsidP="006401E6">
      <w:pPr>
        <w:spacing w:line="360" w:lineRule="auto"/>
        <w:jc w:val="mediumKashida"/>
        <w:rPr>
          <w:rFonts w:asciiTheme="minorHAnsi" w:hAnsiTheme="minorHAnsi" w:cs="B Nazanin"/>
          <w:b/>
          <w:bCs/>
          <w:rtl/>
        </w:rPr>
      </w:pPr>
    </w:p>
    <w:p w14:paraId="65D7E565" w14:textId="0CB227B1" w:rsidR="00246460" w:rsidRPr="007E509F" w:rsidRDefault="00246460" w:rsidP="006401E6">
      <w:pPr>
        <w:spacing w:line="360" w:lineRule="auto"/>
        <w:jc w:val="mediumKashida"/>
        <w:rPr>
          <w:rFonts w:asciiTheme="minorHAnsi" w:hAnsiTheme="minorHAnsi" w:cs="B Nazanin"/>
          <w:b/>
          <w:bCs/>
          <w:color w:val="83CAEB" w:themeColor="accent1" w:themeTint="66"/>
          <w:sz w:val="24"/>
          <w:rtl/>
        </w:rPr>
      </w:pPr>
      <w:r w:rsidRPr="007E509F">
        <w:rPr>
          <w:rFonts w:asciiTheme="minorHAnsi" w:hAnsiTheme="minorHAnsi" w:cs="B Nazanin"/>
          <w:b/>
          <w:bCs/>
          <w:color w:val="83CAEB" w:themeColor="accent1" w:themeTint="66"/>
          <w:sz w:val="24"/>
          <w:rtl/>
        </w:rPr>
        <w:t>خلاصه نتا</w:t>
      </w:r>
      <w:r w:rsidRPr="007E509F">
        <w:rPr>
          <w:rFonts w:asciiTheme="minorHAnsi" w:hAnsiTheme="minorHAnsi" w:cs="B Nazanin" w:hint="cs"/>
          <w:b/>
          <w:bCs/>
          <w:color w:val="83CAEB" w:themeColor="accent1" w:themeTint="66"/>
          <w:sz w:val="24"/>
          <w:rtl/>
        </w:rPr>
        <w:t>ی</w:t>
      </w:r>
      <w:r w:rsidRPr="007E509F">
        <w:rPr>
          <w:rFonts w:asciiTheme="minorHAnsi" w:hAnsiTheme="minorHAnsi" w:cs="B Nazanin" w:hint="eastAsia"/>
          <w:b/>
          <w:bCs/>
          <w:color w:val="83CAEB" w:themeColor="accent1" w:themeTint="66"/>
          <w:sz w:val="24"/>
          <w:rtl/>
        </w:rPr>
        <w:t>ج</w:t>
      </w:r>
      <w:r w:rsidRPr="007E509F">
        <w:rPr>
          <w:rFonts w:asciiTheme="minorHAnsi" w:hAnsiTheme="minorHAnsi" w:cs="B Nazanin"/>
          <w:b/>
          <w:bCs/>
          <w:color w:val="83CAEB" w:themeColor="accent1" w:themeTint="66"/>
          <w:sz w:val="24"/>
          <w:rtl/>
        </w:rPr>
        <w:t xml:space="preserve"> برآورد هز</w:t>
      </w:r>
      <w:r w:rsidRPr="007E509F">
        <w:rPr>
          <w:rFonts w:asciiTheme="minorHAnsi" w:hAnsiTheme="minorHAnsi" w:cs="B Nazanin" w:hint="cs"/>
          <w:b/>
          <w:bCs/>
          <w:color w:val="83CAEB" w:themeColor="accent1" w:themeTint="66"/>
          <w:sz w:val="24"/>
          <w:rtl/>
        </w:rPr>
        <w:t>ی</w:t>
      </w:r>
      <w:r w:rsidRPr="007E509F">
        <w:rPr>
          <w:rFonts w:asciiTheme="minorHAnsi" w:hAnsiTheme="minorHAnsi" w:cs="B Nazanin" w:hint="eastAsia"/>
          <w:b/>
          <w:bCs/>
          <w:color w:val="83CAEB" w:themeColor="accent1" w:themeTint="66"/>
          <w:sz w:val="24"/>
          <w:rtl/>
        </w:rPr>
        <w:t>نه‌ها</w:t>
      </w:r>
      <w:r w:rsidRPr="007E509F">
        <w:rPr>
          <w:rFonts w:asciiTheme="minorHAnsi" w:hAnsiTheme="minorHAnsi" w:cs="B Nazanin" w:hint="cs"/>
          <w:b/>
          <w:bCs/>
          <w:color w:val="83CAEB" w:themeColor="accent1" w:themeTint="66"/>
          <w:sz w:val="24"/>
          <w:rtl/>
        </w:rPr>
        <w:t>ی</w:t>
      </w:r>
      <w:r w:rsidRPr="007E509F">
        <w:rPr>
          <w:rFonts w:asciiTheme="minorHAnsi" w:hAnsiTheme="minorHAnsi" w:cs="B Nazanin"/>
          <w:b/>
          <w:bCs/>
          <w:color w:val="83CAEB" w:themeColor="accent1" w:themeTint="66"/>
          <w:sz w:val="24"/>
          <w:rtl/>
        </w:rPr>
        <w:t xml:space="preserve"> ثابت و متغ</w:t>
      </w:r>
      <w:r w:rsidRPr="007E509F">
        <w:rPr>
          <w:rFonts w:asciiTheme="minorHAnsi" w:hAnsiTheme="minorHAnsi" w:cs="B Nazanin" w:hint="cs"/>
          <w:b/>
          <w:bCs/>
          <w:color w:val="83CAEB" w:themeColor="accent1" w:themeTint="66"/>
          <w:sz w:val="24"/>
          <w:rtl/>
        </w:rPr>
        <w:t>ی</w:t>
      </w:r>
      <w:r w:rsidRPr="007E509F">
        <w:rPr>
          <w:rFonts w:asciiTheme="minorHAnsi" w:hAnsiTheme="minorHAnsi" w:cs="B Nazanin" w:hint="eastAsia"/>
          <w:b/>
          <w:bCs/>
          <w:color w:val="83CAEB" w:themeColor="accent1" w:themeTint="66"/>
          <w:sz w:val="24"/>
          <w:rtl/>
        </w:rPr>
        <w:t>ر</w:t>
      </w:r>
    </w:p>
    <w:p w14:paraId="521962A3" w14:textId="66702E6E" w:rsidR="00246460"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بررس</w:t>
      </w:r>
      <w:r w:rsidRPr="007E509F">
        <w:rPr>
          <w:rFonts w:asciiTheme="minorHAnsi" w:hAnsiTheme="minorHAnsi" w:cs="B Nazanin" w:hint="cs"/>
          <w:b/>
          <w:bCs/>
          <w:rtl/>
        </w:rPr>
        <w:t>ی</w:t>
      </w:r>
      <w:r w:rsidRPr="007E509F">
        <w:rPr>
          <w:rFonts w:asciiTheme="minorHAnsi" w:hAnsiTheme="minorHAnsi" w:cs="B Nazanin"/>
          <w:b/>
          <w:bCs/>
          <w:rtl/>
        </w:rPr>
        <w:t xml:space="preserve"> ساختار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مجموع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شامل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حقوق و دستمزد،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تاس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نگهدار</w:t>
      </w:r>
      <w:r w:rsidRPr="007E509F">
        <w:rPr>
          <w:rFonts w:asciiTheme="minorHAnsi" w:hAnsiTheme="minorHAnsi" w:cs="B Nazanin" w:hint="cs"/>
          <w:b/>
          <w:bCs/>
          <w:rtl/>
        </w:rPr>
        <w:t>ی</w:t>
      </w:r>
      <w:r w:rsidRPr="007E509F">
        <w:rPr>
          <w:rFonts w:asciiTheme="minorHAnsi" w:hAnsiTheme="minorHAnsi" w:cs="B Nazanin"/>
          <w:b/>
          <w:bCs/>
          <w:rtl/>
        </w:rPr>
        <w:t xml:space="preserve"> و تعم</w:t>
      </w:r>
      <w:r w:rsidRPr="007E509F">
        <w:rPr>
          <w:rFonts w:asciiTheme="minorHAnsi" w:hAnsiTheme="minorHAnsi" w:cs="B Nazanin" w:hint="cs"/>
          <w:b/>
          <w:bCs/>
          <w:rtl/>
        </w:rPr>
        <w:t>ی</w:t>
      </w:r>
      <w:r w:rsidRPr="007E509F">
        <w:rPr>
          <w:rFonts w:asciiTheme="minorHAnsi" w:hAnsiTheme="minorHAnsi" w:cs="B Nazanin" w:hint="eastAsia"/>
          <w:b/>
          <w:bCs/>
          <w:rtl/>
        </w:rPr>
        <w:t>رات،</w:t>
      </w:r>
      <w:r w:rsidRPr="007E509F">
        <w:rPr>
          <w:rFonts w:asciiTheme="minorHAnsi" w:hAnsiTheme="minorHAnsi" w:cs="B Nazanin"/>
          <w:b/>
          <w:bCs/>
          <w:rtl/>
        </w:rPr>
        <w:t xml:space="preserve"> استهلاک و اجاره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بر اساس برآوردها</w:t>
      </w:r>
      <w:r w:rsidRPr="007E509F">
        <w:rPr>
          <w:rFonts w:asciiTheme="minorHAnsi" w:hAnsiTheme="minorHAnsi" w:cs="B Nazanin" w:hint="cs"/>
          <w:b/>
          <w:bCs/>
          <w:rtl/>
        </w:rPr>
        <w:t>ی</w:t>
      </w:r>
      <w:r w:rsidRPr="007E509F">
        <w:rPr>
          <w:rFonts w:asciiTheme="minorHAnsi" w:hAnsiTheme="minorHAnsi" w:cs="B Nazanin"/>
          <w:b/>
          <w:bCs/>
          <w:rtl/>
        </w:rPr>
        <w:t xml:space="preserve"> انجام‌شده، مجموع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در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برابر با 1,415,290,760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بوده و از سال اول تا سال دهم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مقدار به 1,428,952,350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سال م</w:t>
      </w:r>
      <w:r w:rsidRPr="007E509F">
        <w:rPr>
          <w:rFonts w:asciiTheme="minorHAnsi" w:hAnsiTheme="minorHAnsi" w:cs="B Nazanin" w:hint="cs"/>
          <w:b/>
          <w:bCs/>
          <w:rtl/>
        </w:rPr>
        <w:t>ی‌</w:t>
      </w:r>
      <w:r w:rsidRPr="007E509F">
        <w:rPr>
          <w:rFonts w:asciiTheme="minorHAnsi" w:hAnsiTheme="minorHAnsi" w:cs="B Nazanin" w:hint="eastAsia"/>
          <w:b/>
          <w:bCs/>
          <w:rtl/>
        </w:rPr>
        <w:t>رسد</w:t>
      </w:r>
      <w:r w:rsidRPr="007E509F">
        <w:rPr>
          <w:rFonts w:asciiTheme="minorHAnsi" w:hAnsiTheme="minorHAnsi" w:cs="B Nazanin"/>
          <w:b/>
          <w:bCs/>
          <w:rtl/>
        </w:rPr>
        <w:t>. تفاوت جزئ</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و سال‌ها</w:t>
      </w:r>
      <w:r w:rsidRPr="007E509F">
        <w:rPr>
          <w:rFonts w:asciiTheme="minorHAnsi" w:hAnsiTheme="minorHAnsi" w:cs="B Nazanin" w:hint="cs"/>
          <w:b/>
          <w:bCs/>
          <w:rtl/>
        </w:rPr>
        <w:t>ی</w:t>
      </w:r>
      <w:r w:rsidRPr="007E509F">
        <w:rPr>
          <w:rFonts w:asciiTheme="minorHAnsi" w:hAnsiTheme="minorHAnsi" w:cs="B Nazanin"/>
          <w:b/>
          <w:bCs/>
          <w:rtl/>
        </w:rPr>
        <w:t xml:space="preserve"> بعد</w:t>
      </w:r>
      <w:r w:rsidRPr="007E509F">
        <w:rPr>
          <w:rFonts w:asciiTheme="minorHAnsi" w:hAnsiTheme="minorHAnsi" w:cs="B Nazanin" w:hint="cs"/>
          <w:b/>
          <w:bCs/>
          <w:rtl/>
        </w:rPr>
        <w:t>ی</w:t>
      </w:r>
      <w:r w:rsidRPr="007E509F">
        <w:rPr>
          <w:rFonts w:asciiTheme="minorHAnsi" w:hAnsiTheme="minorHAnsi" w:cs="B Nazanin"/>
          <w:b/>
          <w:bCs/>
          <w:rtl/>
        </w:rPr>
        <w:t xml:space="preserve"> عمدتاً ناش</w:t>
      </w:r>
      <w:r w:rsidRPr="007E509F">
        <w:rPr>
          <w:rFonts w:asciiTheme="minorHAnsi" w:hAnsiTheme="minorHAnsi" w:cs="B Nazanin" w:hint="cs"/>
          <w:b/>
          <w:bCs/>
          <w:rtl/>
        </w:rPr>
        <w:t>ی</w:t>
      </w:r>
      <w:r w:rsidRPr="007E509F">
        <w:rPr>
          <w:rFonts w:asciiTheme="minorHAnsi" w:hAnsiTheme="minorHAnsi" w:cs="B Nazanin"/>
          <w:b/>
          <w:bCs/>
          <w:rtl/>
        </w:rPr>
        <w:t xml:space="preserve"> از تکم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ساختار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و اعمال کامل برخ</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در سال‌ها</w:t>
      </w:r>
      <w:r w:rsidRPr="007E509F">
        <w:rPr>
          <w:rFonts w:asciiTheme="minorHAnsi" w:hAnsiTheme="minorHAnsi" w:cs="B Nazanin" w:hint="cs"/>
          <w:b/>
          <w:bCs/>
          <w:rtl/>
        </w:rPr>
        <w:t>ی</w:t>
      </w:r>
      <w:r w:rsidRPr="007E509F">
        <w:rPr>
          <w:rFonts w:asciiTheme="minorHAnsi" w:hAnsiTheme="minorHAnsi" w:cs="B Nazanin"/>
          <w:b/>
          <w:bCs/>
          <w:rtl/>
        </w:rPr>
        <w:t xml:space="preserve"> بعد است.</w:t>
      </w:r>
    </w:p>
    <w:p w14:paraId="52433E0F" w14:textId="0CE74478" w:rsidR="00246460"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بخش</w:t>
      </w:r>
      <w:r w:rsidRPr="007E509F">
        <w:rPr>
          <w:rFonts w:asciiTheme="minorHAnsi" w:hAnsiTheme="minorHAnsi" w:cs="B Nazanin"/>
          <w:b/>
          <w:bCs/>
          <w:rtl/>
        </w:rPr>
        <w:t xml:space="preserve"> عمده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مربوط به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است که سالانه 1,401,600,000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و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سهم را در بها</w:t>
      </w:r>
      <w:r w:rsidRPr="007E509F">
        <w:rPr>
          <w:rFonts w:asciiTheme="minorHAnsi" w:hAnsiTheme="minorHAnsi" w:cs="B Nazanin" w:hint="cs"/>
          <w:b/>
          <w:bCs/>
          <w:rtl/>
        </w:rPr>
        <w:t>ی</w:t>
      </w:r>
      <w:r w:rsidRPr="007E509F">
        <w:rPr>
          <w:rFonts w:asciiTheme="minorHAnsi" w:hAnsiTheme="minorHAnsi" w:cs="B Nazanin"/>
          <w:b/>
          <w:bCs/>
          <w:rtl/>
        </w:rPr>
        <w:t xml:space="preserve"> تمام‌شده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به خود اختصاص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کنترل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به</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hint="cs"/>
          <w:b/>
          <w:bCs/>
          <w:rtl/>
        </w:rPr>
        <w:t>ی</w:t>
      </w:r>
      <w:r w:rsidRPr="007E509F">
        <w:rPr>
          <w:rFonts w:asciiTheme="minorHAnsi" w:hAnsiTheme="minorHAnsi" w:cs="B Nazanin"/>
          <w:b/>
          <w:bCs/>
          <w:rtl/>
        </w:rPr>
        <w:t xml:space="preserve"> مصرف مواد نقش ب</w:t>
      </w:r>
      <w:r w:rsidRPr="007E509F">
        <w:rPr>
          <w:rFonts w:asciiTheme="minorHAnsi" w:hAnsiTheme="minorHAnsi" w:cs="B Nazanin" w:hint="eastAsia"/>
          <w:b/>
          <w:bCs/>
          <w:rtl/>
        </w:rPr>
        <w:t>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مهم</w:t>
      </w:r>
      <w:r w:rsidRPr="007E509F">
        <w:rPr>
          <w:rFonts w:asciiTheme="minorHAnsi" w:hAnsiTheme="minorHAnsi" w:cs="B Nazanin" w:hint="cs"/>
          <w:b/>
          <w:bCs/>
          <w:rtl/>
        </w:rPr>
        <w:t>ی</w:t>
      </w:r>
      <w:r w:rsidRPr="007E509F">
        <w:rPr>
          <w:rFonts w:asciiTheme="minorHAnsi" w:hAnsiTheme="minorHAnsi" w:cs="B Nazanin"/>
          <w:b/>
          <w:bCs/>
          <w:rtl/>
        </w:rPr>
        <w:t xml:space="preserve"> در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طرح خواهد داشت. هرگونه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در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تأث</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قابل توجه</w:t>
      </w:r>
      <w:r w:rsidRPr="007E509F">
        <w:rPr>
          <w:rFonts w:asciiTheme="minorHAnsi" w:hAnsiTheme="minorHAnsi" w:cs="B Nazanin" w:hint="cs"/>
          <w:b/>
          <w:bCs/>
          <w:rtl/>
        </w:rPr>
        <w:t>ی</w:t>
      </w:r>
      <w:r w:rsidRPr="007E509F">
        <w:rPr>
          <w:rFonts w:asciiTheme="minorHAnsi" w:hAnsiTheme="minorHAnsi" w:cs="B Nazanin"/>
          <w:b/>
          <w:bCs/>
          <w:rtl/>
        </w:rPr>
        <w:t xml:space="preserve"> بر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کل و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بر سودآور</w:t>
      </w:r>
      <w:r w:rsidRPr="007E509F">
        <w:rPr>
          <w:rFonts w:asciiTheme="minorHAnsi" w:hAnsiTheme="minorHAnsi" w:cs="B Nazanin" w:hint="cs"/>
          <w:b/>
          <w:bCs/>
          <w:rtl/>
        </w:rPr>
        <w:t>ی</w:t>
      </w:r>
      <w:r w:rsidRPr="007E509F">
        <w:rPr>
          <w:rFonts w:asciiTheme="minorHAnsi" w:hAnsiTheme="minorHAnsi" w:cs="B Nazanin"/>
          <w:b/>
          <w:bCs/>
          <w:rtl/>
        </w:rPr>
        <w:t xml:space="preserve"> واحد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داشته باشد.</w:t>
      </w:r>
    </w:p>
    <w:p w14:paraId="2A771015" w14:textId="402852FF" w:rsidR="00246460"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کنار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بخش مهم</w:t>
      </w:r>
      <w:r w:rsidRPr="007E509F">
        <w:rPr>
          <w:rFonts w:asciiTheme="minorHAnsi" w:hAnsiTheme="minorHAnsi" w:cs="B Nazanin" w:hint="cs"/>
          <w:b/>
          <w:bCs/>
          <w:rtl/>
        </w:rPr>
        <w:t>ی</w:t>
      </w:r>
      <w:r w:rsidRPr="007E509F">
        <w:rPr>
          <w:rFonts w:asciiTheme="minorHAnsi" w:hAnsiTheme="minorHAnsi" w:cs="B Nazanin"/>
          <w:b/>
          <w:bCs/>
          <w:rtl/>
        </w:rPr>
        <w:t xml:space="preserve"> از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طرح را تشک</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حقوق و دستمزد پرسنل غ</w:t>
      </w:r>
      <w:r w:rsidRPr="007E509F">
        <w:rPr>
          <w:rFonts w:asciiTheme="minorHAnsi" w:hAnsiTheme="minorHAnsi" w:cs="B Nazanin" w:hint="cs"/>
          <w:b/>
          <w:bCs/>
          <w:rtl/>
        </w:rPr>
        <w:t>ی</w:t>
      </w:r>
      <w:r w:rsidRPr="007E509F">
        <w:rPr>
          <w:rFonts w:asciiTheme="minorHAnsi" w:hAnsiTheme="minorHAnsi" w:cs="B Nazanin" w:hint="eastAsia"/>
          <w:b/>
          <w:bCs/>
          <w:rtl/>
        </w:rPr>
        <w:t>رمستق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از سال اول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سالانه 7,877,200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و حقوق و دستمزد پرسنل ادار</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سالانه 7,374,400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w:t>
      </w:r>
      <w:r w:rsidRPr="007E509F">
        <w:rPr>
          <w:rFonts w:asciiTheme="minorHAnsi" w:hAnsiTheme="minorHAnsi" w:cs="B Nazanin"/>
          <w:b/>
          <w:bCs/>
          <w:rtl/>
        </w:rPr>
        <w:lastRenderedPageBreak/>
        <w:t>ن</w:t>
      </w:r>
      <w:r w:rsidRPr="007E509F">
        <w:rPr>
          <w:rFonts w:asciiTheme="minorHAnsi" w:hAnsiTheme="minorHAnsi" w:cs="B Nazanin" w:hint="eastAsia"/>
          <w:b/>
          <w:bCs/>
          <w:rtl/>
        </w:rPr>
        <w:t>ظر</w:t>
      </w:r>
      <w:r w:rsidRPr="007E509F">
        <w:rPr>
          <w:rFonts w:asciiTheme="minorHAnsi" w:hAnsiTheme="minorHAnsi" w:cs="B Nazanin"/>
          <w:b/>
          <w:bCs/>
          <w:rtl/>
        </w:rPr>
        <w:t xml:space="preserve"> گرفته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نشان‌دهنده وجود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ساختار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و پشت</w:t>
      </w:r>
      <w:r w:rsidRPr="007E509F">
        <w:rPr>
          <w:rFonts w:asciiTheme="minorHAnsi" w:hAnsiTheme="minorHAnsi" w:cs="B Nazanin" w:hint="cs"/>
          <w:b/>
          <w:bCs/>
          <w:rtl/>
        </w:rPr>
        <w:t>ی</w:t>
      </w:r>
      <w:r w:rsidRPr="007E509F">
        <w:rPr>
          <w:rFonts w:asciiTheme="minorHAnsi" w:hAnsiTheme="minorHAnsi" w:cs="B Nazanin" w:hint="eastAsia"/>
          <w:b/>
          <w:bCs/>
          <w:rtl/>
        </w:rPr>
        <w:t>بان</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اداره واحد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xml:space="preserve"> که در طول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تقر</w:t>
      </w:r>
      <w:r w:rsidRPr="007E509F">
        <w:rPr>
          <w:rFonts w:asciiTheme="minorHAnsi" w:hAnsiTheme="minorHAnsi" w:cs="B Nazanin" w:hint="cs"/>
          <w:b/>
          <w:bCs/>
          <w:rtl/>
        </w:rPr>
        <w:t>ی</w:t>
      </w:r>
      <w:r w:rsidRPr="007E509F">
        <w:rPr>
          <w:rFonts w:asciiTheme="minorHAnsi" w:hAnsiTheme="minorHAnsi" w:cs="B Nazanin" w:hint="eastAsia"/>
          <w:b/>
          <w:bCs/>
          <w:rtl/>
        </w:rPr>
        <w:t>باً</w:t>
      </w:r>
      <w:r w:rsidRPr="007E509F">
        <w:rPr>
          <w:rFonts w:asciiTheme="minorHAnsi" w:hAnsiTheme="minorHAnsi" w:cs="B Nazanin"/>
          <w:b/>
          <w:bCs/>
          <w:rtl/>
        </w:rPr>
        <w:t xml:space="preserve"> ثابت باق</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ماند</w:t>
      </w:r>
      <w:r w:rsidRPr="007E509F">
        <w:rPr>
          <w:rFonts w:asciiTheme="minorHAnsi" w:hAnsiTheme="minorHAnsi" w:cs="B Nazanin"/>
          <w:b/>
          <w:bCs/>
          <w:rtl/>
        </w:rPr>
        <w:t>.</w:t>
      </w:r>
    </w:p>
    <w:p w14:paraId="7CA410D1" w14:textId="24A2981C" w:rsidR="00246460"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م</w:t>
      </w:r>
      <w:r w:rsidRPr="007E509F">
        <w:rPr>
          <w:rFonts w:asciiTheme="minorHAnsi" w:hAnsiTheme="minorHAnsi" w:cs="B Nazanin" w:hint="cs"/>
          <w:b/>
          <w:bCs/>
          <w:rtl/>
        </w:rPr>
        <w:t>ی‌</w:t>
      </w:r>
      <w:r w:rsidRPr="007E509F">
        <w:rPr>
          <w:rFonts w:asciiTheme="minorHAnsi" w:hAnsiTheme="minorHAnsi" w:cs="B Nazanin" w:hint="eastAsia"/>
          <w:b/>
          <w:bCs/>
          <w:rtl/>
        </w:rPr>
        <w:t>توان</w:t>
      </w:r>
      <w:r w:rsidRPr="007E509F">
        <w:rPr>
          <w:rFonts w:asciiTheme="minorHAnsi" w:hAnsiTheme="minorHAnsi" w:cs="B Nazanin"/>
          <w:b/>
          <w:bCs/>
          <w:rtl/>
        </w:rPr>
        <w:t xml:space="preserve"> به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تاس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مصرف</w:t>
      </w:r>
      <w:r w:rsidRPr="007E509F">
        <w:rPr>
          <w:rFonts w:asciiTheme="minorHAnsi" w:hAnsiTheme="minorHAnsi" w:cs="B Nazanin" w:hint="cs"/>
          <w:b/>
          <w:bCs/>
          <w:rtl/>
        </w:rPr>
        <w:t>ی</w:t>
      </w:r>
      <w:r w:rsidRPr="007E509F">
        <w:rPr>
          <w:rFonts w:asciiTheme="minorHAnsi" w:hAnsiTheme="minorHAnsi" w:cs="B Nazanin"/>
          <w:b/>
          <w:bCs/>
          <w:rtl/>
        </w:rPr>
        <w:t xml:space="preserve"> اشاره کرد که سالانه 277,000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b/>
          <w:bCs/>
          <w:rtl/>
        </w:rPr>
        <w:t xml:space="preserve"> و خدمات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واحد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در نظر گرفته شده است.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نگهدار</w:t>
      </w:r>
      <w:r w:rsidRPr="007E509F">
        <w:rPr>
          <w:rFonts w:asciiTheme="minorHAnsi" w:hAnsiTheme="minorHAnsi" w:cs="B Nazanin" w:hint="cs"/>
          <w:b/>
          <w:bCs/>
          <w:rtl/>
        </w:rPr>
        <w:t>ی</w:t>
      </w:r>
      <w:r w:rsidRPr="007E509F">
        <w:rPr>
          <w:rFonts w:asciiTheme="minorHAnsi" w:hAnsiTheme="minorHAnsi" w:cs="B Nazanin"/>
          <w:b/>
          <w:bCs/>
          <w:rtl/>
        </w:rPr>
        <w:t xml:space="preserve"> و تعم</w:t>
      </w:r>
      <w:r w:rsidRPr="007E509F">
        <w:rPr>
          <w:rFonts w:asciiTheme="minorHAnsi" w:hAnsiTheme="minorHAnsi" w:cs="B Nazanin" w:hint="cs"/>
          <w:b/>
          <w:bCs/>
          <w:rtl/>
        </w:rPr>
        <w:t>ی</w:t>
      </w:r>
      <w:r w:rsidRPr="007E509F">
        <w:rPr>
          <w:rFonts w:asciiTheme="minorHAnsi" w:hAnsiTheme="minorHAnsi" w:cs="B Nazanin" w:hint="eastAsia"/>
          <w:b/>
          <w:bCs/>
          <w:rtl/>
        </w:rPr>
        <w:t>رات</w:t>
      </w:r>
      <w:r w:rsidRPr="007E509F">
        <w:rPr>
          <w:rFonts w:asciiTheme="minorHAnsi" w:hAnsiTheme="minorHAnsi" w:cs="B Nazanin"/>
          <w:b/>
          <w:bCs/>
          <w:rtl/>
        </w:rPr>
        <w:t xml:space="preserve">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سالانه 382,500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w:t>
      </w:r>
      <w:r w:rsidRPr="007E509F">
        <w:rPr>
          <w:rFonts w:asciiTheme="minorHAnsi" w:hAnsiTheme="minorHAnsi" w:cs="B Nazanin" w:hint="eastAsia"/>
          <w:b/>
          <w:bCs/>
          <w:rtl/>
        </w:rPr>
        <w:t>که</w:t>
      </w:r>
      <w:r w:rsidRPr="007E509F">
        <w:rPr>
          <w:rFonts w:asciiTheme="minorHAnsi" w:hAnsiTheme="minorHAnsi" w:cs="B Nazanin"/>
          <w:b/>
          <w:bCs/>
          <w:rtl/>
        </w:rPr>
        <w:t xml:space="preserve"> با هدف حفظ کارا</w:t>
      </w:r>
      <w:r w:rsidRPr="007E509F">
        <w:rPr>
          <w:rFonts w:asciiTheme="minorHAnsi" w:hAnsiTheme="minorHAnsi" w:cs="B Nazanin" w:hint="cs"/>
          <w:b/>
          <w:bCs/>
          <w:rtl/>
        </w:rPr>
        <w:t>یی</w:t>
      </w:r>
      <w:r w:rsidRPr="007E509F">
        <w:rPr>
          <w:rFonts w:asciiTheme="minorHAnsi" w:hAnsiTheme="minorHAnsi" w:cs="B Nazanin"/>
          <w:b/>
          <w:bCs/>
          <w:rtl/>
        </w:rPr>
        <w:t xml:space="preserve"> ماش</w:t>
      </w:r>
      <w:r w:rsidRPr="007E509F">
        <w:rPr>
          <w:rFonts w:asciiTheme="minorHAnsi" w:hAnsiTheme="minorHAnsi" w:cs="B Nazanin" w:hint="cs"/>
          <w:b/>
          <w:bCs/>
          <w:rtl/>
        </w:rPr>
        <w:t>ی</w:t>
      </w:r>
      <w:r w:rsidRPr="007E509F">
        <w:rPr>
          <w:rFonts w:asciiTheme="minorHAnsi" w:hAnsiTheme="minorHAnsi" w:cs="B Nazanin" w:hint="eastAsia"/>
          <w:b/>
          <w:bCs/>
          <w:rtl/>
        </w:rPr>
        <w:t>ن‌آلات،</w:t>
      </w:r>
      <w:r w:rsidRPr="007E509F">
        <w:rPr>
          <w:rFonts w:asciiTheme="minorHAnsi" w:hAnsiTheme="minorHAnsi" w:cs="B Nazanin"/>
          <w:b/>
          <w:bCs/>
          <w:rtl/>
        </w:rPr>
        <w:t xml:space="preserve"> جلوگ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از توقف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عمر مف</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7976EF10" w14:textId="73006A0B" w:rsidR="00246460"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b/>
          <w:bCs/>
          <w:rtl/>
        </w:rPr>
        <w:t>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استهلاک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سالانه 641,250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نظر گرفته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نشان‌دهنده کاهش تدر</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hint="cs"/>
          <w:b/>
          <w:bCs/>
          <w:rtl/>
        </w:rPr>
        <w:t>ی</w:t>
      </w:r>
      <w:r w:rsidRPr="007E509F">
        <w:rPr>
          <w:rFonts w:asciiTheme="minorHAnsi" w:hAnsiTheme="minorHAnsi" w:cs="B Nazanin"/>
          <w:b/>
          <w:bCs/>
          <w:rtl/>
        </w:rPr>
        <w:t xml:space="preserve"> ارزش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ثابت در طول زمان است و اگرچه پرداخت نقد</w:t>
      </w:r>
      <w:r w:rsidRPr="007E509F">
        <w:rPr>
          <w:rFonts w:asciiTheme="minorHAnsi" w:hAnsiTheme="minorHAnsi" w:cs="B Nazanin" w:hint="cs"/>
          <w:b/>
          <w:bCs/>
          <w:rtl/>
        </w:rPr>
        <w:t>ی</w:t>
      </w:r>
      <w:r w:rsidRPr="007E509F">
        <w:rPr>
          <w:rFonts w:asciiTheme="minorHAnsi" w:hAnsiTheme="minorHAnsi" w:cs="B Nazanin"/>
          <w:b/>
          <w:bCs/>
          <w:rtl/>
        </w:rPr>
        <w:t xml:space="preserve"> ندارد، اما در محاسبه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و تع</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نقش مهم</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فا</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علاوه بر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اج</w:t>
      </w:r>
      <w:r w:rsidRPr="007E509F">
        <w:rPr>
          <w:rFonts w:asciiTheme="minorHAnsi" w:hAnsiTheme="minorHAnsi" w:cs="B Nazanin" w:hint="eastAsia"/>
          <w:b/>
          <w:bCs/>
          <w:rtl/>
        </w:rPr>
        <w:t>اره</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به مبلغ 10,800,000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سال به عنوان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و قابل توجه در ساختار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لحاظ شده است.</w:t>
      </w:r>
    </w:p>
    <w:p w14:paraId="6175AE20" w14:textId="341D1CF7" w:rsidR="0051618C" w:rsidRPr="007E509F" w:rsidRDefault="00246460"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به</w:t>
      </w:r>
      <w:r w:rsidRPr="007E509F">
        <w:rPr>
          <w:rFonts w:asciiTheme="minorHAnsi" w:hAnsiTheme="minorHAnsi" w:cs="B Nazanin"/>
          <w:b/>
          <w:bCs/>
          <w:rtl/>
        </w:rPr>
        <w:t xml:space="preserve"> طور کل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نتا</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ساختار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طرح در طول دوره ده‌ساله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از ثبات نسب</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و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قابل توجه</w:t>
      </w:r>
      <w:r w:rsidRPr="007E509F">
        <w:rPr>
          <w:rFonts w:asciiTheme="minorHAnsi" w:hAnsiTheme="minorHAnsi" w:cs="B Nazanin" w:hint="cs"/>
          <w:b/>
          <w:bCs/>
          <w:rtl/>
        </w:rPr>
        <w:t>ی</w:t>
      </w:r>
      <w:r w:rsidRPr="007E509F">
        <w:rPr>
          <w:rFonts w:asciiTheme="minorHAnsi" w:hAnsiTheme="minorHAnsi" w:cs="B Nazanin"/>
          <w:b/>
          <w:bCs/>
          <w:rtl/>
        </w:rPr>
        <w:t xml:space="preserve"> در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مشاهده نم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سطح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واحد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در طول دوره مورد بررس</w:t>
      </w:r>
      <w:r w:rsidRPr="007E509F">
        <w:rPr>
          <w:rFonts w:asciiTheme="minorHAnsi" w:hAnsiTheme="minorHAnsi" w:cs="B Nazanin" w:hint="cs"/>
          <w:b/>
          <w:bCs/>
          <w:rtl/>
        </w:rPr>
        <w:t>ی</w:t>
      </w:r>
      <w:r w:rsidRPr="007E509F">
        <w:rPr>
          <w:rFonts w:asciiTheme="minorHAnsi" w:hAnsiTheme="minorHAnsi" w:cs="B Nazanin"/>
          <w:b/>
          <w:bCs/>
          <w:rtl/>
        </w:rPr>
        <w:t xml:space="preserve"> ثابت فرض شده است. در مجموع، تمرکز بر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به</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hint="cs"/>
          <w:b/>
          <w:bCs/>
          <w:rtl/>
        </w:rPr>
        <w:t>ی</w:t>
      </w:r>
      <w:r w:rsidRPr="007E509F">
        <w:rPr>
          <w:rFonts w:asciiTheme="minorHAnsi" w:hAnsiTheme="minorHAnsi" w:cs="B Nazanin"/>
          <w:b/>
          <w:bCs/>
          <w:rtl/>
        </w:rPr>
        <w:t xml:space="preserve"> مصرف منابع و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نقش مهم</w:t>
      </w:r>
      <w:r w:rsidRPr="007E509F">
        <w:rPr>
          <w:rFonts w:asciiTheme="minorHAnsi" w:hAnsiTheme="minorHAnsi" w:cs="B Nazanin" w:hint="cs"/>
          <w:b/>
          <w:bCs/>
          <w:rtl/>
        </w:rPr>
        <w:t>ی</w:t>
      </w:r>
      <w:r w:rsidRPr="007E509F">
        <w:rPr>
          <w:rFonts w:asciiTheme="minorHAnsi" w:hAnsiTheme="minorHAnsi" w:cs="B Nazanin"/>
          <w:b/>
          <w:bCs/>
          <w:rtl/>
        </w:rPr>
        <w:t xml:space="preserve"> در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بهره‌ور</w:t>
      </w:r>
      <w:r w:rsidRPr="007E509F">
        <w:rPr>
          <w:rFonts w:asciiTheme="minorHAnsi" w:hAnsiTheme="minorHAnsi" w:cs="B Nazanin" w:hint="cs"/>
          <w:b/>
          <w:bCs/>
          <w:rtl/>
        </w:rPr>
        <w:t>ی</w:t>
      </w:r>
      <w:r w:rsidRPr="007E509F">
        <w:rPr>
          <w:rFonts w:asciiTheme="minorHAnsi" w:hAnsiTheme="minorHAnsi" w:cs="B Nazanin"/>
          <w:b/>
          <w:bCs/>
          <w:rtl/>
        </w:rPr>
        <w:t xml:space="preserve"> و سودآور</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در طول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داشته باشد.</w:t>
      </w:r>
    </w:p>
    <w:p w14:paraId="4B5F2DAE" w14:textId="77777777" w:rsidR="0051618C" w:rsidRPr="007E509F" w:rsidRDefault="0051618C" w:rsidP="006401E6">
      <w:pPr>
        <w:spacing w:line="360" w:lineRule="auto"/>
        <w:jc w:val="mediumKashida"/>
        <w:rPr>
          <w:rFonts w:asciiTheme="minorHAnsi" w:hAnsiTheme="minorHAnsi" w:cs="B Nazanin"/>
          <w:b/>
          <w:bCs/>
          <w:rtl/>
        </w:rPr>
      </w:pPr>
    </w:p>
    <w:p w14:paraId="47ACCBDB" w14:textId="77777777" w:rsidR="0051618C" w:rsidRPr="007E509F" w:rsidRDefault="0051618C" w:rsidP="006401E6">
      <w:pPr>
        <w:spacing w:line="360" w:lineRule="auto"/>
        <w:jc w:val="mediumKashida"/>
        <w:rPr>
          <w:rFonts w:asciiTheme="minorHAnsi" w:hAnsiTheme="minorHAnsi" w:cs="B Nazanin"/>
          <w:b/>
          <w:bCs/>
          <w:rtl/>
        </w:rPr>
      </w:pPr>
    </w:p>
    <w:p w14:paraId="1523F71F" w14:textId="77777777" w:rsidR="007A33C4" w:rsidRPr="007E509F" w:rsidRDefault="007A33C4" w:rsidP="006401E6">
      <w:pPr>
        <w:spacing w:line="360" w:lineRule="auto"/>
        <w:jc w:val="mediumKashida"/>
        <w:rPr>
          <w:rFonts w:asciiTheme="minorHAnsi" w:hAnsiTheme="minorHAnsi" w:cs="B Nazanin"/>
          <w:b/>
          <w:bCs/>
          <w:rtl/>
        </w:rPr>
      </w:pPr>
    </w:p>
    <w:p w14:paraId="75379325" w14:textId="77777777" w:rsidR="007A33C4" w:rsidRPr="007E509F" w:rsidRDefault="007A33C4" w:rsidP="006401E6">
      <w:pPr>
        <w:spacing w:line="360" w:lineRule="auto"/>
        <w:jc w:val="mediumKashida"/>
        <w:rPr>
          <w:rFonts w:asciiTheme="minorHAnsi" w:hAnsiTheme="minorHAnsi" w:cs="B Nazanin"/>
          <w:b/>
          <w:bCs/>
          <w:rtl/>
        </w:rPr>
      </w:pPr>
    </w:p>
    <w:p w14:paraId="1852139A" w14:textId="77777777" w:rsidR="007A33C4" w:rsidRPr="007E509F" w:rsidRDefault="007A33C4"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3353"/>
        <w:gridCol w:w="1329"/>
        <w:gridCol w:w="1456"/>
        <w:gridCol w:w="1456"/>
        <w:gridCol w:w="702"/>
      </w:tblGrid>
      <w:tr w:rsidR="007A33C4" w:rsidRPr="007E509F" w14:paraId="5AE1B3DC" w14:textId="77777777" w:rsidTr="00B26B4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1464B0E5" w14:textId="77777777" w:rsidR="007A33C4" w:rsidRPr="00B26B4C" w:rsidRDefault="007A33C4" w:rsidP="00B26B4C">
            <w:pPr>
              <w:spacing w:line="240" w:lineRule="auto"/>
              <w:jc w:val="center"/>
              <w:rPr>
                <w:rFonts w:asciiTheme="minorHAnsi" w:eastAsia="Times New Roman" w:hAnsiTheme="minorHAnsi" w:cs="B Nazanin"/>
                <w:b w:val="0"/>
                <w:color w:val="auto"/>
                <w:kern w:val="0"/>
                <w:sz w:val="28"/>
                <w:highlight w:val="yellow"/>
                <w:u w:val="single"/>
                <w14:ligatures w14:val="none"/>
              </w:rPr>
            </w:pPr>
            <w:r w:rsidRPr="00B26B4C">
              <w:rPr>
                <w:rFonts w:asciiTheme="minorHAnsi" w:eastAsia="Times New Roman" w:hAnsiTheme="minorHAnsi" w:cs="B Nazanin" w:hint="cs"/>
                <w:color w:val="auto"/>
                <w:kern w:val="0"/>
                <w:sz w:val="28"/>
                <w:highlight w:val="yellow"/>
                <w:u w:val="single"/>
                <w:rtl/>
                <w14:ligatures w14:val="none"/>
              </w:rPr>
              <w:t>هزينه‌هاي طرح :</w:t>
            </w:r>
          </w:p>
        </w:tc>
        <w:tc>
          <w:tcPr>
            <w:tcW w:w="811" w:type="pct"/>
            <w:noWrap/>
            <w:vAlign w:val="center"/>
            <w:hideMark/>
          </w:tcPr>
          <w:p w14:paraId="75E306DF" w14:textId="77777777" w:rsidR="007A33C4" w:rsidRPr="007E509F" w:rsidRDefault="007A33C4" w:rsidP="00B26B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انجام شده</w:t>
            </w:r>
          </w:p>
        </w:tc>
        <w:tc>
          <w:tcPr>
            <w:tcW w:w="887" w:type="pct"/>
            <w:noWrap/>
            <w:vAlign w:val="center"/>
            <w:hideMark/>
          </w:tcPr>
          <w:p w14:paraId="218B965E" w14:textId="77777777" w:rsidR="007A33C4" w:rsidRPr="007E509F" w:rsidRDefault="007A33C4" w:rsidP="00B26B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مورد نياز</w:t>
            </w:r>
          </w:p>
        </w:tc>
        <w:tc>
          <w:tcPr>
            <w:tcW w:w="887" w:type="pct"/>
            <w:noWrap/>
            <w:vAlign w:val="center"/>
            <w:hideMark/>
          </w:tcPr>
          <w:p w14:paraId="031469A5" w14:textId="488558B3" w:rsidR="007A33C4" w:rsidRPr="007E509F" w:rsidRDefault="007A33C4" w:rsidP="00B26B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جمع</w:t>
            </w:r>
          </w:p>
        </w:tc>
        <w:tc>
          <w:tcPr>
            <w:tcW w:w="384" w:type="pct"/>
            <w:noWrap/>
            <w:vAlign w:val="center"/>
            <w:hideMark/>
          </w:tcPr>
          <w:p w14:paraId="41259C15" w14:textId="77777777" w:rsidR="007A33C4" w:rsidRPr="007E509F" w:rsidRDefault="007A33C4" w:rsidP="00B26B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درصد</w:t>
            </w:r>
          </w:p>
        </w:tc>
      </w:tr>
      <w:tr w:rsidR="007A33C4" w:rsidRPr="007E509F" w14:paraId="483C948A"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1FBDF4C9" w14:textId="3EA8A158"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دارايي‌هاي ثابت</w:t>
            </w:r>
          </w:p>
        </w:tc>
        <w:tc>
          <w:tcPr>
            <w:tcW w:w="811" w:type="pct"/>
            <w:noWrap/>
            <w:vAlign w:val="center"/>
            <w:hideMark/>
          </w:tcPr>
          <w:p w14:paraId="55649225" w14:textId="66429066"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887" w:type="pct"/>
            <w:noWrap/>
            <w:vAlign w:val="center"/>
            <w:hideMark/>
          </w:tcPr>
          <w:p w14:paraId="0E476817"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10,000,000</w:t>
            </w:r>
          </w:p>
        </w:tc>
        <w:tc>
          <w:tcPr>
            <w:tcW w:w="887" w:type="pct"/>
            <w:noWrap/>
            <w:vAlign w:val="center"/>
            <w:hideMark/>
          </w:tcPr>
          <w:p w14:paraId="6470FB3E"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10,000,000</w:t>
            </w:r>
          </w:p>
        </w:tc>
        <w:tc>
          <w:tcPr>
            <w:tcW w:w="384" w:type="pct"/>
            <w:noWrap/>
            <w:vAlign w:val="center"/>
            <w:hideMark/>
          </w:tcPr>
          <w:p w14:paraId="5D635EE6"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7%</w:t>
            </w:r>
          </w:p>
        </w:tc>
      </w:tr>
      <w:tr w:rsidR="007A33C4" w:rsidRPr="007E509F" w14:paraId="64BDBD31"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571B5D0E" w14:textId="22AA7452"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هزينه‌هاي قبل از بهره‌برداري</w:t>
            </w:r>
          </w:p>
        </w:tc>
        <w:tc>
          <w:tcPr>
            <w:tcW w:w="811" w:type="pct"/>
            <w:noWrap/>
            <w:vAlign w:val="center"/>
            <w:hideMark/>
          </w:tcPr>
          <w:p w14:paraId="4FCDC3A4"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23D75773"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1742ADB2"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740E541C"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3794AB7D"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5E0FE6ED" w14:textId="003D2A69"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جمع هزينه‌هاي ثابت</w:t>
            </w:r>
          </w:p>
        </w:tc>
        <w:tc>
          <w:tcPr>
            <w:tcW w:w="811" w:type="pct"/>
            <w:noWrap/>
            <w:vAlign w:val="center"/>
            <w:hideMark/>
          </w:tcPr>
          <w:p w14:paraId="231B020B"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5E2A21B5"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10,000,000</w:t>
            </w:r>
          </w:p>
        </w:tc>
        <w:tc>
          <w:tcPr>
            <w:tcW w:w="887" w:type="pct"/>
            <w:noWrap/>
            <w:vAlign w:val="center"/>
            <w:hideMark/>
          </w:tcPr>
          <w:p w14:paraId="115C020F"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10,000,000</w:t>
            </w:r>
          </w:p>
        </w:tc>
        <w:tc>
          <w:tcPr>
            <w:tcW w:w="384" w:type="pct"/>
            <w:noWrap/>
            <w:vAlign w:val="center"/>
            <w:hideMark/>
          </w:tcPr>
          <w:p w14:paraId="11C7C31B"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7%</w:t>
            </w:r>
          </w:p>
        </w:tc>
      </w:tr>
      <w:tr w:rsidR="007A33C4" w:rsidRPr="007E509F" w14:paraId="235430D4"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5D83BB97" w14:textId="4590AF99"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سرمايه در گردش</w:t>
            </w:r>
          </w:p>
        </w:tc>
        <w:tc>
          <w:tcPr>
            <w:tcW w:w="811" w:type="pct"/>
            <w:noWrap/>
            <w:vAlign w:val="center"/>
            <w:hideMark/>
          </w:tcPr>
          <w:p w14:paraId="21C08040"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7104DC68"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140,605,185</w:t>
            </w:r>
          </w:p>
        </w:tc>
        <w:tc>
          <w:tcPr>
            <w:tcW w:w="887" w:type="pct"/>
            <w:noWrap/>
            <w:vAlign w:val="center"/>
            <w:hideMark/>
          </w:tcPr>
          <w:p w14:paraId="628874B8"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140,605,185</w:t>
            </w:r>
          </w:p>
        </w:tc>
        <w:tc>
          <w:tcPr>
            <w:tcW w:w="384" w:type="pct"/>
            <w:noWrap/>
            <w:vAlign w:val="center"/>
            <w:hideMark/>
          </w:tcPr>
          <w:p w14:paraId="27F2A943"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93%</w:t>
            </w:r>
          </w:p>
        </w:tc>
      </w:tr>
      <w:tr w:rsidR="007A33C4" w:rsidRPr="007E509F" w14:paraId="06119B8B"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6FE20569" w14:textId="5AAD55ED"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جمع هزينه‌هاي طرح</w:t>
            </w:r>
          </w:p>
        </w:tc>
        <w:tc>
          <w:tcPr>
            <w:tcW w:w="811" w:type="pct"/>
            <w:noWrap/>
            <w:vAlign w:val="center"/>
            <w:hideMark/>
          </w:tcPr>
          <w:p w14:paraId="4CF68986"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2906C79A"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150,605,185</w:t>
            </w:r>
          </w:p>
        </w:tc>
        <w:tc>
          <w:tcPr>
            <w:tcW w:w="887" w:type="pct"/>
            <w:noWrap/>
            <w:vAlign w:val="center"/>
            <w:hideMark/>
          </w:tcPr>
          <w:p w14:paraId="04242455"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150,605,185</w:t>
            </w:r>
          </w:p>
        </w:tc>
        <w:tc>
          <w:tcPr>
            <w:tcW w:w="384" w:type="pct"/>
            <w:noWrap/>
            <w:vAlign w:val="center"/>
            <w:hideMark/>
          </w:tcPr>
          <w:p w14:paraId="79928BFF"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w:t>
            </w:r>
          </w:p>
        </w:tc>
      </w:tr>
      <w:tr w:rsidR="007A33C4" w:rsidRPr="007E509F" w14:paraId="3924A482"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6C88D82B" w14:textId="46C6490D"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ساير دارايي‌ها</w:t>
            </w:r>
          </w:p>
        </w:tc>
        <w:tc>
          <w:tcPr>
            <w:tcW w:w="811" w:type="pct"/>
            <w:noWrap/>
            <w:vAlign w:val="center"/>
            <w:hideMark/>
          </w:tcPr>
          <w:p w14:paraId="58D9DE0F"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3928C9C7"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6CD1B972"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44C448AB"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098E3E86" w14:textId="77777777" w:rsidTr="00B26B4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4DC7E7A4" w14:textId="3FED5D67" w:rsidR="007A33C4" w:rsidRPr="007E509F" w:rsidRDefault="007A33C4" w:rsidP="00B26B4C">
            <w:pPr>
              <w:spacing w:line="240" w:lineRule="auto"/>
              <w:jc w:val="center"/>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جمع</w:t>
            </w:r>
          </w:p>
        </w:tc>
        <w:tc>
          <w:tcPr>
            <w:tcW w:w="811" w:type="pct"/>
            <w:noWrap/>
            <w:vAlign w:val="center"/>
            <w:hideMark/>
          </w:tcPr>
          <w:p w14:paraId="090E654F"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0</w:t>
            </w:r>
          </w:p>
        </w:tc>
        <w:tc>
          <w:tcPr>
            <w:tcW w:w="887" w:type="pct"/>
            <w:noWrap/>
            <w:vAlign w:val="center"/>
            <w:hideMark/>
          </w:tcPr>
          <w:p w14:paraId="08513C4D"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150,605,185</w:t>
            </w:r>
          </w:p>
        </w:tc>
        <w:tc>
          <w:tcPr>
            <w:tcW w:w="887" w:type="pct"/>
            <w:noWrap/>
            <w:vAlign w:val="center"/>
            <w:hideMark/>
          </w:tcPr>
          <w:p w14:paraId="2F831D15"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150,605,185</w:t>
            </w:r>
          </w:p>
        </w:tc>
        <w:tc>
          <w:tcPr>
            <w:tcW w:w="384" w:type="pct"/>
            <w:noWrap/>
            <w:vAlign w:val="center"/>
            <w:hideMark/>
          </w:tcPr>
          <w:p w14:paraId="53FF7091"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w:t>
            </w:r>
          </w:p>
        </w:tc>
      </w:tr>
      <w:tr w:rsidR="007A33C4" w:rsidRPr="007E509F" w14:paraId="047AECC9" w14:textId="77777777" w:rsidTr="00B26B4C">
        <w:trPr>
          <w:trHeight w:val="630"/>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310157F9" w14:textId="1024FE8E" w:rsidR="007A33C4" w:rsidRPr="007E509F" w:rsidRDefault="007A33C4" w:rsidP="00B26B4C">
            <w:pPr>
              <w:spacing w:line="240" w:lineRule="auto"/>
              <w:jc w:val="center"/>
              <w:rPr>
                <w:rFonts w:asciiTheme="minorHAnsi" w:eastAsia="Times New Roman" w:hAnsiTheme="minorHAnsi" w:cs="B Nazanin"/>
                <w:b w:val="0"/>
                <w:color w:val="auto"/>
                <w:kern w:val="0"/>
                <w:sz w:val="28"/>
                <w:u w:val="single"/>
                <w:rtl/>
                <w14:ligatures w14:val="none"/>
              </w:rPr>
            </w:pPr>
            <w:r w:rsidRPr="007E509F">
              <w:rPr>
                <w:rFonts w:asciiTheme="minorHAnsi" w:eastAsia="Times New Roman" w:hAnsiTheme="minorHAnsi" w:cs="B Nazanin" w:hint="cs"/>
                <w:color w:val="auto"/>
                <w:kern w:val="0"/>
                <w:sz w:val="28"/>
                <w:u w:val="single"/>
                <w:rtl/>
                <w14:ligatures w14:val="none"/>
              </w:rPr>
              <w:t>منابع تأمين :</w:t>
            </w:r>
          </w:p>
        </w:tc>
        <w:tc>
          <w:tcPr>
            <w:tcW w:w="811" w:type="pct"/>
            <w:noWrap/>
            <w:vAlign w:val="center"/>
            <w:hideMark/>
          </w:tcPr>
          <w:p w14:paraId="1B98B544" w14:textId="764641A8"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887" w:type="pct"/>
            <w:noWrap/>
            <w:vAlign w:val="center"/>
            <w:hideMark/>
          </w:tcPr>
          <w:p w14:paraId="4C6EA1F5" w14:textId="0051D374"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887" w:type="pct"/>
            <w:noWrap/>
            <w:vAlign w:val="center"/>
            <w:hideMark/>
          </w:tcPr>
          <w:p w14:paraId="4B480CF2" w14:textId="5E29C1B6"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384" w:type="pct"/>
            <w:noWrap/>
            <w:vAlign w:val="center"/>
            <w:hideMark/>
          </w:tcPr>
          <w:p w14:paraId="26256AB2" w14:textId="02F94248"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r>
      <w:tr w:rsidR="007A33C4" w:rsidRPr="007E509F" w14:paraId="691343E5" w14:textId="77777777" w:rsidTr="00B26B4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7ADA7E62" w14:textId="2F7079E2"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سرمايه پرداخت شده</w:t>
            </w:r>
          </w:p>
        </w:tc>
        <w:tc>
          <w:tcPr>
            <w:tcW w:w="811" w:type="pct"/>
            <w:noWrap/>
            <w:vAlign w:val="center"/>
            <w:hideMark/>
          </w:tcPr>
          <w:p w14:paraId="2B2F6B9D" w14:textId="09008FA6"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887" w:type="pct"/>
            <w:noWrap/>
            <w:vAlign w:val="center"/>
            <w:hideMark/>
          </w:tcPr>
          <w:p w14:paraId="5540432C"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1D5DC05C"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30A946F0"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24D1A9F9"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232098D0" w14:textId="759394CA"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جاري سهامداران</w:t>
            </w:r>
          </w:p>
        </w:tc>
        <w:tc>
          <w:tcPr>
            <w:tcW w:w="811" w:type="pct"/>
            <w:noWrap/>
            <w:vAlign w:val="center"/>
            <w:hideMark/>
          </w:tcPr>
          <w:p w14:paraId="34931744"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09F04BEC"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150,605,185</w:t>
            </w:r>
          </w:p>
        </w:tc>
        <w:tc>
          <w:tcPr>
            <w:tcW w:w="887" w:type="pct"/>
            <w:noWrap/>
            <w:vAlign w:val="center"/>
            <w:hideMark/>
          </w:tcPr>
          <w:p w14:paraId="629D4365"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150,605,185</w:t>
            </w:r>
          </w:p>
        </w:tc>
        <w:tc>
          <w:tcPr>
            <w:tcW w:w="384" w:type="pct"/>
            <w:noWrap/>
            <w:vAlign w:val="center"/>
            <w:hideMark/>
          </w:tcPr>
          <w:p w14:paraId="462F6F67"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w:t>
            </w:r>
          </w:p>
        </w:tc>
      </w:tr>
      <w:tr w:rsidR="007A33C4" w:rsidRPr="007E509F" w14:paraId="556046F5"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1A7269FC" w14:textId="77777777"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تسهيلات پيشنهادي بلند مدت</w:t>
            </w:r>
          </w:p>
        </w:tc>
        <w:tc>
          <w:tcPr>
            <w:tcW w:w="811" w:type="pct"/>
            <w:noWrap/>
            <w:vAlign w:val="center"/>
            <w:hideMark/>
          </w:tcPr>
          <w:p w14:paraId="3258A8B0"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0E4C2E00" w14:textId="39C00025"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p>
        </w:tc>
        <w:tc>
          <w:tcPr>
            <w:tcW w:w="887" w:type="pct"/>
            <w:noWrap/>
            <w:vAlign w:val="center"/>
            <w:hideMark/>
          </w:tcPr>
          <w:p w14:paraId="1B8D631C"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1A1FE9FD"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6D8ABD55"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698EF9BF" w14:textId="77777777"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تسهيلات پيشنهادي كوتاه مدت‌</w:t>
            </w:r>
          </w:p>
        </w:tc>
        <w:tc>
          <w:tcPr>
            <w:tcW w:w="811" w:type="pct"/>
            <w:noWrap/>
            <w:vAlign w:val="center"/>
            <w:hideMark/>
          </w:tcPr>
          <w:p w14:paraId="2D0FFEF0"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59B3FBE7"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68D3A807"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1AE20FF4"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0F64BE92" w14:textId="77777777" w:rsidTr="00B26B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7E8E60D5" w14:textId="15D26189"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حسابهاي پرداختني</w:t>
            </w:r>
          </w:p>
        </w:tc>
        <w:tc>
          <w:tcPr>
            <w:tcW w:w="811" w:type="pct"/>
            <w:noWrap/>
            <w:vAlign w:val="center"/>
            <w:hideMark/>
          </w:tcPr>
          <w:p w14:paraId="3725CE6E"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406D1FF6"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356FFD94"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245FEF1C"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34553CA9" w14:textId="77777777" w:rsidTr="00B26B4C">
        <w:trPr>
          <w:trHeight w:val="495"/>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26EF9FC3" w14:textId="77777777" w:rsidR="007A33C4" w:rsidRPr="007E509F" w:rsidRDefault="007A33C4" w:rsidP="00B26B4C">
            <w:pPr>
              <w:spacing w:line="240" w:lineRule="auto"/>
              <w:jc w:val="center"/>
              <w:rPr>
                <w:rFonts w:asciiTheme="minorHAnsi" w:eastAsia="Times New Roman" w:hAnsiTheme="minorHAnsi" w:cs="B Nazanin"/>
                <w:color w:val="auto"/>
                <w:kern w:val="0"/>
                <w:sz w:val="28"/>
                <w:rtl/>
                <w14:ligatures w14:val="none"/>
              </w:rPr>
            </w:pPr>
            <w:r w:rsidRPr="007E509F">
              <w:rPr>
                <w:rFonts w:asciiTheme="minorHAnsi" w:eastAsia="Times New Roman" w:hAnsiTheme="minorHAnsi" w:cs="B Nazanin" w:hint="cs"/>
                <w:color w:val="auto"/>
                <w:kern w:val="0"/>
                <w:sz w:val="28"/>
                <w:rtl/>
                <w14:ligatures w14:val="none"/>
              </w:rPr>
              <w:t>ساير منابع</w:t>
            </w:r>
          </w:p>
        </w:tc>
        <w:tc>
          <w:tcPr>
            <w:tcW w:w="811" w:type="pct"/>
            <w:noWrap/>
            <w:vAlign w:val="center"/>
            <w:hideMark/>
          </w:tcPr>
          <w:p w14:paraId="51D0C292"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50C546DC"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887" w:type="pct"/>
            <w:noWrap/>
            <w:vAlign w:val="center"/>
            <w:hideMark/>
          </w:tcPr>
          <w:p w14:paraId="3B3C4E5F"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c>
          <w:tcPr>
            <w:tcW w:w="384" w:type="pct"/>
            <w:noWrap/>
            <w:vAlign w:val="center"/>
            <w:hideMark/>
          </w:tcPr>
          <w:p w14:paraId="1397744C" w14:textId="77777777" w:rsidR="007A33C4" w:rsidRPr="007E509F"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0%</w:t>
            </w:r>
          </w:p>
        </w:tc>
      </w:tr>
      <w:tr w:rsidR="007A33C4" w:rsidRPr="007E509F" w14:paraId="5B4970A3" w14:textId="77777777" w:rsidTr="00B26B4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4504E9F3" w14:textId="77777777" w:rsidR="007A33C4" w:rsidRPr="007E509F" w:rsidRDefault="007A33C4" w:rsidP="00B26B4C">
            <w:pPr>
              <w:spacing w:line="240" w:lineRule="auto"/>
              <w:jc w:val="center"/>
              <w:rPr>
                <w:rFonts w:asciiTheme="minorHAnsi" w:eastAsia="Times New Roman" w:hAnsiTheme="minorHAnsi" w:cs="B Nazanin"/>
                <w:b w:val="0"/>
                <w:color w:val="auto"/>
                <w:kern w:val="0"/>
                <w:sz w:val="28"/>
                <w:rtl/>
                <w14:ligatures w14:val="none"/>
              </w:rPr>
            </w:pPr>
            <w:r w:rsidRPr="007E509F">
              <w:rPr>
                <w:rFonts w:asciiTheme="minorHAnsi" w:eastAsia="Times New Roman" w:hAnsiTheme="minorHAnsi" w:cs="B Nazanin" w:hint="cs"/>
                <w:color w:val="auto"/>
                <w:kern w:val="0"/>
                <w:sz w:val="28"/>
                <w:rtl/>
                <w14:ligatures w14:val="none"/>
              </w:rPr>
              <w:t>جمع</w:t>
            </w:r>
          </w:p>
        </w:tc>
        <w:tc>
          <w:tcPr>
            <w:tcW w:w="811" w:type="pct"/>
            <w:noWrap/>
            <w:vAlign w:val="center"/>
            <w:hideMark/>
          </w:tcPr>
          <w:p w14:paraId="688FDED9"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0</w:t>
            </w:r>
          </w:p>
        </w:tc>
        <w:tc>
          <w:tcPr>
            <w:tcW w:w="887" w:type="pct"/>
            <w:noWrap/>
            <w:vAlign w:val="center"/>
            <w:hideMark/>
          </w:tcPr>
          <w:p w14:paraId="72652749"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150,605,185</w:t>
            </w:r>
          </w:p>
        </w:tc>
        <w:tc>
          <w:tcPr>
            <w:tcW w:w="887" w:type="pct"/>
            <w:noWrap/>
            <w:vAlign w:val="center"/>
            <w:hideMark/>
          </w:tcPr>
          <w:p w14:paraId="2DA11069"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8"/>
                <w:rtl/>
                <w14:ligatures w14:val="none"/>
              </w:rPr>
            </w:pPr>
            <w:r w:rsidRPr="007E509F">
              <w:rPr>
                <w:rFonts w:asciiTheme="minorHAnsi" w:eastAsia="Times New Roman" w:hAnsiTheme="minorHAnsi" w:cs="B Nazanin" w:hint="cs"/>
                <w:b/>
                <w:bCs/>
                <w:color w:val="auto"/>
                <w:kern w:val="0"/>
                <w:sz w:val="28"/>
                <w:rtl/>
                <w14:ligatures w14:val="none"/>
              </w:rPr>
              <w:t>150,605,185</w:t>
            </w:r>
          </w:p>
        </w:tc>
        <w:tc>
          <w:tcPr>
            <w:tcW w:w="384" w:type="pct"/>
            <w:noWrap/>
            <w:vAlign w:val="center"/>
            <w:hideMark/>
          </w:tcPr>
          <w:p w14:paraId="16FF4D69" w14:textId="77777777" w:rsidR="007A33C4" w:rsidRPr="007E509F"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8"/>
                <w:rtl/>
                <w14:ligatures w14:val="none"/>
              </w:rPr>
            </w:pPr>
            <w:r w:rsidRPr="007E509F">
              <w:rPr>
                <w:rFonts w:asciiTheme="minorHAnsi" w:eastAsia="Times New Roman" w:hAnsiTheme="minorHAnsi" w:cs="B Nazanin" w:hint="cs"/>
                <w:bCs/>
                <w:color w:val="auto"/>
                <w:kern w:val="0"/>
                <w:sz w:val="28"/>
                <w:rtl/>
                <w14:ligatures w14:val="none"/>
              </w:rPr>
              <w:t>100%</w:t>
            </w:r>
          </w:p>
        </w:tc>
      </w:tr>
    </w:tbl>
    <w:p w14:paraId="2745F291" w14:textId="77777777" w:rsidR="007A33C4" w:rsidRPr="007E509F" w:rsidRDefault="007A33C4" w:rsidP="006401E6">
      <w:pPr>
        <w:spacing w:line="360" w:lineRule="auto"/>
        <w:jc w:val="mediumKashida"/>
        <w:rPr>
          <w:rFonts w:asciiTheme="minorHAnsi" w:hAnsiTheme="minorHAnsi" w:cs="B Nazanin"/>
          <w:b/>
          <w:bCs/>
          <w:rtl/>
        </w:rPr>
      </w:pPr>
    </w:p>
    <w:p w14:paraId="1F1B0CB0" w14:textId="77777777" w:rsidR="007A33C4" w:rsidRPr="007E509F" w:rsidRDefault="007A33C4" w:rsidP="006401E6">
      <w:pPr>
        <w:spacing w:line="360" w:lineRule="auto"/>
        <w:jc w:val="mediumKashida"/>
        <w:rPr>
          <w:rFonts w:asciiTheme="minorHAnsi" w:hAnsiTheme="minorHAnsi" w:cs="B Nazanin"/>
          <w:b/>
          <w:bCs/>
          <w:rtl/>
        </w:rPr>
      </w:pPr>
    </w:p>
    <w:p w14:paraId="3F52C8F5" w14:textId="77777777" w:rsidR="007A33C4" w:rsidRPr="007E509F" w:rsidRDefault="007A33C4" w:rsidP="006401E6">
      <w:pPr>
        <w:spacing w:line="360" w:lineRule="auto"/>
        <w:jc w:val="mediumKashida"/>
        <w:rPr>
          <w:rFonts w:asciiTheme="minorHAnsi" w:hAnsiTheme="minorHAnsi" w:cs="B Nazanin"/>
          <w:b/>
          <w:bCs/>
          <w:rtl/>
        </w:rPr>
      </w:pPr>
    </w:p>
    <w:p w14:paraId="61E86E29" w14:textId="77777777" w:rsidR="007A33C4" w:rsidRPr="007E509F" w:rsidRDefault="007A33C4" w:rsidP="006401E6">
      <w:pPr>
        <w:spacing w:line="360" w:lineRule="auto"/>
        <w:jc w:val="mediumKashida"/>
        <w:rPr>
          <w:rFonts w:asciiTheme="minorHAnsi" w:hAnsiTheme="minorHAnsi" w:cs="B Nazanin"/>
          <w:b/>
          <w:bCs/>
          <w:rtl/>
        </w:rPr>
      </w:pPr>
    </w:p>
    <w:p w14:paraId="50BEFC34" w14:textId="77777777" w:rsidR="007A33C4" w:rsidRDefault="007A33C4" w:rsidP="006401E6">
      <w:pPr>
        <w:spacing w:line="360" w:lineRule="auto"/>
        <w:jc w:val="mediumKashida"/>
        <w:rPr>
          <w:rFonts w:asciiTheme="minorHAnsi" w:hAnsiTheme="minorHAnsi" w:cs="B Nazanin"/>
          <w:b/>
          <w:bCs/>
          <w:rtl/>
        </w:rPr>
      </w:pPr>
    </w:p>
    <w:p w14:paraId="3BC38BDF" w14:textId="77777777" w:rsidR="00B26B4C" w:rsidRDefault="00B26B4C" w:rsidP="006401E6">
      <w:pPr>
        <w:spacing w:line="360" w:lineRule="auto"/>
        <w:jc w:val="mediumKashida"/>
        <w:rPr>
          <w:rFonts w:asciiTheme="minorHAnsi" w:hAnsiTheme="minorHAnsi" w:cs="B Nazanin"/>
          <w:b/>
          <w:bCs/>
          <w:rtl/>
        </w:rPr>
      </w:pPr>
    </w:p>
    <w:p w14:paraId="596EE607" w14:textId="77777777" w:rsidR="00B26B4C" w:rsidRPr="007E509F" w:rsidRDefault="00B26B4C"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563"/>
        <w:gridCol w:w="1373"/>
        <w:gridCol w:w="443"/>
        <w:gridCol w:w="734"/>
        <w:gridCol w:w="483"/>
        <w:gridCol w:w="488"/>
        <w:gridCol w:w="508"/>
        <w:gridCol w:w="565"/>
        <w:gridCol w:w="532"/>
        <w:gridCol w:w="541"/>
        <w:gridCol w:w="528"/>
        <w:gridCol w:w="558"/>
        <w:gridCol w:w="479"/>
        <w:gridCol w:w="501"/>
      </w:tblGrid>
      <w:tr w:rsidR="00B26B4C" w:rsidRPr="00B26B4C" w14:paraId="3A469583" w14:textId="77777777" w:rsidTr="00B26B4C">
        <w:trPr>
          <w:gridAfter w:val="12"/>
          <w:cnfStyle w:val="100000000000" w:firstRow="1" w:lastRow="0" w:firstColumn="0" w:lastColumn="0" w:oddVBand="0" w:evenVBand="0" w:oddHBand="0" w:evenHBand="0" w:firstRowFirstColumn="0" w:firstRowLastColumn="0" w:lastRowFirstColumn="0" w:lastRowLastColumn="0"/>
          <w:wAfter w:w="3846" w:type="pct"/>
          <w:trHeight w:val="43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4669CE21" w14:textId="0D40862D" w:rsidR="00B26B4C" w:rsidRPr="00B26B4C" w:rsidRDefault="00B26B4C" w:rsidP="00B26B4C">
            <w:pPr>
              <w:spacing w:line="240" w:lineRule="auto"/>
              <w:jc w:val="center"/>
              <w:rPr>
                <w:rFonts w:asciiTheme="minorHAnsi" w:eastAsia="Times New Roman" w:hAnsiTheme="minorHAnsi" w:cs="B Nazanin"/>
                <w:b w:val="0"/>
                <w:color w:val="auto"/>
                <w:kern w:val="0"/>
                <w:sz w:val="12"/>
                <w:szCs w:val="22"/>
                <w:highlight w:val="yellow"/>
                <w14:ligatures w14:val="none"/>
              </w:rPr>
            </w:pPr>
            <w:bookmarkStart w:id="3" w:name="RANGE!A1:N32"/>
            <w:bookmarkEnd w:id="3"/>
            <w:r w:rsidRPr="00B26B4C">
              <w:rPr>
                <w:rFonts w:asciiTheme="minorHAnsi" w:eastAsia="Times New Roman" w:hAnsiTheme="minorHAnsi" w:cs="B Nazanin" w:hint="cs"/>
                <w:color w:val="auto"/>
                <w:kern w:val="0"/>
                <w:sz w:val="12"/>
                <w:szCs w:val="22"/>
                <w:highlight w:val="yellow"/>
                <w:rtl/>
                <w14:ligatures w14:val="none"/>
              </w:rPr>
              <w:lastRenderedPageBreak/>
              <w:t>:پيش بيني منابع ومصارف</w:t>
            </w:r>
          </w:p>
        </w:tc>
      </w:tr>
      <w:tr w:rsidR="007A33C4" w:rsidRPr="00B26B4C" w14:paraId="04A9561F" w14:textId="77777777" w:rsidTr="00B26B4C">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54" w:type="pct"/>
            <w:gridSpan w:val="2"/>
            <w:vMerge w:val="restart"/>
            <w:noWrap/>
            <w:vAlign w:val="center"/>
            <w:hideMark/>
          </w:tcPr>
          <w:p w14:paraId="40E2A100" w14:textId="4084E0F7"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شــرح</w:t>
            </w:r>
          </w:p>
        </w:tc>
        <w:tc>
          <w:tcPr>
            <w:tcW w:w="302" w:type="pct"/>
            <w:vMerge w:val="restart"/>
            <w:noWrap/>
            <w:vAlign w:val="center"/>
            <w:hideMark/>
          </w:tcPr>
          <w:p w14:paraId="514751BE" w14:textId="77777777"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6"/>
                <w:rtl/>
                <w14:ligatures w14:val="none"/>
              </w:rPr>
            </w:pPr>
            <w:r w:rsidRPr="00B26B4C">
              <w:rPr>
                <w:rFonts w:asciiTheme="minorHAnsi" w:eastAsia="Times New Roman" w:hAnsiTheme="minorHAnsi" w:cs="B Nazanin" w:hint="cs"/>
                <w:b/>
                <w:bCs/>
                <w:color w:val="auto"/>
                <w:kern w:val="0"/>
                <w:sz w:val="8"/>
                <w:szCs w:val="16"/>
                <w:rtl/>
                <w14:ligatures w14:val="none"/>
              </w:rPr>
              <w:t>دوره اجرا</w:t>
            </w:r>
          </w:p>
        </w:tc>
        <w:tc>
          <w:tcPr>
            <w:tcW w:w="3544" w:type="pct"/>
            <w:gridSpan w:val="11"/>
            <w:noWrap/>
            <w:vAlign w:val="center"/>
            <w:hideMark/>
          </w:tcPr>
          <w:p w14:paraId="3817D093" w14:textId="77777777"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دوره بهره برداري</w:t>
            </w:r>
          </w:p>
        </w:tc>
      </w:tr>
      <w:tr w:rsidR="00B26B4C" w:rsidRPr="00B26B4C" w14:paraId="181D7615" w14:textId="77777777" w:rsidTr="00B26B4C">
        <w:trPr>
          <w:trHeight w:val="420"/>
        </w:trPr>
        <w:tc>
          <w:tcPr>
            <w:cnfStyle w:val="001000000000" w:firstRow="0" w:lastRow="0" w:firstColumn="1" w:lastColumn="0" w:oddVBand="0" w:evenVBand="0" w:oddHBand="0" w:evenHBand="0" w:firstRowFirstColumn="0" w:firstRowLastColumn="0" w:lastRowFirstColumn="0" w:lastRowLastColumn="0"/>
            <w:tcW w:w="1154" w:type="pct"/>
            <w:gridSpan w:val="2"/>
            <w:vMerge/>
            <w:vAlign w:val="center"/>
            <w:hideMark/>
          </w:tcPr>
          <w:p w14:paraId="6F599802" w14:textId="77777777"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p>
        </w:tc>
        <w:tc>
          <w:tcPr>
            <w:tcW w:w="302" w:type="pct"/>
            <w:vMerge/>
            <w:vAlign w:val="center"/>
            <w:hideMark/>
          </w:tcPr>
          <w:p w14:paraId="5B298022"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438" w:type="pct"/>
            <w:noWrap/>
            <w:vAlign w:val="center"/>
            <w:hideMark/>
          </w:tcPr>
          <w:p w14:paraId="6225787C"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بهره برداری</w:t>
            </w:r>
          </w:p>
        </w:tc>
        <w:tc>
          <w:tcPr>
            <w:tcW w:w="300" w:type="pct"/>
            <w:noWrap/>
            <w:vAlign w:val="center"/>
            <w:hideMark/>
          </w:tcPr>
          <w:p w14:paraId="528C089C" w14:textId="44B74A75"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اول</w:t>
            </w:r>
          </w:p>
        </w:tc>
        <w:tc>
          <w:tcPr>
            <w:tcW w:w="292" w:type="pct"/>
            <w:noWrap/>
            <w:vAlign w:val="center"/>
            <w:hideMark/>
          </w:tcPr>
          <w:p w14:paraId="61332129"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دوم</w:t>
            </w:r>
          </w:p>
        </w:tc>
        <w:tc>
          <w:tcPr>
            <w:tcW w:w="304" w:type="pct"/>
            <w:noWrap/>
            <w:vAlign w:val="center"/>
            <w:hideMark/>
          </w:tcPr>
          <w:p w14:paraId="018C0F98"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سوم</w:t>
            </w:r>
          </w:p>
        </w:tc>
        <w:tc>
          <w:tcPr>
            <w:tcW w:w="337" w:type="pct"/>
            <w:noWrap/>
            <w:vAlign w:val="center"/>
            <w:hideMark/>
          </w:tcPr>
          <w:p w14:paraId="753EEAB2"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چهارم</w:t>
            </w:r>
          </w:p>
        </w:tc>
        <w:tc>
          <w:tcPr>
            <w:tcW w:w="318" w:type="pct"/>
            <w:noWrap/>
            <w:vAlign w:val="center"/>
            <w:hideMark/>
          </w:tcPr>
          <w:p w14:paraId="09BE9C84"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پنجم</w:t>
            </w:r>
          </w:p>
        </w:tc>
        <w:tc>
          <w:tcPr>
            <w:tcW w:w="323" w:type="pct"/>
            <w:noWrap/>
            <w:vAlign w:val="center"/>
            <w:hideMark/>
          </w:tcPr>
          <w:p w14:paraId="7087178B"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ششم</w:t>
            </w:r>
          </w:p>
        </w:tc>
        <w:tc>
          <w:tcPr>
            <w:tcW w:w="315" w:type="pct"/>
            <w:noWrap/>
            <w:vAlign w:val="center"/>
            <w:hideMark/>
          </w:tcPr>
          <w:p w14:paraId="099F140E"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هفتم</w:t>
            </w:r>
          </w:p>
        </w:tc>
        <w:tc>
          <w:tcPr>
            <w:tcW w:w="333" w:type="pct"/>
            <w:noWrap/>
            <w:vAlign w:val="center"/>
            <w:hideMark/>
          </w:tcPr>
          <w:p w14:paraId="36D10792"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هشتم</w:t>
            </w:r>
          </w:p>
        </w:tc>
        <w:tc>
          <w:tcPr>
            <w:tcW w:w="287" w:type="pct"/>
            <w:noWrap/>
            <w:vAlign w:val="center"/>
            <w:hideMark/>
          </w:tcPr>
          <w:p w14:paraId="0C1C4582"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نهم</w:t>
            </w:r>
          </w:p>
        </w:tc>
        <w:tc>
          <w:tcPr>
            <w:tcW w:w="299" w:type="pct"/>
            <w:noWrap/>
            <w:vAlign w:val="center"/>
            <w:hideMark/>
          </w:tcPr>
          <w:p w14:paraId="33A33B0F" w14:textId="7777777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rtl/>
                <w14:ligatures w14:val="none"/>
              </w:rPr>
              <w:t>سال دهم</w:t>
            </w:r>
          </w:p>
        </w:tc>
      </w:tr>
      <w:tr w:rsidR="007A33C4" w:rsidRPr="00B26B4C" w14:paraId="0702AD8C" w14:textId="77777777" w:rsidTr="00B26B4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14:paraId="3D47CFFB" w14:textId="7365D3B3" w:rsidR="007A33C4" w:rsidRPr="00B26B4C" w:rsidRDefault="007A33C4" w:rsidP="00B26B4C">
            <w:pPr>
              <w:spacing w:line="240" w:lineRule="auto"/>
              <w:jc w:val="center"/>
              <w:rPr>
                <w:rFonts w:asciiTheme="minorHAnsi" w:eastAsia="Times New Roman" w:hAnsiTheme="minorHAnsi" w:cs="B Nazanin"/>
                <w:b w:val="0"/>
                <w:color w:val="auto"/>
                <w:kern w:val="0"/>
                <w:sz w:val="12"/>
                <w:szCs w:val="22"/>
                <w:rtl/>
                <w14:ligatures w14:val="none"/>
              </w:rPr>
            </w:pPr>
            <w:r w:rsidRPr="00B26B4C">
              <w:rPr>
                <w:rFonts w:asciiTheme="minorHAnsi" w:eastAsia="Times New Roman" w:hAnsiTheme="minorHAnsi" w:cs="B Nazanin" w:hint="cs"/>
                <w:color w:val="auto"/>
                <w:kern w:val="0"/>
                <w:sz w:val="12"/>
                <w:szCs w:val="22"/>
                <w:rtl/>
                <w14:ligatures w14:val="none"/>
              </w:rPr>
              <w:t>:منابع</w:t>
            </w:r>
          </w:p>
        </w:tc>
      </w:tr>
      <w:tr w:rsidR="00B26B4C" w:rsidRPr="00B26B4C" w14:paraId="57D1A7A1"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restart"/>
            <w:vAlign w:val="center"/>
            <w:hideMark/>
          </w:tcPr>
          <w:p w14:paraId="0CC893C7" w14:textId="1304045D" w:rsidR="007A33C4" w:rsidRPr="00B26B4C" w:rsidRDefault="007A33C4" w:rsidP="00B26B4C">
            <w:pPr>
              <w:spacing w:line="240" w:lineRule="auto"/>
              <w:jc w:val="center"/>
              <w:rPr>
                <w:rFonts w:asciiTheme="minorHAnsi" w:eastAsia="Times New Roman" w:hAnsiTheme="minorHAnsi" w:cs="B Nazanin"/>
                <w:color w:val="auto"/>
                <w:kern w:val="0"/>
                <w:sz w:val="12"/>
                <w:szCs w:val="22"/>
                <w:rtl/>
                <w14:ligatures w14:val="none"/>
              </w:rPr>
            </w:pPr>
            <w:r w:rsidRPr="00B26B4C">
              <w:rPr>
                <w:rFonts w:asciiTheme="minorHAnsi" w:eastAsia="Times New Roman" w:hAnsiTheme="minorHAnsi" w:cs="B Nazanin" w:hint="cs"/>
                <w:color w:val="auto"/>
                <w:kern w:val="0"/>
                <w:sz w:val="12"/>
                <w:szCs w:val="22"/>
                <w:rtl/>
                <w14:ligatures w14:val="none"/>
              </w:rPr>
              <w:t>منابع داخلي</w:t>
            </w:r>
          </w:p>
        </w:tc>
        <w:tc>
          <w:tcPr>
            <w:tcW w:w="817" w:type="pct"/>
            <w:noWrap/>
            <w:vAlign w:val="center"/>
            <w:hideMark/>
          </w:tcPr>
          <w:p w14:paraId="05D9EA73" w14:textId="4A89C612"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rtl/>
                <w14:ligatures w14:val="none"/>
              </w:rPr>
              <w:t>سود (زيان) ويژه قبل از ماليات</w:t>
            </w:r>
          </w:p>
        </w:tc>
        <w:tc>
          <w:tcPr>
            <w:tcW w:w="302" w:type="pct"/>
            <w:noWrap/>
            <w:vAlign w:val="center"/>
            <w:hideMark/>
          </w:tcPr>
          <w:p w14:paraId="1403F740" w14:textId="22807729"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773111F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31,953,517</w:t>
            </w:r>
          </w:p>
        </w:tc>
        <w:tc>
          <w:tcPr>
            <w:tcW w:w="300" w:type="pct"/>
            <w:noWrap/>
            <w:vAlign w:val="center"/>
            <w:hideMark/>
          </w:tcPr>
          <w:p w14:paraId="308A0D2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292" w:type="pct"/>
            <w:noWrap/>
            <w:vAlign w:val="center"/>
            <w:hideMark/>
          </w:tcPr>
          <w:p w14:paraId="3B27CA2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04" w:type="pct"/>
            <w:noWrap/>
            <w:vAlign w:val="center"/>
            <w:hideMark/>
          </w:tcPr>
          <w:p w14:paraId="0083992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37" w:type="pct"/>
            <w:noWrap/>
            <w:vAlign w:val="center"/>
            <w:hideMark/>
          </w:tcPr>
          <w:p w14:paraId="53975C9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18" w:type="pct"/>
            <w:noWrap/>
            <w:vAlign w:val="center"/>
            <w:hideMark/>
          </w:tcPr>
          <w:p w14:paraId="70C7C42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23" w:type="pct"/>
            <w:noWrap/>
            <w:vAlign w:val="center"/>
            <w:hideMark/>
          </w:tcPr>
          <w:p w14:paraId="3ABCF36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15" w:type="pct"/>
            <w:noWrap/>
            <w:vAlign w:val="center"/>
            <w:hideMark/>
          </w:tcPr>
          <w:p w14:paraId="7DD3356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333" w:type="pct"/>
            <w:noWrap/>
            <w:vAlign w:val="center"/>
            <w:hideMark/>
          </w:tcPr>
          <w:p w14:paraId="2AB4689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287" w:type="pct"/>
            <w:noWrap/>
            <w:vAlign w:val="center"/>
            <w:hideMark/>
          </w:tcPr>
          <w:p w14:paraId="661E31D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c>
          <w:tcPr>
            <w:tcW w:w="299" w:type="pct"/>
            <w:noWrap/>
            <w:vAlign w:val="center"/>
            <w:hideMark/>
          </w:tcPr>
          <w:p w14:paraId="2F6BDB8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32,076,477</w:t>
            </w:r>
          </w:p>
        </w:tc>
      </w:tr>
      <w:tr w:rsidR="00B26B4C" w:rsidRPr="00B26B4C" w14:paraId="6C3AA99E"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2118A04F"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48CAC1DA" w14:textId="749976BC"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استهلاك دارائيهاي ثابت</w:t>
            </w:r>
          </w:p>
        </w:tc>
        <w:tc>
          <w:tcPr>
            <w:tcW w:w="302" w:type="pct"/>
            <w:noWrap/>
            <w:vAlign w:val="center"/>
            <w:hideMark/>
          </w:tcPr>
          <w:p w14:paraId="257BA928" w14:textId="3E6CEEC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141518A9"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00" w:type="pct"/>
            <w:noWrap/>
            <w:vAlign w:val="center"/>
            <w:hideMark/>
          </w:tcPr>
          <w:p w14:paraId="085FB68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292" w:type="pct"/>
            <w:noWrap/>
            <w:vAlign w:val="center"/>
            <w:hideMark/>
          </w:tcPr>
          <w:p w14:paraId="5AEB310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04" w:type="pct"/>
            <w:noWrap/>
            <w:vAlign w:val="center"/>
            <w:hideMark/>
          </w:tcPr>
          <w:p w14:paraId="0BC5231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37" w:type="pct"/>
            <w:noWrap/>
            <w:vAlign w:val="center"/>
            <w:hideMark/>
          </w:tcPr>
          <w:p w14:paraId="24E06773"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18" w:type="pct"/>
            <w:noWrap/>
            <w:vAlign w:val="center"/>
            <w:hideMark/>
          </w:tcPr>
          <w:p w14:paraId="4FED79C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23" w:type="pct"/>
            <w:noWrap/>
            <w:vAlign w:val="center"/>
            <w:hideMark/>
          </w:tcPr>
          <w:p w14:paraId="64666AD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15" w:type="pct"/>
            <w:noWrap/>
            <w:vAlign w:val="center"/>
            <w:hideMark/>
          </w:tcPr>
          <w:p w14:paraId="481D8AE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333" w:type="pct"/>
            <w:noWrap/>
            <w:vAlign w:val="center"/>
            <w:hideMark/>
          </w:tcPr>
          <w:p w14:paraId="3065AC3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287" w:type="pct"/>
            <w:noWrap/>
            <w:vAlign w:val="center"/>
            <w:hideMark/>
          </w:tcPr>
          <w:p w14:paraId="478D531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c>
          <w:tcPr>
            <w:tcW w:w="299" w:type="pct"/>
            <w:noWrap/>
            <w:vAlign w:val="center"/>
            <w:hideMark/>
          </w:tcPr>
          <w:p w14:paraId="13BA46C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641,250</w:t>
            </w:r>
          </w:p>
        </w:tc>
      </w:tr>
      <w:tr w:rsidR="00B26B4C" w:rsidRPr="00B26B4C" w14:paraId="14EE1556"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218A045E"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46D64844" w14:textId="4DF01FB3"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استهلاك هزينه قبل از بهره برداري</w:t>
            </w:r>
          </w:p>
        </w:tc>
        <w:tc>
          <w:tcPr>
            <w:tcW w:w="302" w:type="pct"/>
            <w:noWrap/>
            <w:vAlign w:val="center"/>
            <w:hideMark/>
          </w:tcPr>
          <w:p w14:paraId="259F226F" w14:textId="0FFCEEF8"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64F8CBF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37B5EC8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593F74B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726D9ED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7273A2C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593986A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0EF0DD4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4966211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6E0F8A6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653E5E1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24ACD181"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4DEE8D3E" w14:textId="77777777" w:rsidTr="00B26B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0CB5450F" w14:textId="41D8D17E"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جمع منابع داخلي</w:t>
            </w:r>
          </w:p>
        </w:tc>
        <w:tc>
          <w:tcPr>
            <w:tcW w:w="302" w:type="pct"/>
            <w:noWrap/>
            <w:vAlign w:val="center"/>
            <w:hideMark/>
          </w:tcPr>
          <w:p w14:paraId="2127087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438" w:type="pct"/>
            <w:noWrap/>
            <w:vAlign w:val="center"/>
            <w:hideMark/>
          </w:tcPr>
          <w:p w14:paraId="717DC4E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32,594,767</w:t>
            </w:r>
          </w:p>
        </w:tc>
        <w:tc>
          <w:tcPr>
            <w:tcW w:w="300" w:type="pct"/>
            <w:noWrap/>
            <w:vAlign w:val="center"/>
            <w:hideMark/>
          </w:tcPr>
          <w:p w14:paraId="00F6D64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92" w:type="pct"/>
            <w:noWrap/>
            <w:vAlign w:val="center"/>
            <w:hideMark/>
          </w:tcPr>
          <w:p w14:paraId="188793C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04" w:type="pct"/>
            <w:noWrap/>
            <w:vAlign w:val="center"/>
            <w:hideMark/>
          </w:tcPr>
          <w:p w14:paraId="243BEF7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37" w:type="pct"/>
            <w:noWrap/>
            <w:vAlign w:val="center"/>
            <w:hideMark/>
          </w:tcPr>
          <w:p w14:paraId="2A5D73F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18" w:type="pct"/>
            <w:noWrap/>
            <w:vAlign w:val="center"/>
            <w:hideMark/>
          </w:tcPr>
          <w:p w14:paraId="5E37A05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23" w:type="pct"/>
            <w:noWrap/>
            <w:vAlign w:val="center"/>
            <w:hideMark/>
          </w:tcPr>
          <w:p w14:paraId="1710041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15" w:type="pct"/>
            <w:noWrap/>
            <w:vAlign w:val="center"/>
            <w:hideMark/>
          </w:tcPr>
          <w:p w14:paraId="5C7A931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33" w:type="pct"/>
            <w:noWrap/>
            <w:vAlign w:val="center"/>
            <w:hideMark/>
          </w:tcPr>
          <w:p w14:paraId="656AC3C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87" w:type="pct"/>
            <w:noWrap/>
            <w:vAlign w:val="center"/>
            <w:hideMark/>
          </w:tcPr>
          <w:p w14:paraId="4BE5C059"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99" w:type="pct"/>
            <w:noWrap/>
            <w:vAlign w:val="center"/>
            <w:hideMark/>
          </w:tcPr>
          <w:p w14:paraId="4810F75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r>
      <w:tr w:rsidR="00B26B4C" w:rsidRPr="00B26B4C" w14:paraId="340EAA43"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restart"/>
            <w:vAlign w:val="center"/>
            <w:hideMark/>
          </w:tcPr>
          <w:p w14:paraId="53AD50EC" w14:textId="5D8F3C62" w:rsidR="007A33C4" w:rsidRPr="00B26B4C" w:rsidRDefault="007A33C4" w:rsidP="00B26B4C">
            <w:r w:rsidRPr="00B26B4C">
              <w:rPr>
                <w:rFonts w:hint="cs"/>
                <w:rtl/>
              </w:rPr>
              <w:t>منابع خارج ازشركت</w:t>
            </w:r>
          </w:p>
        </w:tc>
        <w:tc>
          <w:tcPr>
            <w:tcW w:w="817" w:type="pct"/>
            <w:noWrap/>
            <w:vAlign w:val="center"/>
            <w:hideMark/>
          </w:tcPr>
          <w:p w14:paraId="3B065FED" w14:textId="03142347"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rtl/>
                <w14:ligatures w14:val="none"/>
              </w:rPr>
              <w:t>سرمايه</w:t>
            </w:r>
          </w:p>
        </w:tc>
        <w:tc>
          <w:tcPr>
            <w:tcW w:w="302" w:type="pct"/>
            <w:noWrap/>
            <w:vAlign w:val="center"/>
            <w:hideMark/>
          </w:tcPr>
          <w:p w14:paraId="7E9ADA0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15ABB4C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77424B84"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45580D6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5E05F09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24ECC7F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2ABF73F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0DD1B264"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40B5550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078B0DC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7C9CAC9C"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2196DFA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3C3145F4"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31A6A6B4"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6156237A" w14:textId="50BA6C60"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افزايش سرمايه</w:t>
            </w:r>
          </w:p>
        </w:tc>
        <w:tc>
          <w:tcPr>
            <w:tcW w:w="302" w:type="pct"/>
            <w:noWrap/>
            <w:vAlign w:val="center"/>
            <w:hideMark/>
          </w:tcPr>
          <w:p w14:paraId="409BE23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37429BE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11645FD7" w14:textId="1ADC8588"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2" w:type="pct"/>
            <w:noWrap/>
            <w:vAlign w:val="center"/>
            <w:hideMark/>
          </w:tcPr>
          <w:p w14:paraId="52BD69EF" w14:textId="18FB600A"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4" w:type="pct"/>
            <w:noWrap/>
            <w:vAlign w:val="center"/>
            <w:hideMark/>
          </w:tcPr>
          <w:p w14:paraId="4795E3D2" w14:textId="7EA02ADB"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7" w:type="pct"/>
            <w:noWrap/>
            <w:vAlign w:val="center"/>
            <w:hideMark/>
          </w:tcPr>
          <w:p w14:paraId="5C51BBA4" w14:textId="619921D8"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8" w:type="pct"/>
            <w:noWrap/>
            <w:vAlign w:val="center"/>
            <w:hideMark/>
          </w:tcPr>
          <w:p w14:paraId="46985FF0" w14:textId="4AB4594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5EA56077" w14:textId="03D1AB4C"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09728CC0" w14:textId="1DA5466C"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0A8E5B39" w14:textId="688B5F78"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124E5966" w14:textId="45DA6E50"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62C860AA" w14:textId="67C6C63B"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00ED25A5"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49558692"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71185C36" w14:textId="231028FA"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اندوخته ها</w:t>
            </w:r>
          </w:p>
        </w:tc>
        <w:tc>
          <w:tcPr>
            <w:tcW w:w="302" w:type="pct"/>
            <w:noWrap/>
            <w:vAlign w:val="center"/>
            <w:hideMark/>
          </w:tcPr>
          <w:p w14:paraId="4E968744" w14:textId="3E00D211"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7FD01B1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6DABFD9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7A2CB1E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1FB26E6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1B41F36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4C249B8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336F585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519CFAB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0E4A202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4CC07FC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0FF3396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789DAF68"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24C9D188"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6D7816C9" w14:textId="2F560830"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جاري شركا</w:t>
            </w:r>
          </w:p>
        </w:tc>
        <w:tc>
          <w:tcPr>
            <w:tcW w:w="302" w:type="pct"/>
            <w:noWrap/>
            <w:vAlign w:val="center"/>
            <w:hideMark/>
          </w:tcPr>
          <w:p w14:paraId="330F1432"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17,891,480</w:t>
            </w:r>
          </w:p>
        </w:tc>
        <w:tc>
          <w:tcPr>
            <w:tcW w:w="438" w:type="pct"/>
            <w:noWrap/>
            <w:vAlign w:val="center"/>
            <w:hideMark/>
          </w:tcPr>
          <w:p w14:paraId="64868513"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17AC0B9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3E46341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264A3193"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075CA39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07FD249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1570651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13E2960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76A20AE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4189AFB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5A25D65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0417A43B"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545F3220"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6312CD84" w14:textId="10872734"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تسهيلات بانك  ارزي</w:t>
            </w:r>
          </w:p>
        </w:tc>
        <w:tc>
          <w:tcPr>
            <w:tcW w:w="302" w:type="pct"/>
            <w:noWrap/>
            <w:vAlign w:val="center"/>
            <w:hideMark/>
          </w:tcPr>
          <w:p w14:paraId="63631D4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6C668B26" w14:textId="2BF7A5B2"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0" w:type="pct"/>
            <w:noWrap/>
            <w:vAlign w:val="center"/>
            <w:hideMark/>
          </w:tcPr>
          <w:p w14:paraId="34F51BA7" w14:textId="569C7328"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2" w:type="pct"/>
            <w:noWrap/>
            <w:vAlign w:val="center"/>
            <w:hideMark/>
          </w:tcPr>
          <w:p w14:paraId="3A32B068" w14:textId="4AFAA909"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4" w:type="pct"/>
            <w:noWrap/>
            <w:vAlign w:val="center"/>
            <w:hideMark/>
          </w:tcPr>
          <w:p w14:paraId="45A65E59" w14:textId="0D33A081"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7" w:type="pct"/>
            <w:noWrap/>
            <w:vAlign w:val="center"/>
            <w:hideMark/>
          </w:tcPr>
          <w:p w14:paraId="1A7E4AA2" w14:textId="10A12D5D"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8" w:type="pct"/>
            <w:noWrap/>
            <w:vAlign w:val="center"/>
            <w:hideMark/>
          </w:tcPr>
          <w:p w14:paraId="7A01FB92" w14:textId="1255FA9E"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391CFE42" w14:textId="077C2ADC"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28530B4F" w14:textId="4184FAE3"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14E5ADAB" w14:textId="25999C73"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4A44360A" w14:textId="1113B448"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35D9EAF6" w14:textId="3BF7F31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4341DD9C"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1A041C24"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2AB8471A" w14:textId="4CFDAF98"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تسهيلات بانك  بلند مدت ريالي</w:t>
            </w:r>
          </w:p>
        </w:tc>
        <w:tc>
          <w:tcPr>
            <w:tcW w:w="302" w:type="pct"/>
            <w:noWrap/>
            <w:vAlign w:val="center"/>
            <w:hideMark/>
          </w:tcPr>
          <w:p w14:paraId="7A8C88D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7C6B46A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3A82295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2E78E31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6EADE10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1F9F597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3F37BE1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5884310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6258B32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7FDCC29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53211CC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3858D72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11432506"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50DF9498"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2C546CC7" w14:textId="0F1FB6EF"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تسهيلات بانك  - كوتاه مدت</w:t>
            </w:r>
          </w:p>
        </w:tc>
        <w:tc>
          <w:tcPr>
            <w:tcW w:w="302" w:type="pct"/>
            <w:noWrap/>
            <w:vAlign w:val="center"/>
            <w:hideMark/>
          </w:tcPr>
          <w:p w14:paraId="3DDDD4C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0239936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75D831C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01FA7FF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020B8A5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0FC6BEC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5692290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403D38CC"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07B8BB6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54FA61B1"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2482A62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432C303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7531ABB7" w14:textId="77777777" w:rsidTr="00B26B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57F005A2" w14:textId="4568950E"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جمع منابع خارجي</w:t>
            </w:r>
          </w:p>
        </w:tc>
        <w:tc>
          <w:tcPr>
            <w:tcW w:w="302" w:type="pct"/>
            <w:noWrap/>
            <w:vAlign w:val="center"/>
            <w:hideMark/>
          </w:tcPr>
          <w:p w14:paraId="2E15095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17,891,480</w:t>
            </w:r>
          </w:p>
        </w:tc>
        <w:tc>
          <w:tcPr>
            <w:tcW w:w="438" w:type="pct"/>
            <w:noWrap/>
            <w:vAlign w:val="center"/>
            <w:hideMark/>
          </w:tcPr>
          <w:p w14:paraId="78153C1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00" w:type="pct"/>
            <w:noWrap/>
            <w:vAlign w:val="center"/>
            <w:hideMark/>
          </w:tcPr>
          <w:p w14:paraId="61AFB34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292" w:type="pct"/>
            <w:noWrap/>
            <w:vAlign w:val="center"/>
            <w:hideMark/>
          </w:tcPr>
          <w:p w14:paraId="2C7E3C3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04" w:type="pct"/>
            <w:noWrap/>
            <w:vAlign w:val="center"/>
            <w:hideMark/>
          </w:tcPr>
          <w:p w14:paraId="01D88FA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37" w:type="pct"/>
            <w:noWrap/>
            <w:vAlign w:val="center"/>
            <w:hideMark/>
          </w:tcPr>
          <w:p w14:paraId="6C0CB23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18" w:type="pct"/>
            <w:noWrap/>
            <w:vAlign w:val="center"/>
            <w:hideMark/>
          </w:tcPr>
          <w:p w14:paraId="3E1CF38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23" w:type="pct"/>
            <w:noWrap/>
            <w:vAlign w:val="center"/>
            <w:hideMark/>
          </w:tcPr>
          <w:p w14:paraId="77B80212"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15" w:type="pct"/>
            <w:noWrap/>
            <w:vAlign w:val="center"/>
            <w:hideMark/>
          </w:tcPr>
          <w:p w14:paraId="69345FE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33" w:type="pct"/>
            <w:noWrap/>
            <w:vAlign w:val="center"/>
            <w:hideMark/>
          </w:tcPr>
          <w:p w14:paraId="1950FCD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287" w:type="pct"/>
            <w:noWrap/>
            <w:vAlign w:val="center"/>
            <w:hideMark/>
          </w:tcPr>
          <w:p w14:paraId="52FF78C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299" w:type="pct"/>
            <w:noWrap/>
            <w:vAlign w:val="center"/>
            <w:hideMark/>
          </w:tcPr>
          <w:p w14:paraId="2DC838A4"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r>
      <w:tr w:rsidR="00B26B4C" w:rsidRPr="00B26B4C" w14:paraId="4DC2DC37" w14:textId="77777777" w:rsidTr="00B26B4C">
        <w:trPr>
          <w:trHeight w:val="420"/>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0D9577E8" w14:textId="072F8234"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جمع كل منابع</w:t>
            </w:r>
          </w:p>
        </w:tc>
        <w:tc>
          <w:tcPr>
            <w:tcW w:w="302" w:type="pct"/>
            <w:noWrap/>
            <w:vAlign w:val="center"/>
            <w:hideMark/>
          </w:tcPr>
          <w:p w14:paraId="3A25AC7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17,891,480</w:t>
            </w:r>
          </w:p>
        </w:tc>
        <w:tc>
          <w:tcPr>
            <w:tcW w:w="438" w:type="pct"/>
            <w:noWrap/>
            <w:vAlign w:val="center"/>
            <w:hideMark/>
          </w:tcPr>
          <w:p w14:paraId="5256190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32,594,767</w:t>
            </w:r>
          </w:p>
        </w:tc>
        <w:tc>
          <w:tcPr>
            <w:tcW w:w="300" w:type="pct"/>
            <w:noWrap/>
            <w:vAlign w:val="center"/>
            <w:hideMark/>
          </w:tcPr>
          <w:p w14:paraId="4C0A6261"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92" w:type="pct"/>
            <w:noWrap/>
            <w:vAlign w:val="center"/>
            <w:hideMark/>
          </w:tcPr>
          <w:p w14:paraId="456CF85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04" w:type="pct"/>
            <w:noWrap/>
            <w:vAlign w:val="center"/>
            <w:hideMark/>
          </w:tcPr>
          <w:p w14:paraId="0080A21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37" w:type="pct"/>
            <w:noWrap/>
            <w:vAlign w:val="center"/>
            <w:hideMark/>
          </w:tcPr>
          <w:p w14:paraId="61D6F67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18" w:type="pct"/>
            <w:noWrap/>
            <w:vAlign w:val="center"/>
            <w:hideMark/>
          </w:tcPr>
          <w:p w14:paraId="0EBA103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23" w:type="pct"/>
            <w:noWrap/>
            <w:vAlign w:val="center"/>
            <w:hideMark/>
          </w:tcPr>
          <w:p w14:paraId="130D033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15" w:type="pct"/>
            <w:noWrap/>
            <w:vAlign w:val="center"/>
            <w:hideMark/>
          </w:tcPr>
          <w:p w14:paraId="754245A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333" w:type="pct"/>
            <w:noWrap/>
            <w:vAlign w:val="center"/>
            <w:hideMark/>
          </w:tcPr>
          <w:p w14:paraId="0A75FEB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87" w:type="pct"/>
            <w:noWrap/>
            <w:vAlign w:val="center"/>
            <w:hideMark/>
          </w:tcPr>
          <w:p w14:paraId="6BBA7CF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c>
          <w:tcPr>
            <w:tcW w:w="299" w:type="pct"/>
            <w:noWrap/>
            <w:vAlign w:val="center"/>
            <w:hideMark/>
          </w:tcPr>
          <w:p w14:paraId="6C59D81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32,717,727</w:t>
            </w:r>
          </w:p>
        </w:tc>
      </w:tr>
      <w:tr w:rsidR="00B26B4C" w:rsidRPr="00B26B4C" w14:paraId="7402F67B" w14:textId="77777777" w:rsidTr="00B26B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6" w:type="pct"/>
            <w:noWrap/>
            <w:vAlign w:val="center"/>
            <w:hideMark/>
          </w:tcPr>
          <w:p w14:paraId="4787144E" w14:textId="44A2CB8C"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:مصارف</w:t>
            </w:r>
          </w:p>
        </w:tc>
        <w:tc>
          <w:tcPr>
            <w:tcW w:w="817" w:type="pct"/>
            <w:noWrap/>
            <w:vAlign w:val="center"/>
            <w:hideMark/>
          </w:tcPr>
          <w:p w14:paraId="2422C483" w14:textId="34679EB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p>
        </w:tc>
        <w:tc>
          <w:tcPr>
            <w:tcW w:w="302" w:type="pct"/>
            <w:noWrap/>
            <w:vAlign w:val="center"/>
            <w:hideMark/>
          </w:tcPr>
          <w:p w14:paraId="64D996B3" w14:textId="064098B1"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438" w:type="pct"/>
            <w:noWrap/>
            <w:vAlign w:val="center"/>
            <w:hideMark/>
          </w:tcPr>
          <w:p w14:paraId="0A774B50" w14:textId="772E795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300" w:type="pct"/>
            <w:noWrap/>
            <w:vAlign w:val="center"/>
            <w:hideMark/>
          </w:tcPr>
          <w:p w14:paraId="1D910053" w14:textId="4CF203E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292" w:type="pct"/>
            <w:noWrap/>
            <w:vAlign w:val="center"/>
            <w:hideMark/>
          </w:tcPr>
          <w:p w14:paraId="5EC635D6" w14:textId="7B8C942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304" w:type="pct"/>
            <w:noWrap/>
            <w:vAlign w:val="center"/>
            <w:hideMark/>
          </w:tcPr>
          <w:p w14:paraId="750C29BB" w14:textId="5B1C70D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337" w:type="pct"/>
            <w:noWrap/>
            <w:vAlign w:val="center"/>
            <w:hideMark/>
          </w:tcPr>
          <w:p w14:paraId="6EA9E6B6" w14:textId="6D21A578"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p>
        </w:tc>
        <w:tc>
          <w:tcPr>
            <w:tcW w:w="318" w:type="pct"/>
            <w:noWrap/>
            <w:vAlign w:val="center"/>
            <w:hideMark/>
          </w:tcPr>
          <w:p w14:paraId="0704D705" w14:textId="3ED5E3BB"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5FB99AE1" w14:textId="2E8E4F95"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6E778F30" w14:textId="248FC805"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7BBD2263" w14:textId="3AF926D5"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21DD3D35" w14:textId="03538A01"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3F81DCDE" w14:textId="36E20CEC"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3367D0C3"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30B6B19D" w14:textId="135069C2"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هزينه سرمايه گذاري ثابت</w:t>
            </w:r>
          </w:p>
        </w:tc>
        <w:tc>
          <w:tcPr>
            <w:tcW w:w="302" w:type="pct"/>
            <w:noWrap/>
            <w:vAlign w:val="center"/>
            <w:hideMark/>
          </w:tcPr>
          <w:p w14:paraId="6BC8A14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10,000,000</w:t>
            </w:r>
          </w:p>
        </w:tc>
        <w:tc>
          <w:tcPr>
            <w:tcW w:w="438" w:type="pct"/>
            <w:noWrap/>
            <w:vAlign w:val="center"/>
            <w:hideMark/>
          </w:tcPr>
          <w:p w14:paraId="0AE051C7" w14:textId="0EF60555"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0" w:type="pct"/>
            <w:noWrap/>
            <w:vAlign w:val="center"/>
            <w:hideMark/>
          </w:tcPr>
          <w:p w14:paraId="5AADF444" w14:textId="0F3736CB"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2" w:type="pct"/>
            <w:noWrap/>
            <w:vAlign w:val="center"/>
            <w:hideMark/>
          </w:tcPr>
          <w:p w14:paraId="5E80BEA6" w14:textId="543DC3F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4" w:type="pct"/>
            <w:noWrap/>
            <w:vAlign w:val="center"/>
            <w:hideMark/>
          </w:tcPr>
          <w:p w14:paraId="0C1EE05E" w14:textId="6093B9BD"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7" w:type="pct"/>
            <w:noWrap/>
            <w:vAlign w:val="center"/>
            <w:hideMark/>
          </w:tcPr>
          <w:p w14:paraId="17922582" w14:textId="1E496DCA"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8" w:type="pct"/>
            <w:noWrap/>
            <w:vAlign w:val="center"/>
            <w:hideMark/>
          </w:tcPr>
          <w:p w14:paraId="5CB597E9" w14:textId="0205A7F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3D919B83" w14:textId="2E097072"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1607D093" w14:textId="3B2B845B"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44D96507" w14:textId="0F8177B8"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63059E46" w14:textId="74DA8D74"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6995D060" w14:textId="7F71A382"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010148EC"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30C0932C" w14:textId="585A9320"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هزينه قبل از بهره برداري</w:t>
            </w:r>
          </w:p>
        </w:tc>
        <w:tc>
          <w:tcPr>
            <w:tcW w:w="302" w:type="pct"/>
            <w:noWrap/>
            <w:vAlign w:val="center"/>
            <w:hideMark/>
          </w:tcPr>
          <w:p w14:paraId="66DAB9A7"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0</w:t>
            </w:r>
          </w:p>
        </w:tc>
        <w:tc>
          <w:tcPr>
            <w:tcW w:w="438" w:type="pct"/>
            <w:noWrap/>
            <w:vAlign w:val="center"/>
            <w:hideMark/>
          </w:tcPr>
          <w:p w14:paraId="70111E1F" w14:textId="25CB0A4B"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0" w:type="pct"/>
            <w:noWrap/>
            <w:vAlign w:val="center"/>
            <w:hideMark/>
          </w:tcPr>
          <w:p w14:paraId="5BBD7F06" w14:textId="7956A6A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2" w:type="pct"/>
            <w:noWrap/>
            <w:vAlign w:val="center"/>
            <w:hideMark/>
          </w:tcPr>
          <w:p w14:paraId="0FBEFB73" w14:textId="0C44327B"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4" w:type="pct"/>
            <w:noWrap/>
            <w:vAlign w:val="center"/>
            <w:hideMark/>
          </w:tcPr>
          <w:p w14:paraId="2CC11E54" w14:textId="2F515C0C"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7" w:type="pct"/>
            <w:noWrap/>
            <w:vAlign w:val="center"/>
            <w:hideMark/>
          </w:tcPr>
          <w:p w14:paraId="07B55529" w14:textId="5F44F72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8" w:type="pct"/>
            <w:noWrap/>
            <w:vAlign w:val="center"/>
            <w:hideMark/>
          </w:tcPr>
          <w:p w14:paraId="5290B4CD" w14:textId="73CA4EE2"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1474EB13" w14:textId="33412B63"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646B0022" w14:textId="662A5565"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77F0F615" w14:textId="011AFB22"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721D8CBF" w14:textId="0320E900"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72AD64CF" w14:textId="20974778"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289A9779" w14:textId="77777777" w:rsidTr="00B26B4C">
        <w:trPr>
          <w:trHeight w:val="420"/>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2957329E" w14:textId="474A56A1"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جمع سرمايه درگردش</w:t>
            </w:r>
          </w:p>
        </w:tc>
        <w:tc>
          <w:tcPr>
            <w:tcW w:w="302" w:type="pct"/>
            <w:noWrap/>
            <w:vAlign w:val="center"/>
            <w:hideMark/>
          </w:tcPr>
          <w:p w14:paraId="113DA9A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438" w:type="pct"/>
            <w:noWrap/>
            <w:vAlign w:val="center"/>
            <w:hideMark/>
          </w:tcPr>
          <w:p w14:paraId="05A2FB6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140,607,234</w:t>
            </w:r>
          </w:p>
        </w:tc>
        <w:tc>
          <w:tcPr>
            <w:tcW w:w="300" w:type="pct"/>
            <w:noWrap/>
            <w:vAlign w:val="center"/>
            <w:hideMark/>
          </w:tcPr>
          <w:p w14:paraId="589333F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-2,049</w:t>
            </w:r>
          </w:p>
        </w:tc>
        <w:tc>
          <w:tcPr>
            <w:tcW w:w="292" w:type="pct"/>
            <w:noWrap/>
            <w:vAlign w:val="center"/>
            <w:hideMark/>
          </w:tcPr>
          <w:p w14:paraId="223D338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04" w:type="pct"/>
            <w:noWrap/>
            <w:vAlign w:val="center"/>
            <w:hideMark/>
          </w:tcPr>
          <w:p w14:paraId="20EEAB6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37" w:type="pct"/>
            <w:noWrap/>
            <w:vAlign w:val="center"/>
            <w:hideMark/>
          </w:tcPr>
          <w:p w14:paraId="7F32040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18" w:type="pct"/>
            <w:noWrap/>
            <w:vAlign w:val="center"/>
            <w:hideMark/>
          </w:tcPr>
          <w:p w14:paraId="3CD06AB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23" w:type="pct"/>
            <w:noWrap/>
            <w:vAlign w:val="center"/>
            <w:hideMark/>
          </w:tcPr>
          <w:p w14:paraId="2299B0F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15" w:type="pct"/>
            <w:noWrap/>
            <w:vAlign w:val="center"/>
            <w:hideMark/>
          </w:tcPr>
          <w:p w14:paraId="7D27A59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333" w:type="pct"/>
            <w:noWrap/>
            <w:vAlign w:val="center"/>
            <w:hideMark/>
          </w:tcPr>
          <w:p w14:paraId="750856D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287" w:type="pct"/>
            <w:noWrap/>
            <w:vAlign w:val="center"/>
            <w:hideMark/>
          </w:tcPr>
          <w:p w14:paraId="5BF9415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c>
          <w:tcPr>
            <w:tcW w:w="299" w:type="pct"/>
            <w:noWrap/>
            <w:vAlign w:val="center"/>
            <w:hideMark/>
          </w:tcPr>
          <w:p w14:paraId="044D67F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0</w:t>
            </w:r>
          </w:p>
        </w:tc>
      </w:tr>
      <w:tr w:rsidR="00B26B4C" w:rsidRPr="00B26B4C" w14:paraId="33262229"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restart"/>
            <w:noWrap/>
            <w:vAlign w:val="center"/>
            <w:hideMark/>
          </w:tcPr>
          <w:p w14:paraId="4DB1B288" w14:textId="77F03229"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lastRenderedPageBreak/>
              <w:t>پرداختها</w:t>
            </w:r>
          </w:p>
        </w:tc>
        <w:tc>
          <w:tcPr>
            <w:tcW w:w="817" w:type="pct"/>
            <w:noWrap/>
            <w:vAlign w:val="center"/>
            <w:hideMark/>
          </w:tcPr>
          <w:p w14:paraId="351AE060" w14:textId="168E6935"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rtl/>
                <w14:ligatures w14:val="none"/>
              </w:rPr>
              <w:t>ماليات</w:t>
            </w:r>
          </w:p>
        </w:tc>
        <w:tc>
          <w:tcPr>
            <w:tcW w:w="302" w:type="pct"/>
            <w:noWrap/>
            <w:vAlign w:val="center"/>
            <w:hideMark/>
          </w:tcPr>
          <w:p w14:paraId="631E9BF7" w14:textId="7066E6B9"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28522B73"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00" w:type="pct"/>
            <w:noWrap/>
            <w:vAlign w:val="center"/>
            <w:hideMark/>
          </w:tcPr>
          <w:p w14:paraId="735990A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292" w:type="pct"/>
            <w:noWrap/>
            <w:vAlign w:val="center"/>
            <w:hideMark/>
          </w:tcPr>
          <w:p w14:paraId="4E0F212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04" w:type="pct"/>
            <w:noWrap/>
            <w:vAlign w:val="center"/>
            <w:hideMark/>
          </w:tcPr>
          <w:p w14:paraId="3577779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37" w:type="pct"/>
            <w:noWrap/>
            <w:vAlign w:val="center"/>
            <w:hideMark/>
          </w:tcPr>
          <w:p w14:paraId="4332911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18" w:type="pct"/>
            <w:noWrap/>
            <w:vAlign w:val="center"/>
            <w:hideMark/>
          </w:tcPr>
          <w:p w14:paraId="05F5585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23" w:type="pct"/>
            <w:noWrap/>
            <w:vAlign w:val="center"/>
            <w:hideMark/>
          </w:tcPr>
          <w:p w14:paraId="304B609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15" w:type="pct"/>
            <w:noWrap/>
            <w:vAlign w:val="center"/>
            <w:hideMark/>
          </w:tcPr>
          <w:p w14:paraId="56C5704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333" w:type="pct"/>
            <w:noWrap/>
            <w:vAlign w:val="center"/>
            <w:hideMark/>
          </w:tcPr>
          <w:p w14:paraId="6F710B1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287" w:type="pct"/>
            <w:noWrap/>
            <w:vAlign w:val="center"/>
            <w:hideMark/>
          </w:tcPr>
          <w:p w14:paraId="5EC34D24"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c>
          <w:tcPr>
            <w:tcW w:w="299" w:type="pct"/>
            <w:noWrap/>
            <w:vAlign w:val="center"/>
            <w:hideMark/>
          </w:tcPr>
          <w:p w14:paraId="05734B8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10,651,173</w:t>
            </w:r>
          </w:p>
        </w:tc>
      </w:tr>
      <w:tr w:rsidR="00B26B4C" w:rsidRPr="00B26B4C" w14:paraId="21C60A38"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58F952BD"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6FE80050" w14:textId="576F1375"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سود سهام</w:t>
            </w:r>
          </w:p>
        </w:tc>
        <w:tc>
          <w:tcPr>
            <w:tcW w:w="302" w:type="pct"/>
            <w:noWrap/>
            <w:vAlign w:val="center"/>
            <w:hideMark/>
          </w:tcPr>
          <w:p w14:paraId="3260ED3B" w14:textId="5B4A6298"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4B79C72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19D8F68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3376AC6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6AC1B67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2481465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0E74A5B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2C072299"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28C70061"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756656F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72221CE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21BB194B"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34CB9DFB"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restart"/>
            <w:noWrap/>
            <w:vAlign w:val="center"/>
            <w:hideMark/>
          </w:tcPr>
          <w:p w14:paraId="4582D41F" w14:textId="76A7801E"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بازپرداختها</w:t>
            </w:r>
          </w:p>
        </w:tc>
        <w:tc>
          <w:tcPr>
            <w:tcW w:w="817" w:type="pct"/>
            <w:noWrap/>
            <w:vAlign w:val="center"/>
            <w:hideMark/>
          </w:tcPr>
          <w:p w14:paraId="47107191" w14:textId="5C381AF7"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rtl/>
                <w14:ligatures w14:val="none"/>
              </w:rPr>
              <w:t>اصل اقساط تسهيلات ارزي</w:t>
            </w:r>
          </w:p>
        </w:tc>
        <w:tc>
          <w:tcPr>
            <w:tcW w:w="302" w:type="pct"/>
            <w:noWrap/>
            <w:vAlign w:val="center"/>
            <w:hideMark/>
          </w:tcPr>
          <w:p w14:paraId="5CE1AC61" w14:textId="6F6F6ED0"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589EE3D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6298CBA9"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1AC9F09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501F43F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5A7F51A4"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616BE48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032B1B17"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27BAE12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475B631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17F456E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13B57EBC" w14:textId="20FB0FC9"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531ED8A5"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02787C0E"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633BDEB4" w14:textId="462B5DE0"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اصل اقساط تسهيلات بلند مدت ريالي</w:t>
            </w:r>
          </w:p>
        </w:tc>
        <w:tc>
          <w:tcPr>
            <w:tcW w:w="302" w:type="pct"/>
            <w:noWrap/>
            <w:vAlign w:val="center"/>
            <w:hideMark/>
          </w:tcPr>
          <w:p w14:paraId="0ADB9363" w14:textId="08BD3DA9"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24B1E7F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581D1F5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704804F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15F2CEE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1EF8015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2B57E11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6561EBB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789CC19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30BABBB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06BFD51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085F828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4A4B9172"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616A11D9"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3D3B9EDA" w14:textId="30A04548" w:rsidR="007A33C4" w:rsidRPr="00B26B4C" w:rsidRDefault="007A33C4" w:rsidP="00B26B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اصل تسهيلات كوتاه مدت</w:t>
            </w:r>
          </w:p>
        </w:tc>
        <w:tc>
          <w:tcPr>
            <w:tcW w:w="302" w:type="pct"/>
            <w:noWrap/>
            <w:vAlign w:val="center"/>
            <w:hideMark/>
          </w:tcPr>
          <w:p w14:paraId="3349F60D" w14:textId="0F8EB23A"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377116E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0" w:type="pct"/>
            <w:noWrap/>
            <w:vAlign w:val="center"/>
            <w:hideMark/>
          </w:tcPr>
          <w:p w14:paraId="088989DF"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2" w:type="pct"/>
            <w:noWrap/>
            <w:vAlign w:val="center"/>
            <w:hideMark/>
          </w:tcPr>
          <w:p w14:paraId="1F7AE89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04" w:type="pct"/>
            <w:noWrap/>
            <w:vAlign w:val="center"/>
            <w:hideMark/>
          </w:tcPr>
          <w:p w14:paraId="49397B4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7" w:type="pct"/>
            <w:noWrap/>
            <w:vAlign w:val="center"/>
            <w:hideMark/>
          </w:tcPr>
          <w:p w14:paraId="3D3B939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8" w:type="pct"/>
            <w:noWrap/>
            <w:vAlign w:val="center"/>
            <w:hideMark/>
          </w:tcPr>
          <w:p w14:paraId="3199A2D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23" w:type="pct"/>
            <w:noWrap/>
            <w:vAlign w:val="center"/>
            <w:hideMark/>
          </w:tcPr>
          <w:p w14:paraId="6E0887D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15" w:type="pct"/>
            <w:noWrap/>
            <w:vAlign w:val="center"/>
            <w:hideMark/>
          </w:tcPr>
          <w:p w14:paraId="5850215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333" w:type="pct"/>
            <w:noWrap/>
            <w:vAlign w:val="center"/>
            <w:hideMark/>
          </w:tcPr>
          <w:p w14:paraId="151CDA1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87" w:type="pct"/>
            <w:noWrap/>
            <w:vAlign w:val="center"/>
            <w:hideMark/>
          </w:tcPr>
          <w:p w14:paraId="0EE8182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c>
          <w:tcPr>
            <w:tcW w:w="299" w:type="pct"/>
            <w:noWrap/>
            <w:vAlign w:val="center"/>
            <w:hideMark/>
          </w:tcPr>
          <w:p w14:paraId="78F42C11"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0</w:t>
            </w:r>
          </w:p>
        </w:tc>
      </w:tr>
      <w:tr w:rsidR="00B26B4C" w:rsidRPr="00B26B4C" w14:paraId="5D69B061"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336" w:type="pct"/>
            <w:vMerge/>
            <w:vAlign w:val="center"/>
            <w:hideMark/>
          </w:tcPr>
          <w:p w14:paraId="50179343"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p>
        </w:tc>
        <w:tc>
          <w:tcPr>
            <w:tcW w:w="817" w:type="pct"/>
            <w:noWrap/>
            <w:vAlign w:val="center"/>
            <w:hideMark/>
          </w:tcPr>
          <w:p w14:paraId="33794ACE" w14:textId="7D949E21" w:rsidR="007A33C4" w:rsidRPr="00B26B4C" w:rsidRDefault="007A33C4" w:rsidP="00B26B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rtl/>
                <w14:ligatures w14:val="none"/>
              </w:rPr>
              <w:t>وام شركا</w:t>
            </w:r>
          </w:p>
        </w:tc>
        <w:tc>
          <w:tcPr>
            <w:tcW w:w="302" w:type="pct"/>
            <w:noWrap/>
            <w:vAlign w:val="center"/>
            <w:hideMark/>
          </w:tcPr>
          <w:p w14:paraId="4F379607" w14:textId="49836514"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2283788A" w14:textId="50C98B4E"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0" w:type="pct"/>
            <w:noWrap/>
            <w:vAlign w:val="center"/>
            <w:hideMark/>
          </w:tcPr>
          <w:p w14:paraId="28B4127D" w14:textId="5EF1FD69"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2" w:type="pct"/>
            <w:noWrap/>
            <w:vAlign w:val="center"/>
            <w:hideMark/>
          </w:tcPr>
          <w:p w14:paraId="1F35FC69" w14:textId="04938954"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04" w:type="pct"/>
            <w:noWrap/>
            <w:vAlign w:val="center"/>
            <w:hideMark/>
          </w:tcPr>
          <w:p w14:paraId="7521080E" w14:textId="2B080960"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7" w:type="pct"/>
            <w:noWrap/>
            <w:vAlign w:val="center"/>
            <w:hideMark/>
          </w:tcPr>
          <w:p w14:paraId="0F3EFEF8" w14:textId="6E5C61A4"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8" w:type="pct"/>
            <w:noWrap/>
            <w:vAlign w:val="center"/>
            <w:hideMark/>
          </w:tcPr>
          <w:p w14:paraId="7EC8298F" w14:textId="691AD280"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23" w:type="pct"/>
            <w:noWrap/>
            <w:vAlign w:val="center"/>
            <w:hideMark/>
          </w:tcPr>
          <w:p w14:paraId="5FEF5F5D" w14:textId="450A7781"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15" w:type="pct"/>
            <w:noWrap/>
            <w:vAlign w:val="center"/>
            <w:hideMark/>
          </w:tcPr>
          <w:p w14:paraId="7D2A5BE8" w14:textId="3D976522"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333" w:type="pct"/>
            <w:noWrap/>
            <w:vAlign w:val="center"/>
            <w:hideMark/>
          </w:tcPr>
          <w:p w14:paraId="5D14CD6A" w14:textId="740F97F3"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87" w:type="pct"/>
            <w:noWrap/>
            <w:vAlign w:val="center"/>
            <w:hideMark/>
          </w:tcPr>
          <w:p w14:paraId="02193859" w14:textId="154533E0"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c>
          <w:tcPr>
            <w:tcW w:w="299" w:type="pct"/>
            <w:noWrap/>
            <w:vAlign w:val="center"/>
            <w:hideMark/>
          </w:tcPr>
          <w:p w14:paraId="1C9363D5" w14:textId="1AE3CFC0"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p>
        </w:tc>
      </w:tr>
      <w:tr w:rsidR="00B26B4C" w:rsidRPr="00B26B4C" w14:paraId="78295AD3" w14:textId="77777777" w:rsidTr="00B26B4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3AA06D74" w14:textId="60230F5A"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جمع كل مصارف</w:t>
            </w:r>
          </w:p>
        </w:tc>
        <w:tc>
          <w:tcPr>
            <w:tcW w:w="302" w:type="pct"/>
            <w:noWrap/>
            <w:vAlign w:val="center"/>
            <w:hideMark/>
          </w:tcPr>
          <w:p w14:paraId="3793CA6A"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10,000,000</w:t>
            </w:r>
          </w:p>
        </w:tc>
        <w:tc>
          <w:tcPr>
            <w:tcW w:w="438" w:type="pct"/>
            <w:noWrap/>
            <w:vAlign w:val="center"/>
            <w:hideMark/>
          </w:tcPr>
          <w:p w14:paraId="3BC92517"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151,258,407</w:t>
            </w:r>
          </w:p>
        </w:tc>
        <w:tc>
          <w:tcPr>
            <w:tcW w:w="300" w:type="pct"/>
            <w:noWrap/>
            <w:vAlign w:val="center"/>
            <w:hideMark/>
          </w:tcPr>
          <w:p w14:paraId="2EA0C25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10,649,124</w:t>
            </w:r>
          </w:p>
        </w:tc>
        <w:tc>
          <w:tcPr>
            <w:tcW w:w="292" w:type="pct"/>
            <w:noWrap/>
            <w:vAlign w:val="center"/>
            <w:hideMark/>
          </w:tcPr>
          <w:p w14:paraId="684D4FE9"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04" w:type="pct"/>
            <w:noWrap/>
            <w:vAlign w:val="center"/>
            <w:hideMark/>
          </w:tcPr>
          <w:p w14:paraId="78FF8D9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37" w:type="pct"/>
            <w:noWrap/>
            <w:vAlign w:val="center"/>
            <w:hideMark/>
          </w:tcPr>
          <w:p w14:paraId="7EE79B9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18" w:type="pct"/>
            <w:noWrap/>
            <w:vAlign w:val="center"/>
            <w:hideMark/>
          </w:tcPr>
          <w:p w14:paraId="1647EF0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23" w:type="pct"/>
            <w:noWrap/>
            <w:vAlign w:val="center"/>
            <w:hideMark/>
          </w:tcPr>
          <w:p w14:paraId="60AABCC8"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15" w:type="pct"/>
            <w:noWrap/>
            <w:vAlign w:val="center"/>
            <w:hideMark/>
          </w:tcPr>
          <w:p w14:paraId="1119368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333" w:type="pct"/>
            <w:noWrap/>
            <w:vAlign w:val="center"/>
            <w:hideMark/>
          </w:tcPr>
          <w:p w14:paraId="0F4E764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287" w:type="pct"/>
            <w:noWrap/>
            <w:vAlign w:val="center"/>
            <w:hideMark/>
          </w:tcPr>
          <w:p w14:paraId="501D087E"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c>
          <w:tcPr>
            <w:tcW w:w="299" w:type="pct"/>
            <w:noWrap/>
            <w:vAlign w:val="center"/>
            <w:hideMark/>
          </w:tcPr>
          <w:p w14:paraId="04DB9D2C"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10,651,173</w:t>
            </w:r>
          </w:p>
        </w:tc>
      </w:tr>
      <w:tr w:rsidR="00B26B4C" w:rsidRPr="00B26B4C" w14:paraId="568C765D" w14:textId="77777777" w:rsidTr="00B26B4C">
        <w:trPr>
          <w:trHeight w:val="37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658E598B" w14:textId="6C3E30DC"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مازاد (كسري ) دوره مالي</w:t>
            </w:r>
          </w:p>
        </w:tc>
        <w:tc>
          <w:tcPr>
            <w:tcW w:w="302" w:type="pct"/>
            <w:noWrap/>
            <w:vAlign w:val="center"/>
            <w:hideMark/>
          </w:tcPr>
          <w:p w14:paraId="210E244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r w:rsidRPr="00B26B4C">
              <w:rPr>
                <w:rFonts w:asciiTheme="minorHAnsi" w:eastAsia="Times New Roman" w:hAnsiTheme="minorHAnsi" w:cs="B Nazanin" w:hint="cs"/>
                <w:bCs/>
                <w:color w:val="auto"/>
                <w:kern w:val="0"/>
                <w:sz w:val="12"/>
                <w:szCs w:val="22"/>
                <w14:ligatures w14:val="none"/>
              </w:rPr>
              <w:t>7,891,480</w:t>
            </w:r>
          </w:p>
        </w:tc>
        <w:tc>
          <w:tcPr>
            <w:tcW w:w="438" w:type="pct"/>
            <w:noWrap/>
            <w:vAlign w:val="center"/>
            <w:hideMark/>
          </w:tcPr>
          <w:p w14:paraId="36939303"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-118,663,640</w:t>
            </w:r>
          </w:p>
        </w:tc>
        <w:tc>
          <w:tcPr>
            <w:tcW w:w="300" w:type="pct"/>
            <w:noWrap/>
            <w:vAlign w:val="center"/>
            <w:hideMark/>
          </w:tcPr>
          <w:p w14:paraId="567BA94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22,068,603</w:t>
            </w:r>
          </w:p>
        </w:tc>
        <w:tc>
          <w:tcPr>
            <w:tcW w:w="292" w:type="pct"/>
            <w:noWrap/>
            <w:vAlign w:val="center"/>
            <w:hideMark/>
          </w:tcPr>
          <w:p w14:paraId="611A557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04" w:type="pct"/>
            <w:noWrap/>
            <w:vAlign w:val="center"/>
            <w:hideMark/>
          </w:tcPr>
          <w:p w14:paraId="4A4ECC44"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37" w:type="pct"/>
            <w:noWrap/>
            <w:vAlign w:val="center"/>
            <w:hideMark/>
          </w:tcPr>
          <w:p w14:paraId="4BFF3275"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18" w:type="pct"/>
            <w:noWrap/>
            <w:vAlign w:val="center"/>
            <w:hideMark/>
          </w:tcPr>
          <w:p w14:paraId="183F7F9C"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23" w:type="pct"/>
            <w:noWrap/>
            <w:vAlign w:val="center"/>
            <w:hideMark/>
          </w:tcPr>
          <w:p w14:paraId="570F33A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15" w:type="pct"/>
            <w:noWrap/>
            <w:vAlign w:val="center"/>
            <w:hideMark/>
          </w:tcPr>
          <w:p w14:paraId="7D3C648D"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333" w:type="pct"/>
            <w:noWrap/>
            <w:vAlign w:val="center"/>
            <w:hideMark/>
          </w:tcPr>
          <w:p w14:paraId="10EA76DA"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287" w:type="pct"/>
            <w:noWrap/>
            <w:vAlign w:val="center"/>
            <w:hideMark/>
          </w:tcPr>
          <w:p w14:paraId="0DDE45F7"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c>
          <w:tcPr>
            <w:tcW w:w="299" w:type="pct"/>
            <w:noWrap/>
            <w:vAlign w:val="center"/>
            <w:hideMark/>
          </w:tcPr>
          <w:p w14:paraId="232ED41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22,066,554</w:t>
            </w:r>
          </w:p>
        </w:tc>
      </w:tr>
      <w:tr w:rsidR="00B26B4C" w:rsidRPr="00B26B4C" w14:paraId="0F476AB8" w14:textId="77777777" w:rsidTr="00B26B4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65A5A41A" w14:textId="77777777" w:rsidR="007A33C4" w:rsidRPr="00B26B4C" w:rsidRDefault="007A33C4" w:rsidP="00B26B4C">
            <w:pPr>
              <w:spacing w:line="240" w:lineRule="auto"/>
              <w:jc w:val="center"/>
              <w:rPr>
                <w:rFonts w:asciiTheme="minorHAnsi" w:eastAsia="Times New Roman" w:hAnsiTheme="minorHAnsi" w:cs="B Nazanin"/>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مازاد (كسري )انباشته</w:t>
            </w:r>
          </w:p>
        </w:tc>
        <w:tc>
          <w:tcPr>
            <w:tcW w:w="302" w:type="pct"/>
            <w:noWrap/>
            <w:vAlign w:val="center"/>
            <w:hideMark/>
          </w:tcPr>
          <w:p w14:paraId="1E955CE1" w14:textId="28E55CF6"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rtl/>
                <w14:ligatures w14:val="none"/>
              </w:rPr>
            </w:pPr>
          </w:p>
        </w:tc>
        <w:tc>
          <w:tcPr>
            <w:tcW w:w="438" w:type="pct"/>
            <w:noWrap/>
            <w:vAlign w:val="center"/>
            <w:hideMark/>
          </w:tcPr>
          <w:p w14:paraId="6318D8A3"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7,891,480</w:t>
            </w:r>
          </w:p>
        </w:tc>
        <w:tc>
          <w:tcPr>
            <w:tcW w:w="300" w:type="pct"/>
            <w:noWrap/>
            <w:vAlign w:val="center"/>
            <w:hideMark/>
          </w:tcPr>
          <w:p w14:paraId="4B3BC832"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-110,772,160</w:t>
            </w:r>
          </w:p>
        </w:tc>
        <w:tc>
          <w:tcPr>
            <w:tcW w:w="292" w:type="pct"/>
            <w:noWrap/>
            <w:vAlign w:val="center"/>
            <w:hideMark/>
          </w:tcPr>
          <w:p w14:paraId="4F7BFDFB"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-88,703,557</w:t>
            </w:r>
          </w:p>
        </w:tc>
        <w:tc>
          <w:tcPr>
            <w:tcW w:w="304" w:type="pct"/>
            <w:noWrap/>
            <w:vAlign w:val="center"/>
            <w:hideMark/>
          </w:tcPr>
          <w:p w14:paraId="62CB5B86"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-66,637,003</w:t>
            </w:r>
          </w:p>
        </w:tc>
        <w:tc>
          <w:tcPr>
            <w:tcW w:w="337" w:type="pct"/>
            <w:noWrap/>
            <w:vAlign w:val="center"/>
            <w:hideMark/>
          </w:tcPr>
          <w:p w14:paraId="2E831F9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-44,570,449</w:t>
            </w:r>
          </w:p>
        </w:tc>
        <w:tc>
          <w:tcPr>
            <w:tcW w:w="318" w:type="pct"/>
            <w:noWrap/>
            <w:vAlign w:val="center"/>
            <w:hideMark/>
          </w:tcPr>
          <w:p w14:paraId="77608E24"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-22,503,895</w:t>
            </w:r>
          </w:p>
        </w:tc>
        <w:tc>
          <w:tcPr>
            <w:tcW w:w="323" w:type="pct"/>
            <w:noWrap/>
            <w:vAlign w:val="center"/>
            <w:hideMark/>
          </w:tcPr>
          <w:p w14:paraId="4E39FF8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-437,341</w:t>
            </w:r>
          </w:p>
        </w:tc>
        <w:tc>
          <w:tcPr>
            <w:tcW w:w="315" w:type="pct"/>
            <w:noWrap/>
            <w:vAlign w:val="center"/>
            <w:hideMark/>
          </w:tcPr>
          <w:p w14:paraId="220DA375"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21,629,213</w:t>
            </w:r>
          </w:p>
        </w:tc>
        <w:tc>
          <w:tcPr>
            <w:tcW w:w="333" w:type="pct"/>
            <w:noWrap/>
            <w:vAlign w:val="center"/>
            <w:hideMark/>
          </w:tcPr>
          <w:p w14:paraId="0044942D"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43,695,767</w:t>
            </w:r>
          </w:p>
        </w:tc>
        <w:tc>
          <w:tcPr>
            <w:tcW w:w="287" w:type="pct"/>
            <w:noWrap/>
            <w:vAlign w:val="center"/>
            <w:hideMark/>
          </w:tcPr>
          <w:p w14:paraId="61F53F90"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65,762,321</w:t>
            </w:r>
          </w:p>
        </w:tc>
        <w:tc>
          <w:tcPr>
            <w:tcW w:w="299" w:type="pct"/>
            <w:noWrap/>
            <w:vAlign w:val="center"/>
            <w:hideMark/>
          </w:tcPr>
          <w:p w14:paraId="18946084" w14:textId="77777777" w:rsidR="007A33C4" w:rsidRPr="00B26B4C" w:rsidRDefault="007A33C4"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22"/>
                <w14:ligatures w14:val="none"/>
              </w:rPr>
            </w:pPr>
            <w:r w:rsidRPr="00B26B4C">
              <w:rPr>
                <w:rFonts w:asciiTheme="minorHAnsi" w:eastAsia="Times New Roman" w:hAnsiTheme="minorHAnsi" w:cs="B Nazanin" w:hint="cs"/>
                <w:bCs/>
                <w:color w:val="auto"/>
                <w:kern w:val="0"/>
                <w:sz w:val="12"/>
                <w:szCs w:val="22"/>
                <w14:ligatures w14:val="none"/>
              </w:rPr>
              <w:t>87,828,875</w:t>
            </w:r>
          </w:p>
        </w:tc>
      </w:tr>
      <w:tr w:rsidR="00B26B4C" w:rsidRPr="00B26B4C" w14:paraId="321B59CA"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hideMark/>
          </w:tcPr>
          <w:p w14:paraId="41D5C240" w14:textId="70BD0C07" w:rsidR="007A33C4" w:rsidRPr="00B26B4C" w:rsidRDefault="007A33C4" w:rsidP="00B26B4C">
            <w:pPr>
              <w:spacing w:line="240" w:lineRule="auto"/>
              <w:jc w:val="center"/>
              <w:rPr>
                <w:rFonts w:asciiTheme="minorHAnsi" w:eastAsia="Times New Roman" w:hAnsiTheme="minorHAnsi" w:cs="B Nazanin"/>
                <w:b w:val="0"/>
                <w:color w:val="auto"/>
                <w:kern w:val="0"/>
                <w:sz w:val="12"/>
                <w:szCs w:val="22"/>
                <w14:ligatures w14:val="none"/>
              </w:rPr>
            </w:pPr>
            <w:r w:rsidRPr="00B26B4C">
              <w:rPr>
                <w:rFonts w:asciiTheme="minorHAnsi" w:eastAsia="Times New Roman" w:hAnsiTheme="minorHAnsi" w:cs="B Nazanin" w:hint="cs"/>
                <w:color w:val="auto"/>
                <w:kern w:val="0"/>
                <w:sz w:val="12"/>
                <w:szCs w:val="22"/>
                <w:rtl/>
                <w14:ligatures w14:val="none"/>
              </w:rPr>
              <w:t>مازاد (كسري ) نقل به ترازنامه</w:t>
            </w:r>
          </w:p>
        </w:tc>
        <w:tc>
          <w:tcPr>
            <w:tcW w:w="302" w:type="pct"/>
            <w:noWrap/>
            <w:vAlign w:val="center"/>
            <w:hideMark/>
          </w:tcPr>
          <w:p w14:paraId="4089EDF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rtl/>
                <w14:ligatures w14:val="none"/>
              </w:rPr>
            </w:pPr>
            <w:r w:rsidRPr="00B26B4C">
              <w:rPr>
                <w:rFonts w:asciiTheme="minorHAnsi" w:eastAsia="Times New Roman" w:hAnsiTheme="minorHAnsi" w:cs="B Nazanin" w:hint="cs"/>
                <w:b/>
                <w:bCs/>
                <w:color w:val="auto"/>
                <w:kern w:val="0"/>
                <w:sz w:val="12"/>
                <w:szCs w:val="22"/>
                <w14:ligatures w14:val="none"/>
              </w:rPr>
              <w:t>7,891,480</w:t>
            </w:r>
          </w:p>
        </w:tc>
        <w:tc>
          <w:tcPr>
            <w:tcW w:w="438" w:type="pct"/>
            <w:noWrap/>
            <w:vAlign w:val="center"/>
            <w:hideMark/>
          </w:tcPr>
          <w:p w14:paraId="0679DE1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-110,772,160</w:t>
            </w:r>
          </w:p>
        </w:tc>
        <w:tc>
          <w:tcPr>
            <w:tcW w:w="300" w:type="pct"/>
            <w:noWrap/>
            <w:vAlign w:val="center"/>
            <w:hideMark/>
          </w:tcPr>
          <w:p w14:paraId="0C4AD4C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-88,703,557</w:t>
            </w:r>
          </w:p>
        </w:tc>
        <w:tc>
          <w:tcPr>
            <w:tcW w:w="292" w:type="pct"/>
            <w:noWrap/>
            <w:vAlign w:val="center"/>
            <w:hideMark/>
          </w:tcPr>
          <w:p w14:paraId="2DD1B2C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-66,637,003</w:t>
            </w:r>
          </w:p>
        </w:tc>
        <w:tc>
          <w:tcPr>
            <w:tcW w:w="304" w:type="pct"/>
            <w:noWrap/>
            <w:vAlign w:val="center"/>
            <w:hideMark/>
          </w:tcPr>
          <w:p w14:paraId="60C3757F"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-44,570,449</w:t>
            </w:r>
          </w:p>
        </w:tc>
        <w:tc>
          <w:tcPr>
            <w:tcW w:w="337" w:type="pct"/>
            <w:noWrap/>
            <w:vAlign w:val="center"/>
            <w:hideMark/>
          </w:tcPr>
          <w:p w14:paraId="457F6BB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-22,503,895</w:t>
            </w:r>
          </w:p>
        </w:tc>
        <w:tc>
          <w:tcPr>
            <w:tcW w:w="318" w:type="pct"/>
            <w:noWrap/>
            <w:vAlign w:val="center"/>
            <w:hideMark/>
          </w:tcPr>
          <w:p w14:paraId="4455335C"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-437,341</w:t>
            </w:r>
          </w:p>
        </w:tc>
        <w:tc>
          <w:tcPr>
            <w:tcW w:w="323" w:type="pct"/>
            <w:noWrap/>
            <w:vAlign w:val="center"/>
            <w:hideMark/>
          </w:tcPr>
          <w:p w14:paraId="13A03A60"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21,629,213</w:t>
            </w:r>
          </w:p>
        </w:tc>
        <w:tc>
          <w:tcPr>
            <w:tcW w:w="315" w:type="pct"/>
            <w:noWrap/>
            <w:vAlign w:val="center"/>
            <w:hideMark/>
          </w:tcPr>
          <w:p w14:paraId="04EC2236"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43,695,767</w:t>
            </w:r>
          </w:p>
        </w:tc>
        <w:tc>
          <w:tcPr>
            <w:tcW w:w="333" w:type="pct"/>
            <w:noWrap/>
            <w:vAlign w:val="center"/>
            <w:hideMark/>
          </w:tcPr>
          <w:p w14:paraId="71E920F8"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65,762,321</w:t>
            </w:r>
          </w:p>
        </w:tc>
        <w:tc>
          <w:tcPr>
            <w:tcW w:w="287" w:type="pct"/>
            <w:noWrap/>
            <w:vAlign w:val="center"/>
            <w:hideMark/>
          </w:tcPr>
          <w:p w14:paraId="17A2C282"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87,828,875</w:t>
            </w:r>
          </w:p>
        </w:tc>
        <w:tc>
          <w:tcPr>
            <w:tcW w:w="299" w:type="pct"/>
            <w:noWrap/>
            <w:vAlign w:val="center"/>
            <w:hideMark/>
          </w:tcPr>
          <w:p w14:paraId="5A0CA4CE" w14:textId="77777777" w:rsidR="007A33C4" w:rsidRPr="00B26B4C" w:rsidRDefault="007A33C4"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22"/>
                <w14:ligatures w14:val="none"/>
              </w:rPr>
            </w:pPr>
            <w:r w:rsidRPr="00B26B4C">
              <w:rPr>
                <w:rFonts w:asciiTheme="minorHAnsi" w:eastAsia="Times New Roman" w:hAnsiTheme="minorHAnsi" w:cs="B Nazanin" w:hint="cs"/>
                <w:b/>
                <w:bCs/>
                <w:color w:val="auto"/>
                <w:kern w:val="0"/>
                <w:sz w:val="12"/>
                <w:szCs w:val="22"/>
                <w14:ligatures w14:val="none"/>
              </w:rPr>
              <w:t>109,895,429</w:t>
            </w:r>
          </w:p>
        </w:tc>
      </w:tr>
    </w:tbl>
    <w:p w14:paraId="6F925E7A" w14:textId="77777777" w:rsidR="007A33C4" w:rsidRPr="007E509F" w:rsidRDefault="007A33C4" w:rsidP="006401E6">
      <w:pPr>
        <w:spacing w:line="360" w:lineRule="auto"/>
        <w:jc w:val="mediumKashida"/>
        <w:rPr>
          <w:rFonts w:asciiTheme="minorHAnsi" w:hAnsiTheme="minorHAnsi" w:cs="B Nazanin"/>
          <w:b/>
          <w:bCs/>
          <w:rtl/>
        </w:rPr>
      </w:pPr>
    </w:p>
    <w:p w14:paraId="1B79E34B" w14:textId="365A0FD1" w:rsidR="00CB1CCF" w:rsidRPr="007E509F" w:rsidRDefault="00CB1CCF"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خلاصه نتا</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ج</w:t>
      </w:r>
      <w:r w:rsidRPr="007E509F">
        <w:rPr>
          <w:rFonts w:asciiTheme="minorHAnsi" w:hAnsiTheme="minorHAnsi" w:cs="B Nazanin"/>
          <w:b/>
          <w:bCs/>
          <w:color w:val="83CAEB" w:themeColor="accent1" w:themeTint="66"/>
          <w:rtl/>
        </w:rPr>
        <w:t xml:space="preserve"> پ</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ش‌ب</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ن</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منابع و مصارف (ارقام به هزار ر</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ال</w:t>
      </w:r>
      <w:r w:rsidRPr="007E509F">
        <w:rPr>
          <w:rFonts w:asciiTheme="minorHAnsi" w:hAnsiTheme="minorHAnsi" w:cs="B Nazanin"/>
          <w:b/>
          <w:bCs/>
          <w:color w:val="83CAEB" w:themeColor="accent1" w:themeTint="66"/>
          <w:rtl/>
        </w:rPr>
        <w:t>)</w:t>
      </w:r>
    </w:p>
    <w:p w14:paraId="6CAB170A" w14:textId="42089F7A"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بررس</w:t>
      </w:r>
      <w:r w:rsidRPr="007E509F">
        <w:rPr>
          <w:rFonts w:asciiTheme="minorHAnsi" w:hAnsiTheme="minorHAnsi" w:cs="B Nazanin" w:hint="cs"/>
          <w:b/>
          <w:bCs/>
          <w:rtl/>
        </w:rPr>
        <w:t>ی</w:t>
      </w:r>
      <w:r w:rsidRPr="007E509F">
        <w:rPr>
          <w:rFonts w:asciiTheme="minorHAnsi" w:hAnsiTheme="minorHAnsi" w:cs="B Nazanin"/>
          <w:b/>
          <w:bCs/>
          <w:rtl/>
        </w:rPr>
        <w:t xml:space="preserve"> جدول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منابع و مصارف»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ساختار مال</w:t>
      </w:r>
      <w:r w:rsidRPr="007E509F">
        <w:rPr>
          <w:rFonts w:asciiTheme="minorHAnsi" w:hAnsiTheme="minorHAnsi" w:cs="B Nazanin" w:hint="cs"/>
          <w:b/>
          <w:bCs/>
          <w:rtl/>
        </w:rPr>
        <w:t>ی</w:t>
      </w:r>
      <w:r w:rsidRPr="007E509F">
        <w:rPr>
          <w:rFonts w:asciiTheme="minorHAnsi" w:hAnsiTheme="minorHAnsi" w:cs="B Nazanin"/>
          <w:b/>
          <w:bCs/>
          <w:rtl/>
        </w:rPr>
        <w:t xml:space="preserve"> طرح در دوره اجرا و سال‌ها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به گونه‌ا</w:t>
      </w:r>
      <w:r w:rsidRPr="007E509F">
        <w:rPr>
          <w:rFonts w:asciiTheme="minorHAnsi" w:hAnsiTheme="minorHAnsi" w:cs="B Nazanin" w:hint="cs"/>
          <w:b/>
          <w:bCs/>
          <w:rtl/>
        </w:rPr>
        <w:t>ی</w:t>
      </w:r>
      <w:r w:rsidRPr="007E509F">
        <w:rPr>
          <w:rFonts w:asciiTheme="minorHAnsi" w:hAnsiTheme="minorHAnsi" w:cs="B Nazanin"/>
          <w:b/>
          <w:bCs/>
          <w:rtl/>
        </w:rPr>
        <w:t xml:space="preserve"> تنظ</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شده که پروژه از محل سود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خود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چندان</w:t>
      </w:r>
      <w:r w:rsidRPr="007E509F">
        <w:rPr>
          <w:rFonts w:asciiTheme="minorHAnsi" w:hAnsiTheme="minorHAnsi" w:cs="B Nazanin" w:hint="cs"/>
          <w:b/>
          <w:bCs/>
          <w:rtl/>
        </w:rPr>
        <w:t>ی</w:t>
      </w:r>
      <w:r w:rsidRPr="007E509F">
        <w:rPr>
          <w:rFonts w:asciiTheme="minorHAnsi" w:hAnsiTheme="minorHAnsi" w:cs="B Nazanin"/>
          <w:b/>
          <w:bCs/>
          <w:rtl/>
        </w:rPr>
        <w:t xml:space="preserve"> به منابع خارج</w:t>
      </w:r>
      <w:r w:rsidRPr="007E509F">
        <w:rPr>
          <w:rFonts w:asciiTheme="minorHAnsi" w:hAnsiTheme="minorHAnsi" w:cs="B Nazanin" w:hint="cs"/>
          <w:b/>
          <w:bCs/>
          <w:rtl/>
        </w:rPr>
        <w:t>ی</w:t>
      </w:r>
      <w:r w:rsidRPr="007E509F">
        <w:rPr>
          <w:rFonts w:asciiTheme="minorHAnsi" w:hAnsiTheme="minorHAnsi" w:cs="B Nazanin"/>
          <w:b/>
          <w:bCs/>
          <w:rtl/>
        </w:rPr>
        <w:t xml:space="preserve"> ندارد. تنها منبع خارج</w:t>
      </w:r>
      <w:r w:rsidRPr="007E509F">
        <w:rPr>
          <w:rFonts w:asciiTheme="minorHAnsi" w:hAnsiTheme="minorHAnsi" w:cs="B Nazanin" w:hint="cs"/>
          <w:b/>
          <w:bCs/>
          <w:rtl/>
        </w:rPr>
        <w:t>ی</w:t>
      </w:r>
      <w:r w:rsidRPr="007E509F">
        <w:rPr>
          <w:rFonts w:asciiTheme="minorHAnsi" w:hAnsiTheme="minorHAnsi" w:cs="B Nazanin"/>
          <w:b/>
          <w:bCs/>
          <w:rtl/>
        </w:rPr>
        <w:t xml:space="preserve"> استفاده‌شده، «جار</w:t>
      </w:r>
      <w:r w:rsidRPr="007E509F">
        <w:rPr>
          <w:rFonts w:asciiTheme="minorHAnsi" w:hAnsiTheme="minorHAnsi" w:cs="B Nazanin" w:hint="cs"/>
          <w:b/>
          <w:bCs/>
          <w:rtl/>
        </w:rPr>
        <w:t>ی</w:t>
      </w:r>
      <w:r w:rsidRPr="007E509F">
        <w:rPr>
          <w:rFonts w:asciiTheme="minorHAnsi" w:hAnsiTheme="minorHAnsi" w:cs="B Nazanin"/>
          <w:b/>
          <w:bCs/>
          <w:rtl/>
        </w:rPr>
        <w:t xml:space="preserve"> شرکا» در دور</w:t>
      </w:r>
      <w:r w:rsidRPr="007E509F">
        <w:rPr>
          <w:rFonts w:asciiTheme="minorHAnsi" w:hAnsiTheme="minorHAnsi" w:cs="B Nazanin" w:hint="eastAsia"/>
          <w:b/>
          <w:bCs/>
          <w:rtl/>
        </w:rPr>
        <w:t>ه</w:t>
      </w:r>
      <w:r w:rsidRPr="007E509F">
        <w:rPr>
          <w:rFonts w:asciiTheme="minorHAnsi" w:hAnsiTheme="minorHAnsi" w:cs="B Nazanin"/>
          <w:b/>
          <w:bCs/>
          <w:rtl/>
        </w:rPr>
        <w:t xml:space="preserve"> اجرا به مبلغ 17,891,480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که پس از شروع بهره‌بردار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طرح تماماً از محل منابع داخل</w:t>
      </w:r>
      <w:r w:rsidRPr="007E509F">
        <w:rPr>
          <w:rFonts w:asciiTheme="minorHAnsi" w:hAnsiTheme="minorHAnsi" w:cs="B Nazanin" w:hint="cs"/>
          <w:b/>
          <w:bCs/>
          <w:rtl/>
        </w:rPr>
        <w:t>ی</w:t>
      </w:r>
      <w:r w:rsidRPr="007E509F">
        <w:rPr>
          <w:rFonts w:asciiTheme="minorHAnsi" w:hAnsiTheme="minorHAnsi" w:cs="B Nazanin"/>
          <w:b/>
          <w:bCs/>
          <w:rtl/>
        </w:rPr>
        <w:t xml:space="preserve"> اداره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6158F863" w14:textId="695084F6"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بخش منابع داخل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سود و</w:t>
      </w:r>
      <w:r w:rsidRPr="007E509F">
        <w:rPr>
          <w:rFonts w:asciiTheme="minorHAnsi" w:hAnsiTheme="minorHAnsi" w:cs="B Nazanin" w:hint="cs"/>
          <w:b/>
          <w:bCs/>
          <w:rtl/>
        </w:rPr>
        <w:t>ی</w:t>
      </w:r>
      <w:r w:rsidRPr="007E509F">
        <w:rPr>
          <w:rFonts w:asciiTheme="minorHAnsi" w:hAnsiTheme="minorHAnsi" w:cs="B Nazanin" w:hint="eastAsia"/>
          <w:b/>
          <w:bCs/>
          <w:rtl/>
        </w:rPr>
        <w:t>ژه</w:t>
      </w:r>
      <w:r w:rsidRPr="007E509F">
        <w:rPr>
          <w:rFonts w:asciiTheme="minorHAnsi" w:hAnsiTheme="minorHAnsi" w:cs="B Nazanin"/>
          <w:b/>
          <w:bCs/>
          <w:rtl/>
        </w:rPr>
        <w:t xml:space="preserve"> قبل از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سالانه حدود 32,076,477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و استهلاک دارا</w:t>
      </w:r>
      <w:r w:rsidRPr="007E509F">
        <w:rPr>
          <w:rFonts w:asciiTheme="minorHAnsi" w:hAnsiTheme="minorHAnsi" w:cs="B Nazanin" w:hint="cs"/>
          <w:b/>
          <w:bCs/>
          <w:rtl/>
        </w:rPr>
        <w:t>یی</w:t>
      </w:r>
      <w:r w:rsidRPr="007E509F">
        <w:rPr>
          <w:rFonts w:asciiTheme="minorHAnsi" w:hAnsiTheme="minorHAnsi" w:cs="B Nazanin"/>
          <w:b/>
          <w:bCs/>
          <w:rtl/>
        </w:rPr>
        <w:t xml:space="preserve"> ثابت سالانه 641,250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که مجموعاً حدود 32,717,727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منابع نقد</w:t>
      </w:r>
      <w:r w:rsidRPr="007E509F">
        <w:rPr>
          <w:rFonts w:asciiTheme="minorHAnsi" w:hAnsiTheme="minorHAnsi" w:cs="B Nazanin" w:hint="cs"/>
          <w:b/>
          <w:bCs/>
          <w:rtl/>
        </w:rPr>
        <w:t>ی</w:t>
      </w:r>
      <w:r w:rsidRPr="007E509F">
        <w:rPr>
          <w:rFonts w:asciiTheme="minorHAnsi" w:hAnsiTheme="minorHAnsi" w:cs="B Nazanin"/>
          <w:b/>
          <w:bCs/>
          <w:rtl/>
        </w:rPr>
        <w:t xml:space="preserve"> سالانه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رقم در تمام</w:t>
      </w:r>
      <w:r w:rsidRPr="007E509F">
        <w:rPr>
          <w:rFonts w:asciiTheme="minorHAnsi" w:hAnsiTheme="minorHAnsi" w:cs="B Nazanin" w:hint="cs"/>
          <w:b/>
          <w:bCs/>
          <w:rtl/>
        </w:rPr>
        <w:t>ی</w:t>
      </w:r>
      <w:r w:rsidRPr="007E509F">
        <w:rPr>
          <w:rFonts w:asciiTheme="minorHAnsi" w:hAnsiTheme="minorHAnsi" w:cs="B Nazanin"/>
          <w:b/>
          <w:bCs/>
          <w:rtl/>
        </w:rPr>
        <w:t xml:space="preserve"> سال‌ها</w:t>
      </w:r>
      <w:r w:rsidRPr="007E509F">
        <w:rPr>
          <w:rFonts w:asciiTheme="minorHAnsi" w:hAnsiTheme="minorHAnsi" w:cs="B Nazanin" w:hint="cs"/>
          <w:b/>
          <w:bCs/>
          <w:rtl/>
        </w:rPr>
        <w:t>ی</w:t>
      </w:r>
      <w:r w:rsidRPr="007E509F">
        <w:rPr>
          <w:rFonts w:asciiTheme="minorHAnsi" w:hAnsiTheme="minorHAnsi" w:cs="B Nazanin"/>
          <w:b/>
          <w:bCs/>
          <w:rtl/>
        </w:rPr>
        <w:t xml:space="preserve"> بهره‌</w:t>
      </w:r>
      <w:r w:rsidRPr="007E509F">
        <w:rPr>
          <w:rFonts w:asciiTheme="minorHAnsi" w:hAnsiTheme="minorHAnsi" w:cs="B Nazanin" w:hint="eastAsia"/>
          <w:b/>
          <w:bCs/>
          <w:rtl/>
        </w:rPr>
        <w:t>بردار</w:t>
      </w:r>
      <w:r w:rsidRPr="007E509F">
        <w:rPr>
          <w:rFonts w:asciiTheme="minorHAnsi" w:hAnsiTheme="minorHAnsi" w:cs="B Nazanin" w:hint="cs"/>
          <w:b/>
          <w:bCs/>
          <w:rtl/>
        </w:rPr>
        <w:t>ی</w:t>
      </w:r>
      <w:r w:rsidRPr="007E509F">
        <w:rPr>
          <w:rFonts w:asciiTheme="minorHAnsi" w:hAnsiTheme="minorHAnsi" w:cs="B Nazanin"/>
          <w:b/>
          <w:bCs/>
          <w:rtl/>
        </w:rPr>
        <w:t xml:space="preserve"> ثابت باق</w:t>
      </w:r>
      <w:r w:rsidRPr="007E509F">
        <w:rPr>
          <w:rFonts w:asciiTheme="minorHAnsi" w:hAnsiTheme="minorHAnsi" w:cs="B Nazanin" w:hint="cs"/>
          <w:b/>
          <w:bCs/>
          <w:rtl/>
        </w:rPr>
        <w:t>ی</w:t>
      </w:r>
      <w:r w:rsidRPr="007E509F">
        <w:rPr>
          <w:rFonts w:asciiTheme="minorHAnsi" w:hAnsiTheme="minorHAnsi" w:cs="B Nazanin"/>
          <w:b/>
          <w:bCs/>
          <w:rtl/>
        </w:rPr>
        <w:t xml:space="preserve"> مانده و نشان‌دهنده ثبات عملکرد و درآمد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طرح است.</w:t>
      </w:r>
    </w:p>
    <w:p w14:paraId="38CD5CFD" w14:textId="30542EB5"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در</w:t>
      </w:r>
      <w:r w:rsidRPr="007E509F">
        <w:rPr>
          <w:rFonts w:asciiTheme="minorHAnsi" w:hAnsiTheme="minorHAnsi" w:cs="B Nazanin"/>
          <w:b/>
          <w:bCs/>
          <w:rtl/>
        </w:rPr>
        <w:t xml:space="preserve"> بخش مصارف،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دوره اجرا،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به مبلغ 10,000,000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در سال بهره‌بردار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مصارف مربوط به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با رقم 140,607,234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xml:space="preserve"> که باعث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کسر</w:t>
      </w:r>
      <w:r w:rsidRPr="007E509F">
        <w:rPr>
          <w:rFonts w:asciiTheme="minorHAnsi" w:hAnsiTheme="minorHAnsi" w:cs="B Nazanin" w:hint="cs"/>
          <w:b/>
          <w:bCs/>
          <w:rtl/>
        </w:rPr>
        <w:t>ی</w:t>
      </w:r>
      <w:r w:rsidRPr="007E509F">
        <w:rPr>
          <w:rFonts w:asciiTheme="minorHAnsi" w:hAnsiTheme="minorHAnsi" w:cs="B Nazanin"/>
          <w:b/>
          <w:bCs/>
          <w:rtl/>
        </w:rPr>
        <w:t xml:space="preserve"> قابل توجه در سال نخست بهره‌بردار</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از سال دوم به بعد،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اصل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پرداخت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به مبلغ ثابت سالانه 10,651,173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و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تقر</w:t>
      </w:r>
      <w:r w:rsidRPr="007E509F">
        <w:rPr>
          <w:rFonts w:asciiTheme="minorHAnsi" w:hAnsiTheme="minorHAnsi" w:cs="B Nazanin" w:hint="cs"/>
          <w:b/>
          <w:bCs/>
          <w:rtl/>
        </w:rPr>
        <w:t>ی</w:t>
      </w:r>
      <w:r w:rsidRPr="007E509F">
        <w:rPr>
          <w:rFonts w:asciiTheme="minorHAnsi" w:hAnsiTheme="minorHAnsi" w:cs="B Nazanin" w:hint="eastAsia"/>
          <w:b/>
          <w:bCs/>
          <w:rtl/>
        </w:rPr>
        <w:t>باً</w:t>
      </w:r>
      <w:r w:rsidRPr="007E509F">
        <w:rPr>
          <w:rFonts w:asciiTheme="minorHAnsi" w:hAnsiTheme="minorHAnsi" w:cs="B Nazanin"/>
          <w:b/>
          <w:bCs/>
          <w:rtl/>
        </w:rPr>
        <w:t xml:space="preserve"> ثابت م</w:t>
      </w:r>
      <w:r w:rsidRPr="007E509F">
        <w:rPr>
          <w:rFonts w:asciiTheme="minorHAnsi" w:hAnsiTheme="minorHAnsi" w:cs="B Nazanin" w:hint="cs"/>
          <w:b/>
          <w:bCs/>
          <w:rtl/>
        </w:rPr>
        <w:t>ی‌</w:t>
      </w:r>
      <w:r w:rsidRPr="007E509F">
        <w:rPr>
          <w:rFonts w:asciiTheme="minorHAnsi" w:hAnsiTheme="minorHAnsi" w:cs="B Nazanin" w:hint="eastAsia"/>
          <w:b/>
          <w:bCs/>
          <w:rtl/>
        </w:rPr>
        <w:t>مانند</w:t>
      </w:r>
      <w:r w:rsidRPr="007E509F">
        <w:rPr>
          <w:rFonts w:asciiTheme="minorHAnsi" w:hAnsiTheme="minorHAnsi" w:cs="B Nazanin"/>
          <w:b/>
          <w:bCs/>
          <w:rtl/>
        </w:rPr>
        <w:t>.</w:t>
      </w:r>
    </w:p>
    <w:p w14:paraId="5D9F027A" w14:textId="5F1AC02F"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برآ</w:t>
      </w:r>
      <w:r w:rsidRPr="007E509F">
        <w:rPr>
          <w:rFonts w:asciiTheme="minorHAnsi" w:hAnsiTheme="minorHAnsi" w:cs="B Nazanin" w:hint="cs"/>
          <w:b/>
          <w:bCs/>
          <w:rtl/>
        </w:rPr>
        <w:t>ی</w:t>
      </w:r>
      <w:r w:rsidRPr="007E509F">
        <w:rPr>
          <w:rFonts w:asciiTheme="minorHAnsi" w:hAnsiTheme="minorHAnsi" w:cs="B Nazanin" w:hint="eastAsia"/>
          <w:b/>
          <w:bCs/>
          <w:rtl/>
        </w:rPr>
        <w:t>ند</w:t>
      </w:r>
      <w:r w:rsidRPr="007E509F">
        <w:rPr>
          <w:rFonts w:asciiTheme="minorHAnsi" w:hAnsiTheme="minorHAnsi" w:cs="B Nazanin"/>
          <w:b/>
          <w:bCs/>
          <w:rtl/>
        </w:rPr>
        <w:t xml:space="preserve"> منابع و مصارف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در سال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اول، پروژه با کسر</w:t>
      </w:r>
      <w:r w:rsidRPr="007E509F">
        <w:rPr>
          <w:rFonts w:asciiTheme="minorHAnsi" w:hAnsiTheme="minorHAnsi" w:cs="B Nazanin" w:hint="cs"/>
          <w:b/>
          <w:bCs/>
          <w:rtl/>
        </w:rPr>
        <w:t>ی</w:t>
      </w:r>
      <w:r w:rsidRPr="007E509F">
        <w:rPr>
          <w:rFonts w:asciiTheme="minorHAnsi" w:hAnsiTheme="minorHAnsi" w:cs="B Nazanin"/>
          <w:b/>
          <w:bCs/>
          <w:rtl/>
        </w:rPr>
        <w:t xml:space="preserve"> 118,663,640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مواجه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اما از سال دوم به بعد، هر سال حدود 22,066,554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مازاد نقد</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شده و وضع</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به‌تدر</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b/>
          <w:bCs/>
          <w:rtl/>
        </w:rPr>
        <w:t xml:space="preserve"> بهبود م</w:t>
      </w:r>
      <w:r w:rsidRPr="007E509F">
        <w:rPr>
          <w:rFonts w:asciiTheme="minorHAnsi" w:hAnsiTheme="minorHAnsi" w:cs="B Nazanin" w:hint="cs"/>
          <w:b/>
          <w:bCs/>
          <w:rtl/>
        </w:rPr>
        <w:t>ی‌ی</w:t>
      </w:r>
      <w:r w:rsidRPr="007E509F">
        <w:rPr>
          <w:rFonts w:asciiTheme="minorHAnsi" w:hAnsiTheme="minorHAnsi" w:cs="B Nazanin" w:hint="eastAsia"/>
          <w:b/>
          <w:bCs/>
          <w:rtl/>
        </w:rPr>
        <w:t>ابد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روند موجب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کسر</w:t>
      </w:r>
      <w:r w:rsidRPr="007E509F">
        <w:rPr>
          <w:rFonts w:asciiTheme="minorHAnsi" w:hAnsiTheme="minorHAnsi" w:cs="B Nazanin" w:hint="cs"/>
          <w:b/>
          <w:bCs/>
          <w:rtl/>
        </w:rPr>
        <w:t>ی</w:t>
      </w:r>
      <w:r w:rsidRPr="007E509F">
        <w:rPr>
          <w:rFonts w:asciiTheme="minorHAnsi" w:hAnsiTheme="minorHAnsi" w:cs="B Nazanin"/>
          <w:b/>
          <w:bCs/>
          <w:rtl/>
        </w:rPr>
        <w:t xml:space="preserve"> انباشته ط</w:t>
      </w:r>
      <w:r w:rsidRPr="007E509F">
        <w:rPr>
          <w:rFonts w:asciiTheme="minorHAnsi" w:hAnsiTheme="minorHAnsi" w:cs="B Nazanin" w:hint="cs"/>
          <w:b/>
          <w:bCs/>
          <w:rtl/>
        </w:rPr>
        <w:t>ی</w:t>
      </w:r>
      <w:r w:rsidRPr="007E509F">
        <w:rPr>
          <w:rFonts w:asciiTheme="minorHAnsi" w:hAnsiTheme="minorHAnsi" w:cs="B Nazanin"/>
          <w:b/>
          <w:bCs/>
          <w:rtl/>
        </w:rPr>
        <w:t xml:space="preserve"> سال‌ها</w:t>
      </w:r>
      <w:r w:rsidRPr="007E509F">
        <w:rPr>
          <w:rFonts w:asciiTheme="minorHAnsi" w:hAnsiTheme="minorHAnsi" w:cs="B Nazanin" w:hint="cs"/>
          <w:b/>
          <w:bCs/>
          <w:rtl/>
        </w:rPr>
        <w:t>ی</w:t>
      </w:r>
      <w:r w:rsidRPr="007E509F">
        <w:rPr>
          <w:rFonts w:asciiTheme="minorHAnsi" w:hAnsiTheme="minorHAnsi" w:cs="B Nazanin"/>
          <w:b/>
          <w:bCs/>
          <w:rtl/>
        </w:rPr>
        <w:t xml:space="preserve"> بعد جبران شده و نها</w:t>
      </w:r>
      <w:r w:rsidRPr="007E509F">
        <w:rPr>
          <w:rFonts w:asciiTheme="minorHAnsi" w:hAnsiTheme="minorHAnsi" w:cs="B Nazanin" w:hint="cs"/>
          <w:b/>
          <w:bCs/>
          <w:rtl/>
        </w:rPr>
        <w:t>ی</w:t>
      </w:r>
      <w:r w:rsidRPr="007E509F">
        <w:rPr>
          <w:rFonts w:asciiTheme="minorHAnsi" w:hAnsiTheme="minorHAnsi" w:cs="B Nazanin" w:hint="eastAsia"/>
          <w:b/>
          <w:bCs/>
          <w:rtl/>
        </w:rPr>
        <w:t>تاً</w:t>
      </w:r>
      <w:r w:rsidRPr="007E509F">
        <w:rPr>
          <w:rFonts w:asciiTheme="minorHAnsi" w:hAnsiTheme="minorHAnsi" w:cs="B Nazanin"/>
          <w:b/>
          <w:bCs/>
          <w:rtl/>
        </w:rPr>
        <w:t xml:space="preserve"> از سال هفتم به بعد طرح وارد وضع</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مازاد مثبت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6482E7CE" w14:textId="60BFF523" w:rsidR="007A33C4"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سال دهم، مازاد انباشته طرح به 109,895,429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رسد</w:t>
      </w:r>
      <w:r w:rsidRPr="007E509F">
        <w:rPr>
          <w:rFonts w:asciiTheme="minorHAnsi" w:hAnsiTheme="minorHAnsi" w:cs="B Nazanin"/>
          <w:b/>
          <w:bCs/>
          <w:rtl/>
        </w:rPr>
        <w:t xml:space="preserve">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امر نشان‌دهنده سودآور</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توانا</w:t>
      </w:r>
      <w:r w:rsidRPr="007E509F">
        <w:rPr>
          <w:rFonts w:asciiTheme="minorHAnsi" w:hAnsiTheme="minorHAnsi" w:cs="B Nazanin" w:hint="cs"/>
          <w:b/>
          <w:bCs/>
          <w:rtl/>
        </w:rPr>
        <w:t>یی</w:t>
      </w:r>
      <w:r w:rsidRPr="007E509F">
        <w:rPr>
          <w:rFonts w:asciiTheme="minorHAnsi" w:hAnsiTheme="minorHAnsi" w:cs="B Nazanin"/>
          <w:b/>
          <w:bCs/>
          <w:rtl/>
        </w:rPr>
        <w:t xml:space="preserve"> پوشش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ارزش افزوده قابل توجه برا</w:t>
      </w:r>
      <w:r w:rsidRPr="007E509F">
        <w:rPr>
          <w:rFonts w:asciiTheme="minorHAnsi" w:hAnsiTheme="minorHAnsi" w:cs="B Nazanin" w:hint="cs"/>
          <w:b/>
          <w:bCs/>
          <w:rtl/>
        </w:rPr>
        <w:t>ی</w:t>
      </w:r>
      <w:r w:rsidRPr="007E509F">
        <w:rPr>
          <w:rFonts w:asciiTheme="minorHAnsi" w:hAnsiTheme="minorHAnsi" w:cs="B Nazanin"/>
          <w:b/>
          <w:bCs/>
          <w:rtl/>
        </w:rPr>
        <w:t xml:space="preserve"> صاحبان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است. در مجموع،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جدول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عل</w:t>
      </w:r>
      <w:r w:rsidRPr="007E509F">
        <w:rPr>
          <w:rFonts w:asciiTheme="minorHAnsi" w:hAnsiTheme="minorHAnsi" w:cs="B Nazanin" w:hint="cs"/>
          <w:b/>
          <w:bCs/>
          <w:rtl/>
        </w:rPr>
        <w:t>ی‌</w:t>
      </w:r>
      <w:r w:rsidRPr="007E509F">
        <w:rPr>
          <w:rFonts w:asciiTheme="minorHAnsi" w:hAnsiTheme="minorHAnsi" w:cs="B Nazanin" w:hint="eastAsia"/>
          <w:b/>
          <w:bCs/>
          <w:rtl/>
        </w:rPr>
        <w:t>رغم</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به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در س</w:t>
      </w:r>
      <w:r w:rsidRPr="007E509F">
        <w:rPr>
          <w:rFonts w:asciiTheme="minorHAnsi" w:hAnsiTheme="minorHAnsi" w:cs="B Nazanin" w:hint="eastAsia"/>
          <w:b/>
          <w:bCs/>
          <w:rtl/>
        </w:rPr>
        <w:t>ال</w:t>
      </w:r>
      <w:r w:rsidRPr="007E509F">
        <w:rPr>
          <w:rFonts w:asciiTheme="minorHAnsi" w:hAnsiTheme="minorHAnsi" w:cs="B Nazanin"/>
          <w:b/>
          <w:bCs/>
          <w:rtl/>
        </w:rPr>
        <w:t xml:space="preserve"> شروع بهره‌بردار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پروژه از سال دوم به بعد به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واحد با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b/>
          <w:bCs/>
          <w:rtl/>
        </w:rPr>
        <w:t xml:space="preserve"> مثبت و قابل اتکا تبد</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tbl>
      <w:tblPr>
        <w:tblStyle w:val="PlainTable3"/>
        <w:tblpPr w:leftFromText="180" w:rightFromText="180" w:vertAnchor="text" w:horzAnchor="margin" w:tblpXSpec="center" w:tblpY="616"/>
        <w:bidiVisual/>
        <w:tblW w:w="7264" w:type="dxa"/>
        <w:tblLook w:val="04A0" w:firstRow="1" w:lastRow="0" w:firstColumn="1" w:lastColumn="0" w:noHBand="0" w:noVBand="1"/>
      </w:tblPr>
      <w:tblGrid>
        <w:gridCol w:w="981"/>
        <w:gridCol w:w="283"/>
        <w:gridCol w:w="1951"/>
        <w:gridCol w:w="283"/>
        <w:gridCol w:w="2396"/>
        <w:gridCol w:w="283"/>
        <w:gridCol w:w="1087"/>
      </w:tblGrid>
      <w:tr w:rsidR="00CB1CCF" w:rsidRPr="007E509F" w14:paraId="211D07A8" w14:textId="77777777" w:rsidTr="00CB1CCF">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7264" w:type="dxa"/>
            <w:gridSpan w:val="7"/>
            <w:tcBorders>
              <w:top w:val="single" w:sz="4" w:space="0" w:color="auto"/>
              <w:left w:val="single" w:sz="4" w:space="0" w:color="auto"/>
              <w:bottom w:val="single" w:sz="4" w:space="0" w:color="auto"/>
              <w:right w:val="single" w:sz="4" w:space="0" w:color="auto"/>
            </w:tcBorders>
            <w:noWrap/>
            <w:hideMark/>
          </w:tcPr>
          <w:p w14:paraId="07C163C4" w14:textId="77777777" w:rsidR="00CB1CCF" w:rsidRPr="007E509F" w:rsidRDefault="00CB1CCF" w:rsidP="006401E6">
            <w:pPr>
              <w:spacing w:line="240" w:lineRule="auto"/>
              <w:jc w:val="mediumKashida"/>
              <w:rPr>
                <w:rFonts w:asciiTheme="minorHAnsi" w:eastAsia="Times New Roman" w:hAnsiTheme="minorHAnsi" w:cs="B Nazanin"/>
                <w:caps w:val="0"/>
                <w:color w:val="auto"/>
                <w:kern w:val="0"/>
                <w:sz w:val="28"/>
                <w14:ligatures w14:val="none"/>
              </w:rPr>
            </w:pPr>
            <w:r w:rsidRPr="007E509F">
              <w:rPr>
                <w:rFonts w:asciiTheme="minorHAnsi" w:eastAsia="Times New Roman" w:hAnsiTheme="minorHAnsi" w:cs="B Nazanin" w:hint="cs"/>
                <w:caps w:val="0"/>
                <w:color w:val="auto"/>
                <w:kern w:val="0"/>
                <w:sz w:val="28"/>
                <w:rtl/>
                <w14:ligatures w14:val="none"/>
              </w:rPr>
              <w:t>تغییرات نرخ بازده داخلی</w:t>
            </w:r>
          </w:p>
        </w:tc>
      </w:tr>
      <w:tr w:rsidR="00CB1CCF" w:rsidRPr="007E509F" w14:paraId="3A020CD4" w14:textId="77777777" w:rsidTr="00CB1CC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auto"/>
            </w:tcBorders>
            <w:noWrap/>
            <w:hideMark/>
          </w:tcPr>
          <w:p w14:paraId="71BB8D5F" w14:textId="77777777" w:rsidR="00CB1CCF" w:rsidRPr="007E509F" w:rsidRDefault="00CB1CCF" w:rsidP="006401E6">
            <w:pPr>
              <w:spacing w:line="240" w:lineRule="auto"/>
              <w:jc w:val="mediumKashida"/>
              <w:rPr>
                <w:rFonts w:asciiTheme="minorHAnsi" w:eastAsia="Times New Roman" w:hAnsiTheme="minorHAnsi" w:cs="B Nazanin"/>
                <w:caps w:val="0"/>
                <w:color w:val="auto"/>
                <w:kern w:val="0"/>
                <w:sz w:val="24"/>
                <w:rtl/>
                <w14:ligatures w14:val="none"/>
              </w:rPr>
            </w:pPr>
          </w:p>
        </w:tc>
        <w:tc>
          <w:tcPr>
            <w:tcW w:w="283" w:type="dxa"/>
            <w:tcBorders>
              <w:top w:val="single" w:sz="4" w:space="0" w:color="auto"/>
            </w:tcBorders>
            <w:noWrap/>
            <w:hideMark/>
          </w:tcPr>
          <w:p w14:paraId="432B7171"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1951" w:type="dxa"/>
            <w:tcBorders>
              <w:top w:val="single" w:sz="4" w:space="0" w:color="auto"/>
            </w:tcBorders>
            <w:noWrap/>
            <w:hideMark/>
          </w:tcPr>
          <w:p w14:paraId="74ABE6AC"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283" w:type="dxa"/>
            <w:tcBorders>
              <w:top w:val="single" w:sz="4" w:space="0" w:color="auto"/>
            </w:tcBorders>
            <w:noWrap/>
            <w:hideMark/>
          </w:tcPr>
          <w:p w14:paraId="01BD4089"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2396" w:type="dxa"/>
            <w:tcBorders>
              <w:top w:val="single" w:sz="4" w:space="0" w:color="auto"/>
            </w:tcBorders>
            <w:noWrap/>
            <w:hideMark/>
          </w:tcPr>
          <w:p w14:paraId="5461788C"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283" w:type="dxa"/>
            <w:tcBorders>
              <w:top w:val="single" w:sz="4" w:space="0" w:color="auto"/>
            </w:tcBorders>
            <w:noWrap/>
            <w:hideMark/>
          </w:tcPr>
          <w:p w14:paraId="3A5A7638"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1087" w:type="dxa"/>
            <w:tcBorders>
              <w:top w:val="single" w:sz="4" w:space="0" w:color="auto"/>
            </w:tcBorders>
            <w:noWrap/>
            <w:hideMark/>
          </w:tcPr>
          <w:p w14:paraId="3B760747"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r>
      <w:tr w:rsidR="00CB1CCF" w:rsidRPr="007E509F" w14:paraId="5BA569E4" w14:textId="77777777" w:rsidTr="00CB1CCF">
        <w:trPr>
          <w:trHeight w:val="450"/>
        </w:trPr>
        <w:tc>
          <w:tcPr>
            <w:cnfStyle w:val="001000000000" w:firstRow="0" w:lastRow="0" w:firstColumn="1" w:lastColumn="0" w:oddVBand="0" w:evenVBand="0" w:oddHBand="0" w:evenHBand="0" w:firstRowFirstColumn="0" w:firstRowLastColumn="0" w:lastRowFirstColumn="0" w:lastRowLastColumn="0"/>
            <w:tcW w:w="981" w:type="dxa"/>
            <w:noWrap/>
            <w:hideMark/>
          </w:tcPr>
          <w:p w14:paraId="7BB2F947" w14:textId="77777777" w:rsidR="00CB1CCF" w:rsidRPr="007E509F" w:rsidRDefault="00CB1CCF" w:rsidP="006401E6">
            <w:pPr>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rtl/>
                <w14:ligatures w14:val="none"/>
              </w:rPr>
              <w:t>تغییرات</w:t>
            </w:r>
          </w:p>
        </w:tc>
        <w:tc>
          <w:tcPr>
            <w:tcW w:w="283" w:type="dxa"/>
            <w:noWrap/>
            <w:hideMark/>
          </w:tcPr>
          <w:p w14:paraId="1C1217F3"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14:ligatures w14:val="none"/>
              </w:rPr>
              <w:t> </w:t>
            </w:r>
          </w:p>
        </w:tc>
        <w:tc>
          <w:tcPr>
            <w:tcW w:w="1951" w:type="dxa"/>
            <w:noWrap/>
            <w:hideMark/>
          </w:tcPr>
          <w:p w14:paraId="7D2D8231" w14:textId="77777777" w:rsidR="00CB1CCF" w:rsidRPr="007E509F" w:rsidRDefault="00CB1CCF"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rtl/>
                <w14:ligatures w14:val="none"/>
              </w:rPr>
              <w:t>هزینه های تولید</w:t>
            </w:r>
          </w:p>
        </w:tc>
        <w:tc>
          <w:tcPr>
            <w:tcW w:w="283" w:type="dxa"/>
            <w:noWrap/>
            <w:hideMark/>
          </w:tcPr>
          <w:p w14:paraId="55E8857D"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14:ligatures w14:val="none"/>
              </w:rPr>
              <w:t> </w:t>
            </w:r>
          </w:p>
        </w:tc>
        <w:tc>
          <w:tcPr>
            <w:tcW w:w="2396" w:type="dxa"/>
            <w:noWrap/>
            <w:hideMark/>
          </w:tcPr>
          <w:p w14:paraId="5455F7A2" w14:textId="77777777" w:rsidR="00CB1CCF" w:rsidRPr="007E509F" w:rsidRDefault="00CB1CCF"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rtl/>
                <w14:ligatures w14:val="none"/>
              </w:rPr>
              <w:t>سرمایه گذاری ثابت</w:t>
            </w:r>
          </w:p>
        </w:tc>
        <w:tc>
          <w:tcPr>
            <w:tcW w:w="283" w:type="dxa"/>
            <w:noWrap/>
            <w:hideMark/>
          </w:tcPr>
          <w:p w14:paraId="0109D8EC"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14:ligatures w14:val="none"/>
              </w:rPr>
              <w:t> </w:t>
            </w:r>
          </w:p>
        </w:tc>
        <w:tc>
          <w:tcPr>
            <w:tcW w:w="1087" w:type="dxa"/>
            <w:noWrap/>
            <w:hideMark/>
          </w:tcPr>
          <w:p w14:paraId="71D38BC1" w14:textId="77777777" w:rsidR="00CB1CCF" w:rsidRPr="007E509F" w:rsidRDefault="00CB1CCF" w:rsidP="006401E6">
            <w:pPr>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rtl/>
                <w14:ligatures w14:val="none"/>
              </w:rPr>
              <w:t>فروش</w:t>
            </w:r>
          </w:p>
        </w:tc>
      </w:tr>
      <w:tr w:rsidR="00CB1CCF" w:rsidRPr="007E509F" w14:paraId="1A51925E" w14:textId="77777777" w:rsidTr="00CB1CC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73DC4217"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rtl/>
                <w14:ligatures w14:val="none"/>
              </w:rPr>
            </w:pPr>
            <w:r w:rsidRPr="007E509F">
              <w:rPr>
                <w:rFonts w:asciiTheme="minorHAnsi" w:eastAsia="Times New Roman" w:hAnsiTheme="minorHAnsi" w:cs="B Nazanin" w:hint="cs"/>
                <w:caps w:val="0"/>
                <w:color w:val="auto"/>
                <w:kern w:val="0"/>
                <w:sz w:val="24"/>
                <w14:ligatures w14:val="none"/>
              </w:rPr>
              <w:t>-20%</w:t>
            </w:r>
          </w:p>
        </w:tc>
        <w:tc>
          <w:tcPr>
            <w:tcW w:w="283" w:type="dxa"/>
            <w:noWrap/>
            <w:hideMark/>
          </w:tcPr>
          <w:p w14:paraId="63E06CA1"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33B45B7E"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53.1%</w:t>
            </w:r>
          </w:p>
        </w:tc>
        <w:tc>
          <w:tcPr>
            <w:tcW w:w="283" w:type="dxa"/>
            <w:noWrap/>
            <w:hideMark/>
          </w:tcPr>
          <w:p w14:paraId="2926C60B"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4F886298"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59.2%</w:t>
            </w:r>
          </w:p>
        </w:tc>
        <w:tc>
          <w:tcPr>
            <w:tcW w:w="283" w:type="dxa"/>
            <w:noWrap/>
            <w:hideMark/>
          </w:tcPr>
          <w:p w14:paraId="3E3B4FD0"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0471BC4D"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34.1%</w:t>
            </w:r>
          </w:p>
        </w:tc>
      </w:tr>
      <w:tr w:rsidR="00CB1CCF" w:rsidRPr="007E509F" w14:paraId="50750FB0" w14:textId="77777777" w:rsidTr="00CB1CCF">
        <w:trPr>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4668E30F"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-15%</w:t>
            </w:r>
          </w:p>
        </w:tc>
        <w:tc>
          <w:tcPr>
            <w:tcW w:w="283" w:type="dxa"/>
            <w:noWrap/>
            <w:hideMark/>
          </w:tcPr>
          <w:p w14:paraId="40DB9828"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43690AFA"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52.0%</w:t>
            </w:r>
          </w:p>
        </w:tc>
        <w:tc>
          <w:tcPr>
            <w:tcW w:w="283" w:type="dxa"/>
            <w:noWrap/>
            <w:hideMark/>
          </w:tcPr>
          <w:p w14:paraId="2FD6E77F"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627BC256"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56.1%</w:t>
            </w:r>
          </w:p>
        </w:tc>
        <w:tc>
          <w:tcPr>
            <w:tcW w:w="283" w:type="dxa"/>
            <w:noWrap/>
            <w:hideMark/>
          </w:tcPr>
          <w:p w14:paraId="40DB36DB"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34D452B1"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37.8%</w:t>
            </w:r>
          </w:p>
        </w:tc>
      </w:tr>
      <w:tr w:rsidR="00CB1CCF" w:rsidRPr="007E509F" w14:paraId="4DB3C66E" w14:textId="77777777" w:rsidTr="00CB1CC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35E7C667"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-10%</w:t>
            </w:r>
          </w:p>
        </w:tc>
        <w:tc>
          <w:tcPr>
            <w:tcW w:w="283" w:type="dxa"/>
            <w:noWrap/>
            <w:hideMark/>
          </w:tcPr>
          <w:p w14:paraId="17B333BD"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50D496BA"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50.9%</w:t>
            </w:r>
          </w:p>
        </w:tc>
        <w:tc>
          <w:tcPr>
            <w:tcW w:w="283" w:type="dxa"/>
            <w:noWrap/>
            <w:hideMark/>
          </w:tcPr>
          <w:p w14:paraId="06A738D6"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583C265C"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53.3%</w:t>
            </w:r>
          </w:p>
        </w:tc>
        <w:tc>
          <w:tcPr>
            <w:tcW w:w="283" w:type="dxa"/>
            <w:noWrap/>
            <w:hideMark/>
          </w:tcPr>
          <w:p w14:paraId="16986F3E"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70F04C80"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41.4%</w:t>
            </w:r>
          </w:p>
        </w:tc>
      </w:tr>
      <w:tr w:rsidR="00CB1CCF" w:rsidRPr="007E509F" w14:paraId="6D294EFF" w14:textId="77777777" w:rsidTr="00CB1CCF">
        <w:trPr>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04D05496"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-5%</w:t>
            </w:r>
          </w:p>
        </w:tc>
        <w:tc>
          <w:tcPr>
            <w:tcW w:w="283" w:type="dxa"/>
            <w:noWrap/>
            <w:hideMark/>
          </w:tcPr>
          <w:p w14:paraId="4749C42D"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73F7C956"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49.7%</w:t>
            </w:r>
          </w:p>
        </w:tc>
        <w:tc>
          <w:tcPr>
            <w:tcW w:w="283" w:type="dxa"/>
            <w:noWrap/>
            <w:hideMark/>
          </w:tcPr>
          <w:p w14:paraId="03F3E407"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3E7F96B7"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50.7%</w:t>
            </w:r>
          </w:p>
        </w:tc>
        <w:tc>
          <w:tcPr>
            <w:tcW w:w="283" w:type="dxa"/>
            <w:noWrap/>
            <w:hideMark/>
          </w:tcPr>
          <w:p w14:paraId="3FC5D0D5"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22E959DE"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44.9%</w:t>
            </w:r>
          </w:p>
        </w:tc>
      </w:tr>
      <w:tr w:rsidR="00CB1CCF" w:rsidRPr="007E509F" w14:paraId="07A02564" w14:textId="77777777" w:rsidTr="00CB1CC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64C87310"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0%</w:t>
            </w:r>
          </w:p>
        </w:tc>
        <w:tc>
          <w:tcPr>
            <w:tcW w:w="283" w:type="dxa"/>
            <w:noWrap/>
            <w:hideMark/>
          </w:tcPr>
          <w:p w14:paraId="78F31256"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2013722B"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23.9%</w:t>
            </w:r>
          </w:p>
        </w:tc>
        <w:tc>
          <w:tcPr>
            <w:tcW w:w="283" w:type="dxa"/>
            <w:noWrap/>
            <w:hideMark/>
          </w:tcPr>
          <w:p w14:paraId="250F9817"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624A743C"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23.9%</w:t>
            </w:r>
          </w:p>
        </w:tc>
        <w:tc>
          <w:tcPr>
            <w:tcW w:w="283" w:type="dxa"/>
            <w:noWrap/>
            <w:hideMark/>
          </w:tcPr>
          <w:p w14:paraId="5D59FF61"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60A7276B"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23.9%</w:t>
            </w:r>
          </w:p>
        </w:tc>
      </w:tr>
      <w:tr w:rsidR="00CB1CCF" w:rsidRPr="007E509F" w14:paraId="2982EC34" w14:textId="77777777" w:rsidTr="00CB1CCF">
        <w:trPr>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25C727ED"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5%</w:t>
            </w:r>
          </w:p>
        </w:tc>
        <w:tc>
          <w:tcPr>
            <w:tcW w:w="283" w:type="dxa"/>
            <w:noWrap/>
            <w:hideMark/>
          </w:tcPr>
          <w:p w14:paraId="64536438"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6E38B03A"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47.4%</w:t>
            </w:r>
          </w:p>
        </w:tc>
        <w:tc>
          <w:tcPr>
            <w:tcW w:w="283" w:type="dxa"/>
            <w:noWrap/>
            <w:hideMark/>
          </w:tcPr>
          <w:p w14:paraId="0FCD92E4"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5C88E501"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46.3%</w:t>
            </w:r>
          </w:p>
        </w:tc>
        <w:tc>
          <w:tcPr>
            <w:tcW w:w="283" w:type="dxa"/>
            <w:noWrap/>
            <w:hideMark/>
          </w:tcPr>
          <w:p w14:paraId="0AC64FB4"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74EC54ED"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51.8%</w:t>
            </w:r>
          </w:p>
        </w:tc>
      </w:tr>
      <w:tr w:rsidR="00CB1CCF" w:rsidRPr="007E509F" w14:paraId="0C6AC08F" w14:textId="77777777" w:rsidTr="00CB1CC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1EAC5425"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lastRenderedPageBreak/>
              <w:t>10%</w:t>
            </w:r>
          </w:p>
        </w:tc>
        <w:tc>
          <w:tcPr>
            <w:tcW w:w="283" w:type="dxa"/>
            <w:noWrap/>
            <w:hideMark/>
          </w:tcPr>
          <w:p w14:paraId="5424CD55"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22E61112"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46.3%</w:t>
            </w:r>
          </w:p>
        </w:tc>
        <w:tc>
          <w:tcPr>
            <w:tcW w:w="283" w:type="dxa"/>
            <w:noWrap/>
            <w:hideMark/>
          </w:tcPr>
          <w:p w14:paraId="6F29952F"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294D2E60"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44.3%</w:t>
            </w:r>
          </w:p>
        </w:tc>
        <w:tc>
          <w:tcPr>
            <w:tcW w:w="283" w:type="dxa"/>
            <w:noWrap/>
            <w:hideMark/>
          </w:tcPr>
          <w:p w14:paraId="10F8EDEC"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38CC306E"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55.1%</w:t>
            </w:r>
          </w:p>
        </w:tc>
      </w:tr>
      <w:tr w:rsidR="00CB1CCF" w:rsidRPr="007E509F" w14:paraId="0A5A8F69" w14:textId="77777777" w:rsidTr="00CB1CCF">
        <w:trPr>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7669E432"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15%</w:t>
            </w:r>
          </w:p>
        </w:tc>
        <w:tc>
          <w:tcPr>
            <w:tcW w:w="283" w:type="dxa"/>
            <w:noWrap/>
            <w:hideMark/>
          </w:tcPr>
          <w:p w14:paraId="57643F7C"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3BE4527C"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45.1%</w:t>
            </w:r>
          </w:p>
        </w:tc>
        <w:tc>
          <w:tcPr>
            <w:tcW w:w="283" w:type="dxa"/>
            <w:noWrap/>
            <w:hideMark/>
          </w:tcPr>
          <w:p w14:paraId="413D421A"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661DBE3A"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42.5%</w:t>
            </w:r>
          </w:p>
        </w:tc>
        <w:tc>
          <w:tcPr>
            <w:tcW w:w="283" w:type="dxa"/>
            <w:noWrap/>
            <w:hideMark/>
          </w:tcPr>
          <w:p w14:paraId="1E17AEA9"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0D9438FA" w14:textId="77777777" w:rsidR="00CB1CCF" w:rsidRPr="007E509F" w:rsidRDefault="00CB1CCF" w:rsidP="006401E6">
            <w:pPr>
              <w:bidi w:val="0"/>
              <w:spacing w:line="240" w:lineRule="auto"/>
              <w:jc w:val="mediumKashida"/>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58.4%</w:t>
            </w:r>
          </w:p>
        </w:tc>
      </w:tr>
      <w:tr w:rsidR="00CB1CCF" w:rsidRPr="007E509F" w14:paraId="7D6C8D3E" w14:textId="77777777" w:rsidTr="00CB1CC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1" w:type="dxa"/>
            <w:noWrap/>
            <w:hideMark/>
          </w:tcPr>
          <w:p w14:paraId="4F3C78A6" w14:textId="77777777" w:rsidR="00CB1CCF" w:rsidRPr="007E509F" w:rsidRDefault="00CB1CCF" w:rsidP="006401E6">
            <w:pPr>
              <w:bidi w:val="0"/>
              <w:spacing w:line="240" w:lineRule="auto"/>
              <w:jc w:val="mediumKashida"/>
              <w:rPr>
                <w:rFonts w:asciiTheme="minorHAnsi" w:eastAsia="Times New Roman" w:hAnsiTheme="minorHAnsi" w:cs="B Nazanin"/>
                <w:caps w:val="0"/>
                <w:color w:val="auto"/>
                <w:kern w:val="0"/>
                <w:sz w:val="24"/>
                <w14:ligatures w14:val="none"/>
              </w:rPr>
            </w:pPr>
            <w:r w:rsidRPr="007E509F">
              <w:rPr>
                <w:rFonts w:asciiTheme="minorHAnsi" w:eastAsia="Times New Roman" w:hAnsiTheme="minorHAnsi" w:cs="B Nazanin" w:hint="cs"/>
                <w:caps w:val="0"/>
                <w:color w:val="auto"/>
                <w:kern w:val="0"/>
                <w:sz w:val="24"/>
                <w14:ligatures w14:val="none"/>
              </w:rPr>
              <w:t>20%</w:t>
            </w:r>
          </w:p>
        </w:tc>
        <w:tc>
          <w:tcPr>
            <w:tcW w:w="283" w:type="dxa"/>
            <w:noWrap/>
            <w:hideMark/>
          </w:tcPr>
          <w:p w14:paraId="5DED5969"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951" w:type="dxa"/>
            <w:noWrap/>
            <w:hideMark/>
          </w:tcPr>
          <w:p w14:paraId="758BFA91"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44.0%</w:t>
            </w:r>
          </w:p>
        </w:tc>
        <w:tc>
          <w:tcPr>
            <w:tcW w:w="283" w:type="dxa"/>
            <w:noWrap/>
            <w:hideMark/>
          </w:tcPr>
          <w:p w14:paraId="16187C52"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2396" w:type="dxa"/>
            <w:noWrap/>
            <w:hideMark/>
          </w:tcPr>
          <w:p w14:paraId="44662224"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40.8%</w:t>
            </w:r>
          </w:p>
        </w:tc>
        <w:tc>
          <w:tcPr>
            <w:tcW w:w="283" w:type="dxa"/>
            <w:noWrap/>
            <w:hideMark/>
          </w:tcPr>
          <w:p w14:paraId="1D389C71"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p>
        </w:tc>
        <w:tc>
          <w:tcPr>
            <w:tcW w:w="1087" w:type="dxa"/>
            <w:noWrap/>
            <w:hideMark/>
          </w:tcPr>
          <w:p w14:paraId="1FD65AF8" w14:textId="77777777" w:rsidR="00CB1CCF" w:rsidRPr="007E509F" w:rsidRDefault="00CB1CCF" w:rsidP="006401E6">
            <w:pPr>
              <w:bidi w:val="0"/>
              <w:spacing w:line="240" w:lineRule="auto"/>
              <w:jc w:val="mediumKashida"/>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14:ligatures w14:val="none"/>
              </w:rPr>
            </w:pPr>
            <w:r w:rsidRPr="007E509F">
              <w:rPr>
                <w:rFonts w:asciiTheme="minorHAnsi" w:eastAsia="Times New Roman" w:hAnsiTheme="minorHAnsi" w:cs="B Nazanin" w:hint="cs"/>
                <w:bCs/>
                <w:color w:val="auto"/>
                <w:kern w:val="0"/>
                <w:sz w:val="24"/>
                <w14:ligatures w14:val="none"/>
              </w:rPr>
              <w:t>61.7%</w:t>
            </w:r>
          </w:p>
        </w:tc>
      </w:tr>
    </w:tbl>
    <w:p w14:paraId="14862E34" w14:textId="77777777" w:rsidR="00CB1CCF" w:rsidRPr="007E509F" w:rsidRDefault="00CB1CCF" w:rsidP="006401E6">
      <w:pPr>
        <w:spacing w:line="360" w:lineRule="auto"/>
        <w:jc w:val="mediumKashida"/>
        <w:rPr>
          <w:rFonts w:asciiTheme="minorHAnsi" w:hAnsiTheme="minorHAnsi" w:cs="B Nazanin"/>
          <w:b/>
          <w:bCs/>
          <w:rtl/>
        </w:rPr>
      </w:pPr>
    </w:p>
    <w:p w14:paraId="634AE629" w14:textId="77777777" w:rsidR="00CB1CCF" w:rsidRPr="007E509F" w:rsidRDefault="00CB1CCF" w:rsidP="006401E6">
      <w:pPr>
        <w:spacing w:line="360" w:lineRule="auto"/>
        <w:jc w:val="mediumKashida"/>
        <w:rPr>
          <w:rFonts w:asciiTheme="minorHAnsi" w:hAnsiTheme="minorHAnsi" w:cs="B Nazanin"/>
          <w:b/>
          <w:bCs/>
          <w:rtl/>
        </w:rPr>
      </w:pPr>
    </w:p>
    <w:p w14:paraId="21A45456" w14:textId="77777777" w:rsidR="00CB1CCF" w:rsidRPr="007E509F" w:rsidRDefault="00CB1CCF" w:rsidP="006401E6">
      <w:pPr>
        <w:spacing w:line="360" w:lineRule="auto"/>
        <w:jc w:val="mediumKashida"/>
        <w:rPr>
          <w:rFonts w:asciiTheme="minorHAnsi" w:hAnsiTheme="minorHAnsi" w:cs="B Nazanin"/>
          <w:b/>
          <w:bCs/>
          <w:rtl/>
        </w:rPr>
      </w:pPr>
    </w:p>
    <w:p w14:paraId="2BF20647" w14:textId="47BAAF6F"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inline distT="0" distB="0" distL="0" distR="0" wp14:anchorId="5FE9044C" wp14:editId="3972713A">
            <wp:extent cx="5040630" cy="2823210"/>
            <wp:effectExtent l="0" t="0" r="7620" b="15240"/>
            <wp:docPr id="7" name="Chart 7">
              <a:extLst xmlns:a="http://schemas.openxmlformats.org/drawingml/2006/main">
                <a:ext uri="{FF2B5EF4-FFF2-40B4-BE49-F238E27FC236}">
                  <a16:creationId xmlns:a16="http://schemas.microsoft.com/office/drawing/2014/main" id="{00000000-0008-0000-1B00-00002B3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DA6928" w14:textId="6BEF307C" w:rsidR="00CB1CCF" w:rsidRPr="007E509F" w:rsidRDefault="00CB1CCF"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خلاصه تحل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ل</w:t>
      </w:r>
      <w:r w:rsidRPr="007E509F">
        <w:rPr>
          <w:rFonts w:asciiTheme="minorHAnsi" w:hAnsiTheme="minorHAnsi" w:cs="B Nazanin"/>
          <w:b/>
          <w:bCs/>
          <w:color w:val="83CAEB" w:themeColor="accent1" w:themeTint="66"/>
          <w:rtl/>
        </w:rPr>
        <w:t xml:space="preserve"> تغ</w:t>
      </w:r>
      <w:r w:rsidRPr="007E509F">
        <w:rPr>
          <w:rFonts w:asciiTheme="minorHAnsi" w:hAnsiTheme="minorHAnsi" w:cs="B Nazanin" w:hint="cs"/>
          <w:b/>
          <w:bCs/>
          <w:color w:val="83CAEB" w:themeColor="accent1" w:themeTint="66"/>
          <w:rtl/>
        </w:rPr>
        <w:t>یی</w:t>
      </w:r>
      <w:r w:rsidRPr="007E509F">
        <w:rPr>
          <w:rFonts w:asciiTheme="minorHAnsi" w:hAnsiTheme="minorHAnsi" w:cs="B Nazanin" w:hint="eastAsia"/>
          <w:b/>
          <w:bCs/>
          <w:color w:val="83CAEB" w:themeColor="accent1" w:themeTint="66"/>
          <w:rtl/>
        </w:rPr>
        <w:t>رات</w:t>
      </w:r>
      <w:r w:rsidRPr="007E509F">
        <w:rPr>
          <w:rFonts w:asciiTheme="minorHAnsi" w:hAnsiTheme="minorHAnsi" w:cs="B Nazanin"/>
          <w:b/>
          <w:bCs/>
          <w:color w:val="83CAEB" w:themeColor="accent1" w:themeTint="66"/>
          <w:rtl/>
        </w:rPr>
        <w:t xml:space="preserve"> نرخ بازده داخل</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w:t>
      </w:r>
      <w:r w:rsidRPr="007E509F">
        <w:rPr>
          <w:rFonts w:asciiTheme="minorHAnsi" w:hAnsiTheme="minorHAnsi" w:cs="B Nazanin"/>
          <w:b/>
          <w:bCs/>
          <w:color w:val="83CAEB" w:themeColor="accent1" w:themeTint="66"/>
        </w:rPr>
        <w:t>IRR</w:t>
      </w:r>
      <w:r w:rsidRPr="007E509F">
        <w:rPr>
          <w:rFonts w:asciiTheme="minorHAnsi" w:hAnsiTheme="minorHAnsi" w:cs="B Nazanin"/>
          <w:b/>
          <w:bCs/>
          <w:color w:val="83CAEB" w:themeColor="accent1" w:themeTint="66"/>
          <w:rtl/>
        </w:rPr>
        <w:t>)</w:t>
      </w:r>
    </w:p>
    <w:p w14:paraId="64A612A8" w14:textId="175DD691"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جدول</w:t>
      </w:r>
      <w:r w:rsidRPr="007E509F">
        <w:rPr>
          <w:rFonts w:asciiTheme="minorHAnsi" w:hAnsiTheme="minorHAnsi" w:cs="B Nazanin"/>
          <w:b/>
          <w:bCs/>
          <w:rtl/>
        </w:rPr>
        <w:t xml:space="preserve"> فوق نشان‌دهنده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حساس</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b/>
          <w:bCs/>
        </w:rPr>
        <w:t>IRR</w:t>
      </w:r>
      <w:r w:rsidRPr="007E509F">
        <w:rPr>
          <w:rFonts w:asciiTheme="minorHAnsi" w:hAnsiTheme="minorHAnsi" w:cs="B Nazanin"/>
          <w:b/>
          <w:bCs/>
          <w:rtl/>
        </w:rPr>
        <w:t>) نسبت به تغ</w:t>
      </w:r>
      <w:r w:rsidRPr="007E509F">
        <w:rPr>
          <w:rFonts w:asciiTheme="minorHAnsi" w:hAnsiTheme="minorHAnsi" w:cs="B Nazanin" w:hint="cs"/>
          <w:b/>
          <w:bCs/>
          <w:rtl/>
        </w:rPr>
        <w:t>یی</w:t>
      </w:r>
      <w:r w:rsidRPr="007E509F">
        <w:rPr>
          <w:rFonts w:asciiTheme="minorHAnsi" w:hAnsiTheme="minorHAnsi" w:cs="B Nazanin" w:hint="eastAsia"/>
          <w:b/>
          <w:bCs/>
          <w:rtl/>
        </w:rPr>
        <w:t>رات</w:t>
      </w:r>
      <w:r w:rsidRPr="007E509F">
        <w:rPr>
          <w:rFonts w:asciiTheme="minorHAnsi" w:hAnsiTheme="minorHAnsi" w:cs="B Nazanin"/>
          <w:b/>
          <w:bCs/>
          <w:rtl/>
        </w:rPr>
        <w:t xml:space="preserve"> سه عامل اصل</w:t>
      </w:r>
      <w:r w:rsidRPr="007E509F">
        <w:rPr>
          <w:rFonts w:asciiTheme="minorHAnsi" w:hAnsiTheme="minorHAnsi" w:cs="B Nazanin" w:hint="cs"/>
          <w:b/>
          <w:bCs/>
          <w:rtl/>
        </w:rPr>
        <w:t>ی</w:t>
      </w:r>
      <w:r w:rsidRPr="007E509F">
        <w:rPr>
          <w:rFonts w:asciiTheme="minorHAnsi" w:hAnsiTheme="minorHAnsi" w:cs="B Nazanin"/>
          <w:b/>
          <w:bCs/>
          <w:rtl/>
        </w:rPr>
        <w:t xml:space="preserve"> شامل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و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فروش است.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در حالت پا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(بدون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برابر با 23.9 درصد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xml:space="preserve"> که مبنا</w:t>
      </w:r>
      <w:r w:rsidRPr="007E509F">
        <w:rPr>
          <w:rFonts w:asciiTheme="minorHAnsi" w:hAnsiTheme="minorHAnsi" w:cs="B Nazanin" w:hint="cs"/>
          <w:b/>
          <w:bCs/>
          <w:rtl/>
        </w:rPr>
        <w:t>ی</w:t>
      </w:r>
      <w:r w:rsidRPr="007E509F">
        <w:rPr>
          <w:rFonts w:asciiTheme="minorHAnsi" w:hAnsiTheme="minorHAnsi" w:cs="B Nazanin"/>
          <w:b/>
          <w:bCs/>
          <w:rtl/>
        </w:rPr>
        <w:t xml:space="preserve"> مقا</w:t>
      </w:r>
      <w:r w:rsidRPr="007E509F">
        <w:rPr>
          <w:rFonts w:asciiTheme="minorHAnsi" w:hAnsiTheme="minorHAnsi" w:cs="B Nazanin" w:hint="cs"/>
          <w:b/>
          <w:bCs/>
          <w:rtl/>
        </w:rPr>
        <w:t>ی</w:t>
      </w:r>
      <w:r w:rsidRPr="007E509F">
        <w:rPr>
          <w:rFonts w:asciiTheme="minorHAnsi" w:hAnsiTheme="minorHAnsi" w:cs="B Nazanin" w:hint="eastAsia"/>
          <w:b/>
          <w:bCs/>
          <w:rtl/>
        </w:rPr>
        <w:t>سه</w:t>
      </w:r>
      <w:r w:rsidRPr="007E509F">
        <w:rPr>
          <w:rFonts w:asciiTheme="minorHAnsi" w:hAnsiTheme="minorHAnsi" w:cs="B Nazanin"/>
          <w:b/>
          <w:bCs/>
          <w:rtl/>
        </w:rPr>
        <w:t xml:space="preserve">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سنار</w:t>
      </w:r>
      <w:r w:rsidRPr="007E509F">
        <w:rPr>
          <w:rFonts w:asciiTheme="minorHAnsi" w:hAnsiTheme="minorHAnsi" w:cs="B Nazanin" w:hint="cs"/>
          <w:b/>
          <w:bCs/>
          <w:rtl/>
        </w:rPr>
        <w:t>ی</w:t>
      </w:r>
      <w:r w:rsidRPr="007E509F">
        <w:rPr>
          <w:rFonts w:asciiTheme="minorHAnsi" w:hAnsiTheme="minorHAnsi" w:cs="B Nazanin" w:hint="eastAsia"/>
          <w:b/>
          <w:bCs/>
          <w:rtl/>
        </w:rPr>
        <w:t>وها</w:t>
      </w:r>
      <w:r w:rsidRPr="007E509F">
        <w:rPr>
          <w:rFonts w:asciiTheme="minorHAnsi" w:hAnsiTheme="minorHAnsi" w:cs="B Nazanin"/>
          <w:b/>
          <w:bCs/>
          <w:rtl/>
        </w:rPr>
        <w:t xml:space="preserve"> قرار گر</w:t>
      </w:r>
      <w:r w:rsidRPr="007E509F">
        <w:rPr>
          <w:rFonts w:asciiTheme="minorHAnsi" w:hAnsiTheme="minorHAnsi" w:cs="B Nazanin" w:hint="eastAsia"/>
          <w:b/>
          <w:bCs/>
          <w:rtl/>
        </w:rPr>
        <w:t>فته</w:t>
      </w:r>
      <w:r w:rsidRPr="007E509F">
        <w:rPr>
          <w:rFonts w:asciiTheme="minorHAnsi" w:hAnsiTheme="minorHAnsi" w:cs="B Nazanin"/>
          <w:b/>
          <w:bCs/>
          <w:rtl/>
        </w:rPr>
        <w:t xml:space="preserve"> است.</w:t>
      </w:r>
      <w:r w:rsidRPr="007E509F">
        <w:rPr>
          <w:rFonts w:asciiTheme="minorHAnsi" w:hAnsiTheme="minorHAnsi" w:cs="B Nazanin" w:hint="eastAsia"/>
          <w:b/>
          <w:bCs/>
          <w:rtl/>
        </w:rPr>
        <w:t>نتا</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کاهش 20 درصد</w:t>
      </w:r>
      <w:r w:rsidRPr="007E509F">
        <w:rPr>
          <w:rFonts w:asciiTheme="minorHAnsi" w:hAnsiTheme="minorHAnsi" w:cs="B Nazanin" w:hint="cs"/>
          <w:b/>
          <w:bCs/>
          <w:rtl/>
        </w:rPr>
        <w:t>ی</w:t>
      </w:r>
      <w:r w:rsidRPr="007E509F">
        <w:rPr>
          <w:rFonts w:asciiTheme="minorHAnsi" w:hAnsiTheme="minorHAnsi" w:cs="B Nazanin"/>
          <w:b/>
          <w:bCs/>
          <w:rtl/>
        </w:rPr>
        <w:t xml:space="preserve"> در هر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از متغ</w:t>
      </w:r>
      <w:r w:rsidRPr="007E509F">
        <w:rPr>
          <w:rFonts w:asciiTheme="minorHAnsi" w:hAnsiTheme="minorHAnsi" w:cs="B Nazanin" w:hint="cs"/>
          <w:b/>
          <w:bCs/>
          <w:rtl/>
        </w:rPr>
        <w:t>ی</w:t>
      </w:r>
      <w:r w:rsidRPr="007E509F">
        <w:rPr>
          <w:rFonts w:asciiTheme="minorHAnsi" w:hAnsiTheme="minorHAnsi" w:cs="B Nazanin" w:hint="eastAsia"/>
          <w:b/>
          <w:bCs/>
          <w:rtl/>
        </w:rPr>
        <w:t>رها،</w:t>
      </w:r>
      <w:r w:rsidRPr="007E509F">
        <w:rPr>
          <w:rFonts w:asciiTheme="minorHAnsi" w:hAnsiTheme="minorHAnsi" w:cs="B Nazanin"/>
          <w:b/>
          <w:bCs/>
          <w:rtl/>
        </w:rPr>
        <w:t xml:space="preserve"> تأث</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قابل توجه</w:t>
      </w:r>
      <w:r w:rsidRPr="007E509F">
        <w:rPr>
          <w:rFonts w:asciiTheme="minorHAnsi" w:hAnsiTheme="minorHAnsi" w:cs="B Nazanin" w:hint="cs"/>
          <w:b/>
          <w:bCs/>
          <w:rtl/>
        </w:rPr>
        <w:t>ی</w:t>
      </w:r>
      <w:r w:rsidRPr="007E509F">
        <w:rPr>
          <w:rFonts w:asciiTheme="minorHAnsi" w:hAnsiTheme="minorHAnsi" w:cs="B Nazanin"/>
          <w:b/>
          <w:bCs/>
          <w:rtl/>
        </w:rPr>
        <w:t xml:space="preserve"> بر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دارد. به‌طور خاص، در صورت کاهش 20 درصد</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w:t>
      </w:r>
      <w:r w:rsidRPr="007E509F">
        <w:rPr>
          <w:rFonts w:asciiTheme="minorHAnsi" w:hAnsiTheme="minorHAnsi" w:cs="B Nazanin"/>
          <w:b/>
          <w:bCs/>
        </w:rPr>
        <w:t>IRR</w:t>
      </w:r>
      <w:r w:rsidRPr="007E509F">
        <w:rPr>
          <w:rFonts w:asciiTheme="minorHAnsi" w:hAnsiTheme="minorHAnsi" w:cs="B Nazanin"/>
          <w:b/>
          <w:bCs/>
          <w:rtl/>
        </w:rPr>
        <w:t xml:space="preserve"> به 53.1 درصد و در صورت کاهش 20 درصد</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به 59.2 درصد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م</w:t>
      </w:r>
      <w:r w:rsidRPr="007E509F">
        <w:rPr>
          <w:rFonts w:asciiTheme="minorHAnsi" w:hAnsiTheme="minorHAnsi" w:cs="B Nazanin" w:hint="cs"/>
          <w:b/>
          <w:bCs/>
          <w:rtl/>
        </w:rPr>
        <w:t>ی‌ی</w:t>
      </w:r>
      <w:r w:rsidRPr="007E509F">
        <w:rPr>
          <w:rFonts w:asciiTheme="minorHAnsi" w:hAnsiTheme="minorHAnsi" w:cs="B Nazanin" w:hint="eastAsia"/>
          <w:b/>
          <w:bCs/>
          <w:rtl/>
        </w:rPr>
        <w:t>ابد</w:t>
      </w:r>
      <w:r w:rsidRPr="007E509F">
        <w:rPr>
          <w:rFonts w:asciiTheme="minorHAnsi" w:hAnsiTheme="minorHAnsi" w:cs="B Nazanin"/>
          <w:b/>
          <w:bCs/>
          <w:rtl/>
        </w:rPr>
        <w:t xml:space="preserve">. </w:t>
      </w:r>
      <w:r w:rsidRPr="007E509F">
        <w:rPr>
          <w:rFonts w:asciiTheme="minorHAnsi" w:hAnsiTheme="minorHAnsi" w:cs="B Nazanin" w:hint="eastAsia"/>
          <w:b/>
          <w:bCs/>
          <w:rtl/>
        </w:rPr>
        <w:t>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کاهش 20 درصد</w:t>
      </w:r>
      <w:r w:rsidRPr="007E509F">
        <w:rPr>
          <w:rFonts w:asciiTheme="minorHAnsi" w:hAnsiTheme="minorHAnsi" w:cs="B Nazanin" w:hint="cs"/>
          <w:b/>
          <w:bCs/>
          <w:rtl/>
        </w:rPr>
        <w:t>ی</w:t>
      </w:r>
      <w:r w:rsidRPr="007E509F">
        <w:rPr>
          <w:rFonts w:asciiTheme="minorHAnsi" w:hAnsiTheme="minorHAnsi" w:cs="B Nazanin"/>
          <w:b/>
          <w:bCs/>
          <w:rtl/>
        </w:rPr>
        <w:t xml:space="preserve"> فروش (که به‌نوع</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کاهش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وابسته به فروش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مدل است) نرخ بازده را به 34.1 درصد م</w:t>
      </w:r>
      <w:r w:rsidRPr="007E509F">
        <w:rPr>
          <w:rFonts w:asciiTheme="minorHAnsi" w:hAnsiTheme="minorHAnsi" w:cs="B Nazanin" w:hint="cs"/>
          <w:b/>
          <w:bCs/>
          <w:rtl/>
        </w:rPr>
        <w:t>ی‌</w:t>
      </w:r>
      <w:r w:rsidRPr="007E509F">
        <w:rPr>
          <w:rFonts w:asciiTheme="minorHAnsi" w:hAnsiTheme="minorHAnsi" w:cs="B Nazanin" w:hint="eastAsia"/>
          <w:b/>
          <w:bCs/>
          <w:rtl/>
        </w:rPr>
        <w:t>رساند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w:t>
      </w:r>
      <w:r w:rsidRPr="007E509F">
        <w:rPr>
          <w:rFonts w:asciiTheme="minorHAnsi" w:hAnsiTheme="minorHAnsi" w:cs="B Nazanin"/>
          <w:b/>
          <w:bCs/>
          <w:rtl/>
        </w:rPr>
        <w:lastRenderedPageBreak/>
        <w:t>موضوع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کاهش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اثر مثبت را بر سودآور</w:t>
      </w:r>
      <w:r w:rsidRPr="007E509F">
        <w:rPr>
          <w:rFonts w:asciiTheme="minorHAnsi" w:hAnsiTheme="minorHAnsi" w:cs="B Nazanin" w:hint="cs"/>
          <w:b/>
          <w:bCs/>
          <w:rtl/>
        </w:rPr>
        <w:t>ی</w:t>
      </w:r>
      <w:r w:rsidRPr="007E509F">
        <w:rPr>
          <w:rFonts w:asciiTheme="minorHAnsi" w:hAnsiTheme="minorHAnsi" w:cs="B Nazanin"/>
          <w:b/>
          <w:bCs/>
          <w:rtl/>
        </w:rPr>
        <w:t xml:space="preserve"> طرح دارد.</w:t>
      </w:r>
    </w:p>
    <w:p w14:paraId="2DEF3CE8" w14:textId="78CE70BF"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مقابل،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20 درصد</w:t>
      </w:r>
      <w:r w:rsidRPr="007E509F">
        <w:rPr>
          <w:rFonts w:asciiTheme="minorHAnsi" w:hAnsiTheme="minorHAnsi" w:cs="B Nazanin" w:hint="cs"/>
          <w:b/>
          <w:bCs/>
          <w:rtl/>
        </w:rPr>
        <w:t>ی</w:t>
      </w:r>
      <w:r w:rsidRPr="007E509F">
        <w:rPr>
          <w:rFonts w:asciiTheme="minorHAnsi" w:hAnsiTheme="minorHAnsi" w:cs="B Nazanin"/>
          <w:b/>
          <w:bCs/>
          <w:rtl/>
        </w:rPr>
        <w:t xml:space="preserve"> فروش موجب رشد قابل توجه </w:t>
      </w:r>
      <w:r w:rsidRPr="007E509F">
        <w:rPr>
          <w:rFonts w:asciiTheme="minorHAnsi" w:hAnsiTheme="minorHAnsi" w:cs="B Nazanin"/>
          <w:b/>
          <w:bCs/>
        </w:rPr>
        <w:t>IRR</w:t>
      </w:r>
      <w:r w:rsidRPr="007E509F">
        <w:rPr>
          <w:rFonts w:asciiTheme="minorHAnsi" w:hAnsiTheme="minorHAnsi" w:cs="B Nazanin"/>
          <w:b/>
          <w:bCs/>
          <w:rtl/>
        </w:rPr>
        <w:t xml:space="preserve"> تا 61.7 درصد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بالاتر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نرخ در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سنار</w:t>
      </w:r>
      <w:r w:rsidRPr="007E509F">
        <w:rPr>
          <w:rFonts w:asciiTheme="minorHAnsi" w:hAnsiTheme="minorHAnsi" w:cs="B Nazanin" w:hint="cs"/>
          <w:b/>
          <w:bCs/>
          <w:rtl/>
        </w:rPr>
        <w:t>ی</w:t>
      </w:r>
      <w:r w:rsidRPr="007E509F">
        <w:rPr>
          <w:rFonts w:asciiTheme="minorHAnsi" w:hAnsiTheme="minorHAnsi" w:cs="B Nazanin" w:hint="eastAsia"/>
          <w:b/>
          <w:bCs/>
          <w:rtl/>
        </w:rPr>
        <w:t>وها</w:t>
      </w:r>
      <w:r w:rsidRPr="007E509F">
        <w:rPr>
          <w:rFonts w:asciiTheme="minorHAnsi" w:hAnsiTheme="minorHAnsi" w:cs="B Nazanin" w:hint="cs"/>
          <w:b/>
          <w:bCs/>
          <w:rtl/>
        </w:rPr>
        <w:t>ی</w:t>
      </w:r>
      <w:r w:rsidRPr="007E509F">
        <w:rPr>
          <w:rFonts w:asciiTheme="minorHAnsi" w:hAnsiTheme="minorHAnsi" w:cs="B Nazanin"/>
          <w:b/>
          <w:bCs/>
          <w:rtl/>
        </w:rPr>
        <w:t xml:space="preserve"> بررس</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طرح نسبت به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درآمد فروش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حساس و واکنش‌پذ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بوده و رشد بازار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فروش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را به شکل چشمگ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بهبود دهد.</w:t>
      </w:r>
    </w:p>
    <w:p w14:paraId="004780B3" w14:textId="78CB0066"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سو</w:t>
      </w:r>
      <w:r w:rsidRPr="007E509F">
        <w:rPr>
          <w:rFonts w:asciiTheme="minorHAnsi" w:hAnsiTheme="minorHAnsi" w:cs="B Nazanin" w:hint="cs"/>
          <w:b/>
          <w:bCs/>
          <w:rtl/>
        </w:rPr>
        <w:t>ی</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با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20 درصد</w:t>
      </w:r>
      <w:r w:rsidRPr="007E509F">
        <w:rPr>
          <w:rFonts w:asciiTheme="minorHAnsi" w:hAnsiTheme="minorHAnsi" w:cs="B Nazanin" w:hint="cs"/>
          <w:b/>
          <w:bCs/>
          <w:rtl/>
        </w:rPr>
        <w:t>ی</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به 44 درصد و با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20 درصد</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به 40.8 درصد تغ</w:t>
      </w:r>
      <w:r w:rsidRPr="007E509F">
        <w:rPr>
          <w:rFonts w:asciiTheme="minorHAnsi" w:hAnsiTheme="minorHAnsi" w:cs="B Nazanin" w:hint="cs"/>
          <w:b/>
          <w:bCs/>
          <w:rtl/>
        </w:rPr>
        <w:t>یی</w:t>
      </w:r>
      <w:r w:rsidRPr="007E509F">
        <w:rPr>
          <w:rFonts w:asciiTheme="minorHAnsi" w:hAnsiTheme="minorHAnsi" w:cs="B Nazanin" w:hint="eastAsia"/>
          <w:b/>
          <w:bCs/>
          <w:rtl/>
        </w:rPr>
        <w:t>ر</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هرچند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ارقام همچنان بالاتر از نرخ پا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هستند، اما نسبت به سنار</w:t>
      </w:r>
      <w:r w:rsidRPr="007E509F">
        <w:rPr>
          <w:rFonts w:asciiTheme="minorHAnsi" w:hAnsiTheme="minorHAnsi" w:cs="B Nazanin" w:hint="cs"/>
          <w:b/>
          <w:bCs/>
          <w:rtl/>
        </w:rPr>
        <w:t>ی</w:t>
      </w:r>
      <w:r w:rsidRPr="007E509F">
        <w:rPr>
          <w:rFonts w:asciiTheme="minorHAnsi" w:hAnsiTheme="minorHAnsi" w:cs="B Nazanin" w:hint="eastAsia"/>
          <w:b/>
          <w:bCs/>
          <w:rtl/>
        </w:rPr>
        <w:t>و</w:t>
      </w:r>
      <w:r w:rsidRPr="007E509F">
        <w:rPr>
          <w:rFonts w:asciiTheme="minorHAnsi" w:hAnsiTheme="minorHAnsi" w:cs="B Nazanin" w:hint="cs"/>
          <w:b/>
          <w:bCs/>
          <w:rtl/>
        </w:rPr>
        <w:t>ی</w:t>
      </w:r>
      <w:r w:rsidRPr="007E509F">
        <w:rPr>
          <w:rFonts w:asciiTheme="minorHAnsi" w:hAnsiTheme="minorHAnsi" w:cs="B Nazanin"/>
          <w:b/>
          <w:bCs/>
          <w:rtl/>
        </w:rPr>
        <w:t xml:space="preserve">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فروش، رشد کمتر</w:t>
      </w:r>
      <w:r w:rsidRPr="007E509F">
        <w:rPr>
          <w:rFonts w:asciiTheme="minorHAnsi" w:hAnsiTheme="minorHAnsi" w:cs="B Nazanin" w:hint="cs"/>
          <w:b/>
          <w:bCs/>
          <w:rtl/>
        </w:rPr>
        <w:t>ی</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دهند</w:t>
      </w:r>
      <w:r w:rsidRPr="007E509F">
        <w:rPr>
          <w:rFonts w:asciiTheme="minorHAnsi" w:hAnsiTheme="minorHAnsi" w:cs="B Nazanin"/>
          <w:b/>
          <w:bCs/>
          <w:rtl/>
        </w:rPr>
        <w:t>. به طور کل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نتا</w:t>
      </w:r>
      <w:r w:rsidRPr="007E509F">
        <w:rPr>
          <w:rFonts w:asciiTheme="minorHAnsi" w:hAnsiTheme="minorHAnsi" w:cs="B Nazanin" w:hint="cs"/>
          <w:b/>
          <w:bCs/>
          <w:rtl/>
        </w:rPr>
        <w:t>ی</w:t>
      </w:r>
      <w:r w:rsidRPr="007E509F">
        <w:rPr>
          <w:rFonts w:asciiTheme="minorHAnsi" w:hAnsiTheme="minorHAnsi" w:cs="B Nazanin" w:hint="eastAsia"/>
          <w:b/>
          <w:bCs/>
          <w:rtl/>
        </w:rPr>
        <w:t>ج</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پروژه نسبت به تغ</w:t>
      </w:r>
      <w:r w:rsidRPr="007E509F">
        <w:rPr>
          <w:rFonts w:asciiTheme="minorHAnsi" w:hAnsiTheme="minorHAnsi" w:cs="B Nazanin" w:hint="cs"/>
          <w:b/>
          <w:bCs/>
          <w:rtl/>
        </w:rPr>
        <w:t>یی</w:t>
      </w:r>
      <w:r w:rsidRPr="007E509F">
        <w:rPr>
          <w:rFonts w:asciiTheme="minorHAnsi" w:hAnsiTheme="minorHAnsi" w:cs="B Nazanin" w:hint="eastAsia"/>
          <w:b/>
          <w:bCs/>
          <w:rtl/>
        </w:rPr>
        <w:t>رات</w:t>
      </w:r>
      <w:r w:rsidRPr="007E509F">
        <w:rPr>
          <w:rFonts w:asciiTheme="minorHAnsi" w:hAnsiTheme="minorHAnsi" w:cs="B Nazanin"/>
          <w:b/>
          <w:bCs/>
          <w:rtl/>
        </w:rPr>
        <w:t xml:space="preserve"> فروش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حساس</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را دارد و پس از آن،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قرار م</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رند</w:t>
      </w:r>
      <w:r w:rsidRPr="007E509F">
        <w:rPr>
          <w:rFonts w:asciiTheme="minorHAnsi" w:hAnsiTheme="minorHAnsi" w:cs="B Nazanin"/>
          <w:b/>
          <w:bCs/>
          <w:rtl/>
        </w:rPr>
        <w:t>.</w:t>
      </w:r>
    </w:p>
    <w:p w14:paraId="561A2D52" w14:textId="54C1BA0A" w:rsidR="00CB1CCF" w:rsidRPr="007E509F" w:rsidRDefault="00CB1CC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جمع‌بند</w:t>
      </w:r>
      <w:r w:rsidRPr="007E509F">
        <w:rPr>
          <w:rFonts w:asciiTheme="minorHAnsi" w:hAnsiTheme="minorHAnsi" w:cs="B Nazanin" w:hint="cs"/>
          <w:b/>
          <w:bCs/>
          <w:rtl/>
        </w:rPr>
        <w:t>ی</w:t>
      </w:r>
      <w:r w:rsidRPr="007E509F">
        <w:rPr>
          <w:rFonts w:asciiTheme="minorHAnsi" w:hAnsiTheme="minorHAnsi" w:cs="B Nazanin"/>
          <w:b/>
          <w:bCs/>
          <w:rtl/>
        </w:rPr>
        <w:t xml:space="preserve">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حساس</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حاک</w:t>
      </w:r>
      <w:r w:rsidRPr="007E509F">
        <w:rPr>
          <w:rFonts w:asciiTheme="minorHAnsi" w:hAnsiTheme="minorHAnsi" w:cs="B Nazanin" w:hint="cs"/>
          <w:b/>
          <w:bCs/>
          <w:rtl/>
        </w:rPr>
        <w:t>ی</w:t>
      </w:r>
      <w:r w:rsidRPr="007E509F">
        <w:rPr>
          <w:rFonts w:asciiTheme="minorHAnsi" w:hAnsiTheme="minorHAnsi" w:cs="B Nazanin"/>
          <w:b/>
          <w:bCs/>
          <w:rtl/>
        </w:rPr>
        <w:t xml:space="preserve"> از آن است که طرح از نظر اقتصاد</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انعطاف‌پذ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مناسب</w:t>
      </w:r>
      <w:r w:rsidRPr="007E509F">
        <w:rPr>
          <w:rFonts w:asciiTheme="minorHAnsi" w:hAnsiTheme="minorHAnsi" w:cs="B Nazanin" w:hint="cs"/>
          <w:b/>
          <w:bCs/>
          <w:rtl/>
        </w:rPr>
        <w:t>ی</w:t>
      </w:r>
      <w:r w:rsidRPr="007E509F">
        <w:rPr>
          <w:rFonts w:asciiTheme="minorHAnsi" w:hAnsiTheme="minorHAnsi" w:cs="B Nazanin"/>
          <w:b/>
          <w:bCs/>
          <w:rtl/>
        </w:rPr>
        <w:t xml:space="preserve"> است و حت</w:t>
      </w:r>
      <w:r w:rsidRPr="007E509F">
        <w:rPr>
          <w:rFonts w:asciiTheme="minorHAnsi" w:hAnsiTheme="minorHAnsi" w:cs="B Nazanin" w:hint="cs"/>
          <w:b/>
          <w:bCs/>
          <w:rtl/>
        </w:rPr>
        <w:t>ی</w:t>
      </w:r>
      <w:r w:rsidRPr="007E509F">
        <w:rPr>
          <w:rFonts w:asciiTheme="minorHAnsi" w:hAnsiTheme="minorHAnsi" w:cs="B Nazanin"/>
          <w:b/>
          <w:bCs/>
          <w:rtl/>
        </w:rPr>
        <w:t xml:space="preserve"> در سنار</w:t>
      </w:r>
      <w:r w:rsidRPr="007E509F">
        <w:rPr>
          <w:rFonts w:asciiTheme="minorHAnsi" w:hAnsiTheme="minorHAnsi" w:cs="B Nazanin" w:hint="cs"/>
          <w:b/>
          <w:bCs/>
          <w:rtl/>
        </w:rPr>
        <w:t>ی</w:t>
      </w:r>
      <w:r w:rsidRPr="007E509F">
        <w:rPr>
          <w:rFonts w:asciiTheme="minorHAnsi" w:hAnsiTheme="minorHAnsi" w:cs="B Nazanin" w:hint="eastAsia"/>
          <w:b/>
          <w:bCs/>
          <w:rtl/>
        </w:rPr>
        <w:t>وها</w:t>
      </w:r>
      <w:r w:rsidRPr="007E509F">
        <w:rPr>
          <w:rFonts w:asciiTheme="minorHAnsi" w:hAnsiTheme="minorHAnsi" w:cs="B Nazanin" w:hint="cs"/>
          <w:b/>
          <w:bCs/>
          <w:rtl/>
        </w:rPr>
        <w:t>ی</w:t>
      </w:r>
      <w:r w:rsidRPr="007E509F">
        <w:rPr>
          <w:rFonts w:asciiTheme="minorHAnsi" w:hAnsiTheme="minorHAnsi" w:cs="B Nazanin"/>
          <w:b/>
          <w:bCs/>
          <w:rtl/>
        </w:rPr>
        <w:t xml:space="preserve"> مختلف تغ</w:t>
      </w:r>
      <w:r w:rsidRPr="007E509F">
        <w:rPr>
          <w:rFonts w:asciiTheme="minorHAnsi" w:hAnsiTheme="minorHAnsi" w:cs="B Nazanin" w:hint="cs"/>
          <w:b/>
          <w:bCs/>
          <w:rtl/>
        </w:rPr>
        <w:t>یی</w:t>
      </w:r>
      <w:r w:rsidRPr="007E509F">
        <w:rPr>
          <w:rFonts w:asciiTheme="minorHAnsi" w:hAnsiTheme="minorHAnsi" w:cs="B Nazanin" w:hint="eastAsia"/>
          <w:b/>
          <w:bCs/>
          <w:rtl/>
        </w:rPr>
        <w:t>رات</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و فروش،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در سطح قابل قبول</w:t>
      </w:r>
      <w:r w:rsidRPr="007E509F">
        <w:rPr>
          <w:rFonts w:asciiTheme="minorHAnsi" w:hAnsiTheme="minorHAnsi" w:cs="B Nazanin" w:hint="cs"/>
          <w:b/>
          <w:bCs/>
          <w:rtl/>
        </w:rPr>
        <w:t>ی</w:t>
      </w:r>
      <w:r w:rsidRPr="007E509F">
        <w:rPr>
          <w:rFonts w:asciiTheme="minorHAnsi" w:hAnsiTheme="minorHAnsi" w:cs="B Nazanin"/>
          <w:b/>
          <w:bCs/>
          <w:rtl/>
        </w:rPr>
        <w:t xml:space="preserve"> باق</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ماند</w:t>
      </w:r>
      <w:r w:rsidRPr="007E509F">
        <w:rPr>
          <w:rFonts w:asciiTheme="minorHAnsi" w:hAnsiTheme="minorHAnsi" w:cs="B Nazanin"/>
          <w:b/>
          <w:bCs/>
          <w:rtl/>
        </w:rPr>
        <w:t>. با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حال،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بازار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فروش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اثر را در ارتقا</w:t>
      </w:r>
      <w:r w:rsidRPr="007E509F">
        <w:rPr>
          <w:rFonts w:asciiTheme="minorHAnsi" w:hAnsiTheme="minorHAnsi" w:cs="B Nazanin" w:hint="cs"/>
          <w:b/>
          <w:bCs/>
          <w:rtl/>
        </w:rPr>
        <w:t>ی</w:t>
      </w:r>
      <w:r w:rsidRPr="007E509F">
        <w:rPr>
          <w:rFonts w:asciiTheme="minorHAnsi" w:hAnsiTheme="minorHAnsi" w:cs="B Nazanin"/>
          <w:b/>
          <w:bCs/>
          <w:rtl/>
        </w:rPr>
        <w:t xml:space="preserve"> بازده</w:t>
      </w:r>
      <w:r w:rsidRPr="007E509F">
        <w:rPr>
          <w:rFonts w:asciiTheme="minorHAnsi" w:hAnsiTheme="minorHAnsi" w:cs="B Nazanin" w:hint="cs"/>
          <w:b/>
          <w:bCs/>
          <w:rtl/>
        </w:rPr>
        <w:t>ی</w:t>
      </w:r>
      <w:r w:rsidRPr="007E509F">
        <w:rPr>
          <w:rFonts w:asciiTheme="minorHAnsi" w:hAnsiTheme="minorHAnsi" w:cs="B Nazanin"/>
          <w:b/>
          <w:bCs/>
          <w:rtl/>
        </w:rPr>
        <w:t xml:space="preserve"> و جذاب</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طرح داشته باشد.</w:t>
      </w:r>
    </w:p>
    <w:p w14:paraId="2C6EB13E" w14:textId="77777777" w:rsidR="003932E1" w:rsidRPr="007E509F" w:rsidRDefault="003932E1" w:rsidP="006401E6">
      <w:pPr>
        <w:spacing w:line="360" w:lineRule="auto"/>
        <w:jc w:val="mediumKashida"/>
        <w:rPr>
          <w:rFonts w:asciiTheme="minorHAnsi" w:hAnsiTheme="minorHAnsi" w:cs="B Nazanin"/>
          <w:b/>
          <w:bCs/>
          <w:rtl/>
        </w:rPr>
      </w:pPr>
    </w:p>
    <w:tbl>
      <w:tblPr>
        <w:tblStyle w:val="PlainTable1"/>
        <w:bidiVisual/>
        <w:tblW w:w="4987" w:type="pct"/>
        <w:tblLook w:val="04A0" w:firstRow="1" w:lastRow="0" w:firstColumn="1" w:lastColumn="0" w:noHBand="0" w:noVBand="1"/>
      </w:tblPr>
      <w:tblGrid>
        <w:gridCol w:w="1277"/>
        <w:gridCol w:w="551"/>
        <w:gridCol w:w="588"/>
        <w:gridCol w:w="588"/>
        <w:gridCol w:w="588"/>
        <w:gridCol w:w="588"/>
        <w:gridCol w:w="588"/>
        <w:gridCol w:w="588"/>
        <w:gridCol w:w="588"/>
        <w:gridCol w:w="588"/>
        <w:gridCol w:w="588"/>
        <w:gridCol w:w="588"/>
        <w:gridCol w:w="588"/>
      </w:tblGrid>
      <w:tr w:rsidR="003932E1" w:rsidRPr="007E509F" w14:paraId="3D5DE53E" w14:textId="77777777" w:rsidTr="00B26B4C">
        <w:trPr>
          <w:cnfStyle w:val="100000000000" w:firstRow="1" w:lastRow="0" w:firstColumn="0" w:lastColumn="0" w:oddVBand="0" w:evenVBand="0" w:oddHBand="0"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89E43DB"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28"/>
                <w:highlight w:val="yellow"/>
                <w14:ligatures w14:val="none"/>
              </w:rPr>
            </w:pPr>
            <w:r w:rsidRPr="007E509F">
              <w:rPr>
                <w:rFonts w:asciiTheme="minorHAnsi" w:eastAsia="Times New Roman" w:hAnsiTheme="minorHAnsi" w:cs="B Nazanin" w:hint="cs"/>
                <w:color w:val="auto"/>
                <w:kern w:val="0"/>
                <w:sz w:val="28"/>
                <w:highlight w:val="yellow"/>
                <w:rtl/>
                <w14:ligatures w14:val="none"/>
              </w:rPr>
              <w:t>ترازنامه</w:t>
            </w:r>
          </w:p>
        </w:tc>
        <w:tc>
          <w:tcPr>
            <w:tcW w:w="348" w:type="pct"/>
            <w:noWrap/>
            <w:vAlign w:val="center"/>
            <w:hideMark/>
          </w:tcPr>
          <w:p w14:paraId="0A9DD96A" w14:textId="77777777" w:rsidR="003932E1" w:rsidRPr="00890EF8" w:rsidRDefault="003932E1" w:rsidP="00B26B4C">
            <w:pPr>
              <w:cnfStyle w:val="100000000000" w:firstRow="1" w:lastRow="0" w:firstColumn="0" w:lastColumn="0" w:oddVBand="0" w:evenVBand="0" w:oddHBand="0" w:evenHBand="0" w:firstRowFirstColumn="0" w:firstRowLastColumn="0" w:lastRowFirstColumn="0" w:lastRowLastColumn="0"/>
              <w:rPr>
                <w:sz w:val="10"/>
                <w:szCs w:val="12"/>
                <w:rtl/>
              </w:rPr>
            </w:pPr>
            <w:r w:rsidRPr="00890EF8">
              <w:rPr>
                <w:rFonts w:hint="cs"/>
                <w:sz w:val="10"/>
                <w:szCs w:val="12"/>
                <w:rtl/>
              </w:rPr>
              <w:t>سال ساخت</w:t>
            </w:r>
          </w:p>
        </w:tc>
        <w:tc>
          <w:tcPr>
            <w:tcW w:w="371" w:type="pct"/>
            <w:noWrap/>
            <w:vAlign w:val="center"/>
            <w:hideMark/>
          </w:tcPr>
          <w:p w14:paraId="64AA7B77"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جاری</w:t>
            </w:r>
          </w:p>
        </w:tc>
        <w:tc>
          <w:tcPr>
            <w:tcW w:w="371" w:type="pct"/>
            <w:noWrap/>
            <w:vAlign w:val="center"/>
            <w:hideMark/>
          </w:tcPr>
          <w:p w14:paraId="7B4F7AC4"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اول</w:t>
            </w:r>
          </w:p>
        </w:tc>
        <w:tc>
          <w:tcPr>
            <w:tcW w:w="371" w:type="pct"/>
            <w:noWrap/>
            <w:vAlign w:val="center"/>
            <w:hideMark/>
          </w:tcPr>
          <w:p w14:paraId="332598AE"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دوم</w:t>
            </w:r>
          </w:p>
        </w:tc>
        <w:tc>
          <w:tcPr>
            <w:tcW w:w="371" w:type="pct"/>
            <w:noWrap/>
            <w:vAlign w:val="center"/>
            <w:hideMark/>
          </w:tcPr>
          <w:p w14:paraId="445F1F35"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سوم</w:t>
            </w:r>
          </w:p>
        </w:tc>
        <w:tc>
          <w:tcPr>
            <w:tcW w:w="371" w:type="pct"/>
            <w:noWrap/>
            <w:vAlign w:val="center"/>
            <w:hideMark/>
          </w:tcPr>
          <w:p w14:paraId="103CFF7C"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چهارم</w:t>
            </w:r>
          </w:p>
        </w:tc>
        <w:tc>
          <w:tcPr>
            <w:tcW w:w="371" w:type="pct"/>
            <w:noWrap/>
            <w:vAlign w:val="center"/>
            <w:hideMark/>
          </w:tcPr>
          <w:p w14:paraId="0F21F99D"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پنجم</w:t>
            </w:r>
          </w:p>
        </w:tc>
        <w:tc>
          <w:tcPr>
            <w:tcW w:w="371" w:type="pct"/>
            <w:noWrap/>
            <w:vAlign w:val="center"/>
            <w:hideMark/>
          </w:tcPr>
          <w:p w14:paraId="2571AD0A"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ششم</w:t>
            </w:r>
          </w:p>
        </w:tc>
        <w:tc>
          <w:tcPr>
            <w:tcW w:w="371" w:type="pct"/>
            <w:noWrap/>
            <w:vAlign w:val="center"/>
            <w:hideMark/>
          </w:tcPr>
          <w:p w14:paraId="15082A88"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هفتم</w:t>
            </w:r>
          </w:p>
        </w:tc>
        <w:tc>
          <w:tcPr>
            <w:tcW w:w="371" w:type="pct"/>
            <w:noWrap/>
            <w:vAlign w:val="center"/>
            <w:hideMark/>
          </w:tcPr>
          <w:p w14:paraId="75546B56" w14:textId="77777777" w:rsidR="003932E1" w:rsidRPr="00890EF8" w:rsidRDefault="003932E1" w:rsidP="00B26B4C">
            <w:pPr>
              <w:cnfStyle w:val="100000000000" w:firstRow="1" w:lastRow="0" w:firstColumn="0" w:lastColumn="0" w:oddVBand="0" w:evenVBand="0" w:oddHBand="0" w:evenHBand="0" w:firstRowFirstColumn="0" w:firstRowLastColumn="0" w:lastRowFirstColumn="0" w:lastRowLastColumn="0"/>
              <w:rPr>
                <w:sz w:val="14"/>
                <w:szCs w:val="16"/>
                <w:rtl/>
              </w:rPr>
            </w:pPr>
            <w:r w:rsidRPr="00890EF8">
              <w:rPr>
                <w:rFonts w:hint="cs"/>
                <w:sz w:val="14"/>
                <w:szCs w:val="16"/>
                <w:rtl/>
              </w:rPr>
              <w:t>سال هشتم</w:t>
            </w:r>
          </w:p>
        </w:tc>
        <w:tc>
          <w:tcPr>
            <w:tcW w:w="371" w:type="pct"/>
            <w:noWrap/>
            <w:vAlign w:val="center"/>
            <w:hideMark/>
          </w:tcPr>
          <w:p w14:paraId="42A6AA78"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نهم</w:t>
            </w:r>
          </w:p>
        </w:tc>
        <w:tc>
          <w:tcPr>
            <w:tcW w:w="371" w:type="pct"/>
            <w:noWrap/>
            <w:vAlign w:val="center"/>
            <w:hideMark/>
          </w:tcPr>
          <w:p w14:paraId="0EE68A8C" w14:textId="77777777" w:rsidR="003932E1" w:rsidRPr="00B26B4C" w:rsidRDefault="003932E1" w:rsidP="00B26B4C">
            <w:pPr>
              <w:cnfStyle w:val="100000000000" w:firstRow="1" w:lastRow="0" w:firstColumn="0" w:lastColumn="0" w:oddVBand="0" w:evenVBand="0" w:oddHBand="0" w:evenHBand="0" w:firstRowFirstColumn="0" w:firstRowLastColumn="0" w:lastRowFirstColumn="0" w:lastRowLastColumn="0"/>
              <w:rPr>
                <w:sz w:val="16"/>
                <w:szCs w:val="18"/>
                <w:rtl/>
              </w:rPr>
            </w:pPr>
            <w:r w:rsidRPr="00B26B4C">
              <w:rPr>
                <w:rFonts w:hint="cs"/>
                <w:sz w:val="16"/>
                <w:szCs w:val="18"/>
                <w:rtl/>
              </w:rPr>
              <w:t>سال دهم</w:t>
            </w:r>
          </w:p>
        </w:tc>
      </w:tr>
      <w:tr w:rsidR="00B26B4C" w:rsidRPr="007E509F" w14:paraId="48FF6391" w14:textId="77777777" w:rsidTr="00B26B4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563040D5"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کل دارائی ها</w:t>
            </w:r>
          </w:p>
        </w:tc>
        <w:tc>
          <w:tcPr>
            <w:tcW w:w="348" w:type="pct"/>
            <w:noWrap/>
            <w:vAlign w:val="center"/>
            <w:hideMark/>
          </w:tcPr>
          <w:p w14:paraId="143405E5"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10,000,000</w:t>
            </w:r>
          </w:p>
        </w:tc>
        <w:tc>
          <w:tcPr>
            <w:tcW w:w="371" w:type="pct"/>
            <w:noWrap/>
            <w:vAlign w:val="center"/>
            <w:hideMark/>
          </w:tcPr>
          <w:p w14:paraId="2AD2E5D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183,202,001</w:t>
            </w:r>
          </w:p>
        </w:tc>
        <w:tc>
          <w:tcPr>
            <w:tcW w:w="371" w:type="pct"/>
            <w:noWrap/>
            <w:vAlign w:val="center"/>
            <w:hideMark/>
          </w:tcPr>
          <w:p w14:paraId="77C8B6DB"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215,397,469</w:t>
            </w:r>
          </w:p>
        </w:tc>
        <w:tc>
          <w:tcPr>
            <w:tcW w:w="371" w:type="pct"/>
            <w:noWrap/>
            <w:vAlign w:val="center"/>
            <w:hideMark/>
          </w:tcPr>
          <w:p w14:paraId="6A1BE78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247,590,986</w:t>
            </w:r>
          </w:p>
        </w:tc>
        <w:tc>
          <w:tcPr>
            <w:tcW w:w="371" w:type="pct"/>
            <w:noWrap/>
            <w:vAlign w:val="center"/>
            <w:hideMark/>
          </w:tcPr>
          <w:p w14:paraId="4B8DABD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279,784,503</w:t>
            </w:r>
          </w:p>
        </w:tc>
        <w:tc>
          <w:tcPr>
            <w:tcW w:w="371" w:type="pct"/>
            <w:noWrap/>
            <w:vAlign w:val="center"/>
            <w:hideMark/>
          </w:tcPr>
          <w:p w14:paraId="150523E1"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311,978,020</w:t>
            </w:r>
          </w:p>
        </w:tc>
        <w:tc>
          <w:tcPr>
            <w:tcW w:w="371" w:type="pct"/>
            <w:noWrap/>
            <w:vAlign w:val="center"/>
            <w:hideMark/>
          </w:tcPr>
          <w:p w14:paraId="013E360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344,171,537</w:t>
            </w:r>
          </w:p>
        </w:tc>
        <w:tc>
          <w:tcPr>
            <w:tcW w:w="371" w:type="pct"/>
            <w:noWrap/>
            <w:vAlign w:val="center"/>
            <w:hideMark/>
          </w:tcPr>
          <w:p w14:paraId="4AAA478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376,365,054</w:t>
            </w:r>
          </w:p>
        </w:tc>
        <w:tc>
          <w:tcPr>
            <w:tcW w:w="371" w:type="pct"/>
            <w:noWrap/>
            <w:vAlign w:val="center"/>
            <w:hideMark/>
          </w:tcPr>
          <w:p w14:paraId="0186383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408,558,571</w:t>
            </w:r>
          </w:p>
        </w:tc>
        <w:tc>
          <w:tcPr>
            <w:tcW w:w="371" w:type="pct"/>
            <w:noWrap/>
            <w:vAlign w:val="center"/>
            <w:hideMark/>
          </w:tcPr>
          <w:p w14:paraId="15269FA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440,752,088</w:t>
            </w:r>
          </w:p>
        </w:tc>
        <w:tc>
          <w:tcPr>
            <w:tcW w:w="371" w:type="pct"/>
            <w:noWrap/>
            <w:vAlign w:val="center"/>
            <w:hideMark/>
          </w:tcPr>
          <w:p w14:paraId="05C8443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472,945,605</w:t>
            </w:r>
          </w:p>
        </w:tc>
        <w:tc>
          <w:tcPr>
            <w:tcW w:w="371" w:type="pct"/>
            <w:noWrap/>
            <w:vAlign w:val="center"/>
            <w:hideMark/>
          </w:tcPr>
          <w:p w14:paraId="6EEE59F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505,139,122</w:t>
            </w:r>
          </w:p>
        </w:tc>
      </w:tr>
      <w:tr w:rsidR="003932E1" w:rsidRPr="007E509F" w14:paraId="794FA66F" w14:textId="77777777" w:rsidTr="00B26B4C">
        <w:trPr>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089B7E55"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14:ligatures w14:val="none"/>
              </w:rPr>
            </w:pPr>
            <w:r w:rsidRPr="007E509F">
              <w:rPr>
                <w:rFonts w:asciiTheme="minorHAnsi" w:eastAsia="Times New Roman" w:hAnsiTheme="minorHAnsi" w:cs="B Nazanin" w:hint="cs"/>
                <w:color w:val="auto"/>
                <w:kern w:val="0"/>
                <w:sz w:val="18"/>
                <w:rtl/>
                <w14:ligatures w14:val="none"/>
              </w:rPr>
              <w:t>دارائی های جاری</w:t>
            </w:r>
          </w:p>
        </w:tc>
        <w:tc>
          <w:tcPr>
            <w:tcW w:w="348" w:type="pct"/>
            <w:noWrap/>
            <w:vAlign w:val="center"/>
            <w:hideMark/>
          </w:tcPr>
          <w:p w14:paraId="504A2F6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4908BEC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173,202,001</w:t>
            </w:r>
          </w:p>
        </w:tc>
        <w:tc>
          <w:tcPr>
            <w:tcW w:w="371" w:type="pct"/>
            <w:noWrap/>
            <w:vAlign w:val="center"/>
            <w:hideMark/>
          </w:tcPr>
          <w:p w14:paraId="6F8AF17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206,038,719</w:t>
            </w:r>
          </w:p>
        </w:tc>
        <w:tc>
          <w:tcPr>
            <w:tcW w:w="371" w:type="pct"/>
            <w:noWrap/>
            <w:vAlign w:val="center"/>
            <w:hideMark/>
          </w:tcPr>
          <w:p w14:paraId="405F408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238,873,486</w:t>
            </w:r>
          </w:p>
        </w:tc>
        <w:tc>
          <w:tcPr>
            <w:tcW w:w="371" w:type="pct"/>
            <w:noWrap/>
            <w:vAlign w:val="center"/>
            <w:hideMark/>
          </w:tcPr>
          <w:p w14:paraId="213B0EC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271,708,253</w:t>
            </w:r>
          </w:p>
        </w:tc>
        <w:tc>
          <w:tcPr>
            <w:tcW w:w="371" w:type="pct"/>
            <w:noWrap/>
            <w:vAlign w:val="center"/>
            <w:hideMark/>
          </w:tcPr>
          <w:p w14:paraId="71B1ACD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304,543,020</w:t>
            </w:r>
          </w:p>
        </w:tc>
        <w:tc>
          <w:tcPr>
            <w:tcW w:w="371" w:type="pct"/>
            <w:noWrap/>
            <w:vAlign w:val="center"/>
            <w:hideMark/>
          </w:tcPr>
          <w:p w14:paraId="483FE2A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337,377,787</w:t>
            </w:r>
          </w:p>
        </w:tc>
        <w:tc>
          <w:tcPr>
            <w:tcW w:w="371" w:type="pct"/>
            <w:noWrap/>
            <w:vAlign w:val="center"/>
            <w:hideMark/>
          </w:tcPr>
          <w:p w14:paraId="55E7364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370,212,554</w:t>
            </w:r>
          </w:p>
        </w:tc>
        <w:tc>
          <w:tcPr>
            <w:tcW w:w="371" w:type="pct"/>
            <w:noWrap/>
            <w:vAlign w:val="center"/>
            <w:hideMark/>
          </w:tcPr>
          <w:p w14:paraId="221AF7B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403,047,321</w:t>
            </w:r>
          </w:p>
        </w:tc>
        <w:tc>
          <w:tcPr>
            <w:tcW w:w="371" w:type="pct"/>
            <w:noWrap/>
            <w:vAlign w:val="center"/>
            <w:hideMark/>
          </w:tcPr>
          <w:p w14:paraId="7F9D4BB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435,882,088</w:t>
            </w:r>
          </w:p>
        </w:tc>
        <w:tc>
          <w:tcPr>
            <w:tcW w:w="371" w:type="pct"/>
            <w:noWrap/>
            <w:vAlign w:val="center"/>
            <w:hideMark/>
          </w:tcPr>
          <w:p w14:paraId="506DB1F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468,716,855</w:t>
            </w:r>
          </w:p>
        </w:tc>
        <w:tc>
          <w:tcPr>
            <w:tcW w:w="371" w:type="pct"/>
            <w:noWrap/>
            <w:vAlign w:val="center"/>
            <w:hideMark/>
          </w:tcPr>
          <w:p w14:paraId="1B50797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501,551,622</w:t>
            </w:r>
          </w:p>
        </w:tc>
      </w:tr>
      <w:tr w:rsidR="003932E1" w:rsidRPr="007E509F" w14:paraId="1CD56036"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7FB0EDFA" w14:textId="77777777" w:rsidR="003932E1" w:rsidRPr="007E509F" w:rsidRDefault="003932E1" w:rsidP="00B26B4C">
            <w:pPr>
              <w:bidi w:val="0"/>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14:ligatures w14:val="none"/>
              </w:rPr>
              <w:t>0</w:t>
            </w:r>
          </w:p>
        </w:tc>
        <w:tc>
          <w:tcPr>
            <w:tcW w:w="348" w:type="pct"/>
            <w:noWrap/>
            <w:vAlign w:val="center"/>
            <w:hideMark/>
          </w:tcPr>
          <w:p w14:paraId="41A6813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BB6E18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1F7091B"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D251D7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3E80AB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7F0CA7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B939D2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900D94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09C592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914F74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45F049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C3EB5E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5CFFD6EB"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40D8A805"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lastRenderedPageBreak/>
              <w:t>مواد اوليه</w:t>
            </w:r>
          </w:p>
        </w:tc>
        <w:tc>
          <w:tcPr>
            <w:tcW w:w="348" w:type="pct"/>
            <w:noWrap/>
            <w:vAlign w:val="center"/>
            <w:hideMark/>
          </w:tcPr>
          <w:p w14:paraId="52B2AEB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BE4A53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7DA27AC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5D4C272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4D87433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592A36FF"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438CC04F"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09BA713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50960EA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27BC843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062A102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c>
          <w:tcPr>
            <w:tcW w:w="371" w:type="pct"/>
            <w:noWrap/>
            <w:vAlign w:val="center"/>
            <w:hideMark/>
          </w:tcPr>
          <w:p w14:paraId="16B947B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116,800,000</w:t>
            </w:r>
          </w:p>
        </w:tc>
      </w:tr>
      <w:tr w:rsidR="003932E1" w:rsidRPr="007E509F" w14:paraId="4844C00B"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5DE4E71C" w14:textId="77906C1E"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موجودی کالای ساخته شده</w:t>
            </w:r>
          </w:p>
        </w:tc>
        <w:tc>
          <w:tcPr>
            <w:tcW w:w="348" w:type="pct"/>
            <w:noWrap/>
            <w:vAlign w:val="center"/>
            <w:hideMark/>
          </w:tcPr>
          <w:p w14:paraId="3183130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C7E0F6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B21685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BAC927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67CD12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D7095C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32F514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94EFEE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6955DD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B3E32C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C2E300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2F4E6B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4837898F"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088489B"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مطالبات</w:t>
            </w:r>
          </w:p>
        </w:tc>
        <w:tc>
          <w:tcPr>
            <w:tcW w:w="348" w:type="pct"/>
            <w:noWrap/>
            <w:vAlign w:val="center"/>
            <w:hideMark/>
          </w:tcPr>
          <w:p w14:paraId="5756174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CC80F1B"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23,807,234</w:t>
            </w:r>
          </w:p>
        </w:tc>
        <w:tc>
          <w:tcPr>
            <w:tcW w:w="371" w:type="pct"/>
            <w:noWrap/>
            <w:vAlign w:val="center"/>
            <w:hideMark/>
          </w:tcPr>
          <w:p w14:paraId="41F8528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6E81F49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0A90CA2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6FA8F64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3FFD5BD6"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75B8EA6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520513B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27D2F4A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62FF9C7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c>
          <w:tcPr>
            <w:tcW w:w="371" w:type="pct"/>
            <w:noWrap/>
            <w:vAlign w:val="center"/>
            <w:hideMark/>
          </w:tcPr>
          <w:p w14:paraId="0321F16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23,805,185</w:t>
            </w:r>
          </w:p>
        </w:tc>
      </w:tr>
      <w:tr w:rsidR="003932E1" w:rsidRPr="007E509F" w14:paraId="2411AB78"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5A51E2D"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تنخواه گردان</w:t>
            </w:r>
          </w:p>
        </w:tc>
        <w:tc>
          <w:tcPr>
            <w:tcW w:w="348" w:type="pct"/>
            <w:noWrap/>
            <w:vAlign w:val="center"/>
            <w:hideMark/>
          </w:tcPr>
          <w:p w14:paraId="7A836C0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ED5286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27BF705"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8C0617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7680CB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DBD87D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B10895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471805B"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156144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E54ACE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178F95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9029B6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73B5AA49"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54EBF2A2"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موجودی کالای در جریال ساخت</w:t>
            </w:r>
          </w:p>
        </w:tc>
        <w:tc>
          <w:tcPr>
            <w:tcW w:w="348" w:type="pct"/>
            <w:noWrap/>
            <w:vAlign w:val="center"/>
            <w:hideMark/>
          </w:tcPr>
          <w:p w14:paraId="7AC81B1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9C47DA6"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21534F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29E355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A70E7E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87D63A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D64FC9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63B47E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B417BD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A38158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49DFD8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C152EEB"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2AE27476" w14:textId="77777777" w:rsidTr="00B26B4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B52A636"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مازاد (كسري ) منابع</w:t>
            </w:r>
          </w:p>
        </w:tc>
        <w:tc>
          <w:tcPr>
            <w:tcW w:w="348" w:type="pct"/>
            <w:noWrap/>
            <w:vAlign w:val="center"/>
            <w:hideMark/>
          </w:tcPr>
          <w:p w14:paraId="4CBF2A7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CCD616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32,594,767</w:t>
            </w:r>
          </w:p>
        </w:tc>
        <w:tc>
          <w:tcPr>
            <w:tcW w:w="371" w:type="pct"/>
            <w:noWrap/>
            <w:vAlign w:val="center"/>
            <w:hideMark/>
          </w:tcPr>
          <w:p w14:paraId="4E1DEF5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65,433,534</w:t>
            </w:r>
          </w:p>
        </w:tc>
        <w:tc>
          <w:tcPr>
            <w:tcW w:w="371" w:type="pct"/>
            <w:noWrap/>
            <w:vAlign w:val="center"/>
            <w:hideMark/>
          </w:tcPr>
          <w:p w14:paraId="6D74281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98,268,301</w:t>
            </w:r>
          </w:p>
        </w:tc>
        <w:tc>
          <w:tcPr>
            <w:tcW w:w="371" w:type="pct"/>
            <w:noWrap/>
            <w:vAlign w:val="center"/>
            <w:hideMark/>
          </w:tcPr>
          <w:p w14:paraId="1C33A0E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131,103,068</w:t>
            </w:r>
          </w:p>
        </w:tc>
        <w:tc>
          <w:tcPr>
            <w:tcW w:w="371" w:type="pct"/>
            <w:noWrap/>
            <w:vAlign w:val="center"/>
            <w:hideMark/>
          </w:tcPr>
          <w:p w14:paraId="03B0729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163,937,835</w:t>
            </w:r>
          </w:p>
        </w:tc>
        <w:tc>
          <w:tcPr>
            <w:tcW w:w="371" w:type="pct"/>
            <w:noWrap/>
            <w:vAlign w:val="center"/>
            <w:hideMark/>
          </w:tcPr>
          <w:p w14:paraId="2328FF4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196,772,602</w:t>
            </w:r>
          </w:p>
        </w:tc>
        <w:tc>
          <w:tcPr>
            <w:tcW w:w="371" w:type="pct"/>
            <w:noWrap/>
            <w:vAlign w:val="center"/>
            <w:hideMark/>
          </w:tcPr>
          <w:p w14:paraId="76D6C46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229,607,369</w:t>
            </w:r>
          </w:p>
        </w:tc>
        <w:tc>
          <w:tcPr>
            <w:tcW w:w="371" w:type="pct"/>
            <w:noWrap/>
            <w:vAlign w:val="center"/>
            <w:hideMark/>
          </w:tcPr>
          <w:p w14:paraId="283A5DD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262,442,136</w:t>
            </w:r>
          </w:p>
        </w:tc>
        <w:tc>
          <w:tcPr>
            <w:tcW w:w="371" w:type="pct"/>
            <w:noWrap/>
            <w:vAlign w:val="center"/>
            <w:hideMark/>
          </w:tcPr>
          <w:p w14:paraId="622DFB0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295,276,903</w:t>
            </w:r>
          </w:p>
        </w:tc>
        <w:tc>
          <w:tcPr>
            <w:tcW w:w="371" w:type="pct"/>
            <w:noWrap/>
            <w:vAlign w:val="center"/>
            <w:hideMark/>
          </w:tcPr>
          <w:p w14:paraId="19054A0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328,111,670</w:t>
            </w:r>
          </w:p>
        </w:tc>
        <w:tc>
          <w:tcPr>
            <w:tcW w:w="371" w:type="pct"/>
            <w:noWrap/>
            <w:vAlign w:val="center"/>
            <w:hideMark/>
          </w:tcPr>
          <w:p w14:paraId="7AF52D9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360,946,437</w:t>
            </w:r>
          </w:p>
        </w:tc>
      </w:tr>
      <w:tr w:rsidR="003932E1" w:rsidRPr="007E509F" w14:paraId="51420214" w14:textId="77777777" w:rsidTr="00B26B4C">
        <w:trPr>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4C9AA9B5"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14:ligatures w14:val="none"/>
              </w:rPr>
            </w:pPr>
            <w:r w:rsidRPr="007E509F">
              <w:rPr>
                <w:rFonts w:asciiTheme="minorHAnsi" w:eastAsia="Times New Roman" w:hAnsiTheme="minorHAnsi" w:cs="B Nazanin" w:hint="cs"/>
                <w:color w:val="auto"/>
                <w:kern w:val="0"/>
                <w:sz w:val="18"/>
                <w:rtl/>
                <w14:ligatures w14:val="none"/>
              </w:rPr>
              <w:t>دارائی های ثابت</w:t>
            </w:r>
          </w:p>
        </w:tc>
        <w:tc>
          <w:tcPr>
            <w:tcW w:w="348" w:type="pct"/>
            <w:noWrap/>
            <w:vAlign w:val="center"/>
            <w:hideMark/>
          </w:tcPr>
          <w:p w14:paraId="646D729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10,000,000</w:t>
            </w:r>
          </w:p>
        </w:tc>
        <w:tc>
          <w:tcPr>
            <w:tcW w:w="371" w:type="pct"/>
            <w:noWrap/>
            <w:vAlign w:val="center"/>
            <w:hideMark/>
          </w:tcPr>
          <w:p w14:paraId="55D23C5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10,000,000</w:t>
            </w:r>
          </w:p>
        </w:tc>
        <w:tc>
          <w:tcPr>
            <w:tcW w:w="371" w:type="pct"/>
            <w:noWrap/>
            <w:vAlign w:val="center"/>
            <w:hideMark/>
          </w:tcPr>
          <w:p w14:paraId="7D627B0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9,358,750</w:t>
            </w:r>
          </w:p>
        </w:tc>
        <w:tc>
          <w:tcPr>
            <w:tcW w:w="371" w:type="pct"/>
            <w:noWrap/>
            <w:vAlign w:val="center"/>
            <w:hideMark/>
          </w:tcPr>
          <w:p w14:paraId="46167AB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8,717,500</w:t>
            </w:r>
          </w:p>
        </w:tc>
        <w:tc>
          <w:tcPr>
            <w:tcW w:w="371" w:type="pct"/>
            <w:noWrap/>
            <w:vAlign w:val="center"/>
            <w:hideMark/>
          </w:tcPr>
          <w:p w14:paraId="676E506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8,076,250</w:t>
            </w:r>
          </w:p>
        </w:tc>
        <w:tc>
          <w:tcPr>
            <w:tcW w:w="371" w:type="pct"/>
            <w:noWrap/>
            <w:vAlign w:val="center"/>
            <w:hideMark/>
          </w:tcPr>
          <w:p w14:paraId="0E0ECF9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7,435,000</w:t>
            </w:r>
          </w:p>
        </w:tc>
        <w:tc>
          <w:tcPr>
            <w:tcW w:w="371" w:type="pct"/>
            <w:noWrap/>
            <w:vAlign w:val="center"/>
            <w:hideMark/>
          </w:tcPr>
          <w:p w14:paraId="693F983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6,793,750</w:t>
            </w:r>
          </w:p>
        </w:tc>
        <w:tc>
          <w:tcPr>
            <w:tcW w:w="371" w:type="pct"/>
            <w:noWrap/>
            <w:vAlign w:val="center"/>
            <w:hideMark/>
          </w:tcPr>
          <w:p w14:paraId="47BF828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6,152,500</w:t>
            </w:r>
          </w:p>
        </w:tc>
        <w:tc>
          <w:tcPr>
            <w:tcW w:w="371" w:type="pct"/>
            <w:noWrap/>
            <w:vAlign w:val="center"/>
            <w:hideMark/>
          </w:tcPr>
          <w:p w14:paraId="1900056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5,511,250</w:t>
            </w:r>
          </w:p>
        </w:tc>
        <w:tc>
          <w:tcPr>
            <w:tcW w:w="371" w:type="pct"/>
            <w:noWrap/>
            <w:vAlign w:val="center"/>
            <w:hideMark/>
          </w:tcPr>
          <w:p w14:paraId="30DC4AB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4,870,000</w:t>
            </w:r>
          </w:p>
        </w:tc>
        <w:tc>
          <w:tcPr>
            <w:tcW w:w="371" w:type="pct"/>
            <w:noWrap/>
            <w:vAlign w:val="center"/>
            <w:hideMark/>
          </w:tcPr>
          <w:p w14:paraId="0E2BF3F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4,228,750</w:t>
            </w:r>
          </w:p>
        </w:tc>
        <w:tc>
          <w:tcPr>
            <w:tcW w:w="371" w:type="pct"/>
            <w:noWrap/>
            <w:vAlign w:val="center"/>
            <w:hideMark/>
          </w:tcPr>
          <w:p w14:paraId="473B83F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3,587,500</w:t>
            </w:r>
          </w:p>
        </w:tc>
      </w:tr>
      <w:tr w:rsidR="003932E1" w:rsidRPr="007E509F" w14:paraId="6F0652FD"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6C569C52"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هزینه های سرمایه گذاری ثابت</w:t>
            </w:r>
          </w:p>
        </w:tc>
        <w:tc>
          <w:tcPr>
            <w:tcW w:w="348" w:type="pct"/>
            <w:noWrap/>
            <w:vAlign w:val="center"/>
            <w:hideMark/>
          </w:tcPr>
          <w:p w14:paraId="51B7D49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1462DCB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2FB99BF1"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7EA0290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61526EB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326D806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2DE3ABD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12430D7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3168BCA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1A1A9A3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099A8B9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c>
          <w:tcPr>
            <w:tcW w:w="371" w:type="pct"/>
            <w:noWrap/>
            <w:vAlign w:val="center"/>
            <w:hideMark/>
          </w:tcPr>
          <w:p w14:paraId="08E908E1"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10,000,000</w:t>
            </w:r>
          </w:p>
        </w:tc>
      </w:tr>
      <w:tr w:rsidR="003932E1" w:rsidRPr="007E509F" w14:paraId="0646ABD3"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60AA970A"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هزینه های قبل از بهره برداری</w:t>
            </w:r>
          </w:p>
        </w:tc>
        <w:tc>
          <w:tcPr>
            <w:tcW w:w="348" w:type="pct"/>
            <w:noWrap/>
            <w:vAlign w:val="center"/>
            <w:hideMark/>
          </w:tcPr>
          <w:p w14:paraId="0B71407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2C2C2F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4BD436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BCEEA6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C036F86"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ADA362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05B70A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EFD4FE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6EFCC61"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8806F3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2368F5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22666E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2C5A6E2B" w14:textId="77777777" w:rsidTr="00B26B4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603A7373"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کسر تجمعی استهلاک</w:t>
            </w:r>
          </w:p>
        </w:tc>
        <w:tc>
          <w:tcPr>
            <w:tcW w:w="348" w:type="pct"/>
            <w:noWrap/>
            <w:vAlign w:val="center"/>
            <w:hideMark/>
          </w:tcPr>
          <w:p w14:paraId="3D6BECA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0628F6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023EF8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641,250</w:t>
            </w:r>
          </w:p>
        </w:tc>
        <w:tc>
          <w:tcPr>
            <w:tcW w:w="371" w:type="pct"/>
            <w:noWrap/>
            <w:vAlign w:val="center"/>
            <w:hideMark/>
          </w:tcPr>
          <w:p w14:paraId="4DA9062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1,282,500</w:t>
            </w:r>
          </w:p>
        </w:tc>
        <w:tc>
          <w:tcPr>
            <w:tcW w:w="371" w:type="pct"/>
            <w:noWrap/>
            <w:vAlign w:val="center"/>
            <w:hideMark/>
          </w:tcPr>
          <w:p w14:paraId="685DE68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1,923,750</w:t>
            </w:r>
          </w:p>
        </w:tc>
        <w:tc>
          <w:tcPr>
            <w:tcW w:w="371" w:type="pct"/>
            <w:noWrap/>
            <w:vAlign w:val="center"/>
            <w:hideMark/>
          </w:tcPr>
          <w:p w14:paraId="75619325"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2,565,000</w:t>
            </w:r>
          </w:p>
        </w:tc>
        <w:tc>
          <w:tcPr>
            <w:tcW w:w="371" w:type="pct"/>
            <w:noWrap/>
            <w:vAlign w:val="center"/>
            <w:hideMark/>
          </w:tcPr>
          <w:p w14:paraId="3B56E4E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3,206,250</w:t>
            </w:r>
          </w:p>
        </w:tc>
        <w:tc>
          <w:tcPr>
            <w:tcW w:w="371" w:type="pct"/>
            <w:noWrap/>
            <w:vAlign w:val="center"/>
            <w:hideMark/>
          </w:tcPr>
          <w:p w14:paraId="0F996D4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3,847,500</w:t>
            </w:r>
          </w:p>
        </w:tc>
        <w:tc>
          <w:tcPr>
            <w:tcW w:w="371" w:type="pct"/>
            <w:noWrap/>
            <w:vAlign w:val="center"/>
            <w:hideMark/>
          </w:tcPr>
          <w:p w14:paraId="0C022F7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4,488,750</w:t>
            </w:r>
          </w:p>
        </w:tc>
        <w:tc>
          <w:tcPr>
            <w:tcW w:w="371" w:type="pct"/>
            <w:noWrap/>
            <w:vAlign w:val="center"/>
            <w:hideMark/>
          </w:tcPr>
          <w:p w14:paraId="4AE28BB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5,130,000</w:t>
            </w:r>
          </w:p>
        </w:tc>
        <w:tc>
          <w:tcPr>
            <w:tcW w:w="371" w:type="pct"/>
            <w:noWrap/>
            <w:vAlign w:val="center"/>
            <w:hideMark/>
          </w:tcPr>
          <w:p w14:paraId="7016D5E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5,771,250</w:t>
            </w:r>
          </w:p>
        </w:tc>
        <w:tc>
          <w:tcPr>
            <w:tcW w:w="371" w:type="pct"/>
            <w:noWrap/>
            <w:vAlign w:val="center"/>
            <w:hideMark/>
          </w:tcPr>
          <w:p w14:paraId="3717EFE1"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6,412,500</w:t>
            </w:r>
          </w:p>
        </w:tc>
      </w:tr>
      <w:tr w:rsidR="003932E1" w:rsidRPr="007E509F" w14:paraId="661875F1" w14:textId="77777777" w:rsidTr="00B26B4C">
        <w:trPr>
          <w:trHeight w:val="52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244142E3"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14:ligatures w14:val="none"/>
              </w:rPr>
            </w:pPr>
            <w:r w:rsidRPr="007E509F">
              <w:rPr>
                <w:rFonts w:asciiTheme="minorHAnsi" w:eastAsia="Times New Roman" w:hAnsiTheme="minorHAnsi" w:cs="B Nazanin" w:hint="cs"/>
                <w:color w:val="auto"/>
                <w:kern w:val="0"/>
                <w:sz w:val="18"/>
                <w:rtl/>
                <w14:ligatures w14:val="none"/>
              </w:rPr>
              <w:t>کل بدهی ها</w:t>
            </w:r>
          </w:p>
        </w:tc>
        <w:tc>
          <w:tcPr>
            <w:tcW w:w="348" w:type="pct"/>
            <w:noWrap/>
            <w:vAlign w:val="center"/>
            <w:hideMark/>
          </w:tcPr>
          <w:p w14:paraId="76AFBB1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17,891,480</w:t>
            </w:r>
          </w:p>
        </w:tc>
        <w:tc>
          <w:tcPr>
            <w:tcW w:w="371" w:type="pct"/>
            <w:noWrap/>
            <w:vAlign w:val="center"/>
            <w:hideMark/>
          </w:tcPr>
          <w:p w14:paraId="4EA8EC7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49,844,997</w:t>
            </w:r>
          </w:p>
        </w:tc>
        <w:tc>
          <w:tcPr>
            <w:tcW w:w="371" w:type="pct"/>
            <w:noWrap/>
            <w:vAlign w:val="center"/>
            <w:hideMark/>
          </w:tcPr>
          <w:p w14:paraId="4183A6C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81,921,474</w:t>
            </w:r>
          </w:p>
        </w:tc>
        <w:tc>
          <w:tcPr>
            <w:tcW w:w="371" w:type="pct"/>
            <w:noWrap/>
            <w:vAlign w:val="center"/>
            <w:hideMark/>
          </w:tcPr>
          <w:p w14:paraId="72A1360B"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113,997,951</w:t>
            </w:r>
          </w:p>
        </w:tc>
        <w:tc>
          <w:tcPr>
            <w:tcW w:w="371" w:type="pct"/>
            <w:noWrap/>
            <w:vAlign w:val="center"/>
            <w:hideMark/>
          </w:tcPr>
          <w:p w14:paraId="2DA32E7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146,074,428</w:t>
            </w:r>
          </w:p>
        </w:tc>
        <w:tc>
          <w:tcPr>
            <w:tcW w:w="371" w:type="pct"/>
            <w:noWrap/>
            <w:vAlign w:val="center"/>
            <w:hideMark/>
          </w:tcPr>
          <w:p w14:paraId="683A8FC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178,150,905</w:t>
            </w:r>
          </w:p>
        </w:tc>
        <w:tc>
          <w:tcPr>
            <w:tcW w:w="371" w:type="pct"/>
            <w:noWrap/>
            <w:vAlign w:val="center"/>
            <w:hideMark/>
          </w:tcPr>
          <w:p w14:paraId="29AAAB7F"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210,227,382</w:t>
            </w:r>
          </w:p>
        </w:tc>
        <w:tc>
          <w:tcPr>
            <w:tcW w:w="371" w:type="pct"/>
            <w:noWrap/>
            <w:vAlign w:val="center"/>
            <w:hideMark/>
          </w:tcPr>
          <w:p w14:paraId="1381F7B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242,303,859</w:t>
            </w:r>
          </w:p>
        </w:tc>
        <w:tc>
          <w:tcPr>
            <w:tcW w:w="371" w:type="pct"/>
            <w:noWrap/>
            <w:vAlign w:val="center"/>
            <w:hideMark/>
          </w:tcPr>
          <w:p w14:paraId="7C07D886"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274,380,336</w:t>
            </w:r>
          </w:p>
        </w:tc>
        <w:tc>
          <w:tcPr>
            <w:tcW w:w="371" w:type="pct"/>
            <w:noWrap/>
            <w:vAlign w:val="center"/>
            <w:hideMark/>
          </w:tcPr>
          <w:p w14:paraId="540A98B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306,456,813</w:t>
            </w:r>
          </w:p>
        </w:tc>
        <w:tc>
          <w:tcPr>
            <w:tcW w:w="371" w:type="pct"/>
            <w:noWrap/>
            <w:vAlign w:val="center"/>
            <w:hideMark/>
          </w:tcPr>
          <w:p w14:paraId="3591B76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338,533,290</w:t>
            </w:r>
          </w:p>
        </w:tc>
        <w:tc>
          <w:tcPr>
            <w:tcW w:w="371" w:type="pct"/>
            <w:noWrap/>
            <w:vAlign w:val="center"/>
            <w:hideMark/>
          </w:tcPr>
          <w:p w14:paraId="32363EE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370,609,767</w:t>
            </w:r>
          </w:p>
        </w:tc>
      </w:tr>
      <w:tr w:rsidR="003932E1" w:rsidRPr="007E509F" w14:paraId="739DE4A5" w14:textId="77777777" w:rsidTr="00B26B4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53717DB5"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14:ligatures w14:val="none"/>
              </w:rPr>
            </w:pPr>
            <w:r w:rsidRPr="007E509F">
              <w:rPr>
                <w:rFonts w:asciiTheme="minorHAnsi" w:eastAsia="Times New Roman" w:hAnsiTheme="minorHAnsi" w:cs="B Nazanin" w:hint="cs"/>
                <w:color w:val="auto"/>
                <w:kern w:val="0"/>
                <w:sz w:val="18"/>
                <w:rtl/>
                <w14:ligatures w14:val="none"/>
              </w:rPr>
              <w:t>بدهی های جاری</w:t>
            </w:r>
          </w:p>
        </w:tc>
        <w:tc>
          <w:tcPr>
            <w:tcW w:w="348" w:type="pct"/>
            <w:noWrap/>
            <w:vAlign w:val="center"/>
            <w:hideMark/>
          </w:tcPr>
          <w:p w14:paraId="43F07CD1"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7BF145A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7208F3F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5C838F9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3E2947E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50B79EB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2F51993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6870BE8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484A4D8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658D4A59"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786A206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1A6A1B1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r>
      <w:tr w:rsidR="003932E1" w:rsidRPr="007E509F" w14:paraId="7AE40EE9"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0B597CFD"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حسابهای پرداختنی</w:t>
            </w:r>
          </w:p>
        </w:tc>
        <w:tc>
          <w:tcPr>
            <w:tcW w:w="348" w:type="pct"/>
            <w:noWrap/>
            <w:vAlign w:val="center"/>
            <w:hideMark/>
          </w:tcPr>
          <w:p w14:paraId="031CB0E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EBA7FB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3C1FFA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547A4DD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30806B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5F698B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04E40AF"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51451F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79A3DA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33B712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A71B8D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47CC123A" w14:textId="7A90A512"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p>
        </w:tc>
      </w:tr>
      <w:tr w:rsidR="003932E1" w:rsidRPr="007E509F" w14:paraId="40AEE268"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A1D0AAA"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بدهی های کوتاه مدت</w:t>
            </w:r>
          </w:p>
        </w:tc>
        <w:tc>
          <w:tcPr>
            <w:tcW w:w="348" w:type="pct"/>
            <w:noWrap/>
            <w:vAlign w:val="center"/>
            <w:hideMark/>
          </w:tcPr>
          <w:p w14:paraId="672EE5B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0D2F5BA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CDCA62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67E0249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CE9056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280477C"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E43337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319564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E0F0482"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12CC3A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7D5B6C2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37513018"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r>
      <w:tr w:rsidR="003932E1" w:rsidRPr="007E509F" w14:paraId="5969C102"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103099E2" w14:textId="77777777" w:rsidR="003932E1" w:rsidRPr="007E509F" w:rsidRDefault="003932E1" w:rsidP="00B26B4C">
            <w:pPr>
              <w:spacing w:line="240" w:lineRule="auto"/>
              <w:jc w:val="center"/>
              <w:rPr>
                <w:rFonts w:asciiTheme="minorHAnsi" w:eastAsia="Times New Roman" w:hAnsiTheme="minorHAnsi" w:cs="B Nazanin"/>
                <w:b w:val="0"/>
                <w:color w:val="auto"/>
                <w:kern w:val="0"/>
                <w:sz w:val="18"/>
                <w14:ligatures w14:val="none"/>
              </w:rPr>
            </w:pPr>
            <w:r w:rsidRPr="007E509F">
              <w:rPr>
                <w:rFonts w:asciiTheme="minorHAnsi" w:eastAsia="Times New Roman" w:hAnsiTheme="minorHAnsi" w:cs="B Nazanin" w:hint="cs"/>
                <w:color w:val="auto"/>
                <w:kern w:val="0"/>
                <w:sz w:val="18"/>
                <w:rtl/>
                <w14:ligatures w14:val="none"/>
              </w:rPr>
              <w:t>بدهی های بلند مدت</w:t>
            </w:r>
          </w:p>
        </w:tc>
        <w:tc>
          <w:tcPr>
            <w:tcW w:w="348" w:type="pct"/>
            <w:noWrap/>
            <w:vAlign w:val="center"/>
            <w:hideMark/>
          </w:tcPr>
          <w:p w14:paraId="338C2E5F"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23DBBFF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40611FB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690A319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471CD7E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38938A4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0F2D1CC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50B5438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54ED427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2D1C1C63"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2A79C22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c>
          <w:tcPr>
            <w:tcW w:w="371" w:type="pct"/>
            <w:noWrap/>
            <w:vAlign w:val="center"/>
            <w:hideMark/>
          </w:tcPr>
          <w:p w14:paraId="1C1B2BBD"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14:ligatures w14:val="none"/>
              </w:rPr>
              <w:t>0</w:t>
            </w:r>
          </w:p>
        </w:tc>
      </w:tr>
      <w:tr w:rsidR="003932E1" w:rsidRPr="007E509F" w14:paraId="446EE6D9" w14:textId="77777777" w:rsidTr="00B26B4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491E5147"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کل آورده متقاضی</w:t>
            </w:r>
          </w:p>
        </w:tc>
        <w:tc>
          <w:tcPr>
            <w:tcW w:w="348" w:type="pct"/>
            <w:noWrap/>
            <w:vAlign w:val="center"/>
            <w:hideMark/>
          </w:tcPr>
          <w:p w14:paraId="2B20EBA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28FE58B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409E2A8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0ED2C39B"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46A6D21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08D7CDA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59FA143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69E6DF9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591D957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5EFC446E"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0EDA2B5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c>
          <w:tcPr>
            <w:tcW w:w="371" w:type="pct"/>
            <w:noWrap/>
            <w:vAlign w:val="center"/>
            <w:hideMark/>
          </w:tcPr>
          <w:p w14:paraId="62BE9534"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17,891,480</w:t>
            </w:r>
          </w:p>
        </w:tc>
      </w:tr>
      <w:tr w:rsidR="003932E1" w:rsidRPr="007E509F" w14:paraId="3E938F1B" w14:textId="77777777" w:rsidTr="00B26B4C">
        <w:trPr>
          <w:trHeight w:val="435"/>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6D9AEF71"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lastRenderedPageBreak/>
              <w:t>سود نقل به ترازنامه</w:t>
            </w:r>
          </w:p>
        </w:tc>
        <w:tc>
          <w:tcPr>
            <w:tcW w:w="348" w:type="pct"/>
            <w:noWrap/>
            <w:vAlign w:val="center"/>
            <w:hideMark/>
          </w:tcPr>
          <w:p w14:paraId="6BE0AF5E"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5B4A9F4"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1EE8B269"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31,953,517</w:t>
            </w:r>
          </w:p>
        </w:tc>
        <w:tc>
          <w:tcPr>
            <w:tcW w:w="371" w:type="pct"/>
            <w:noWrap/>
            <w:vAlign w:val="center"/>
            <w:hideMark/>
          </w:tcPr>
          <w:p w14:paraId="6011258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64,029,994</w:t>
            </w:r>
          </w:p>
        </w:tc>
        <w:tc>
          <w:tcPr>
            <w:tcW w:w="371" w:type="pct"/>
            <w:noWrap/>
            <w:vAlign w:val="center"/>
            <w:hideMark/>
          </w:tcPr>
          <w:p w14:paraId="0CD9C5E0"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96,106,471</w:t>
            </w:r>
          </w:p>
        </w:tc>
        <w:tc>
          <w:tcPr>
            <w:tcW w:w="371" w:type="pct"/>
            <w:noWrap/>
            <w:vAlign w:val="center"/>
            <w:hideMark/>
          </w:tcPr>
          <w:p w14:paraId="1988D25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128,182,948</w:t>
            </w:r>
          </w:p>
        </w:tc>
        <w:tc>
          <w:tcPr>
            <w:tcW w:w="371" w:type="pct"/>
            <w:noWrap/>
            <w:vAlign w:val="center"/>
            <w:hideMark/>
          </w:tcPr>
          <w:p w14:paraId="30F9C3F2"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160,259,425</w:t>
            </w:r>
          </w:p>
        </w:tc>
        <w:tc>
          <w:tcPr>
            <w:tcW w:w="371" w:type="pct"/>
            <w:noWrap/>
            <w:vAlign w:val="center"/>
            <w:hideMark/>
          </w:tcPr>
          <w:p w14:paraId="78DEF62C"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192,335,902</w:t>
            </w:r>
          </w:p>
        </w:tc>
        <w:tc>
          <w:tcPr>
            <w:tcW w:w="371" w:type="pct"/>
            <w:noWrap/>
            <w:vAlign w:val="center"/>
            <w:hideMark/>
          </w:tcPr>
          <w:p w14:paraId="1C96FF55"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224,412,379</w:t>
            </w:r>
          </w:p>
        </w:tc>
        <w:tc>
          <w:tcPr>
            <w:tcW w:w="371" w:type="pct"/>
            <w:noWrap/>
            <w:vAlign w:val="center"/>
            <w:hideMark/>
          </w:tcPr>
          <w:p w14:paraId="67CE1168"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256,488,856</w:t>
            </w:r>
          </w:p>
        </w:tc>
        <w:tc>
          <w:tcPr>
            <w:tcW w:w="371" w:type="pct"/>
            <w:noWrap/>
            <w:vAlign w:val="center"/>
            <w:hideMark/>
          </w:tcPr>
          <w:p w14:paraId="677E9F17"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288,565,333</w:t>
            </w:r>
          </w:p>
        </w:tc>
        <w:tc>
          <w:tcPr>
            <w:tcW w:w="371" w:type="pct"/>
            <w:noWrap/>
            <w:vAlign w:val="center"/>
            <w:hideMark/>
          </w:tcPr>
          <w:p w14:paraId="7FAA2D2A" w14:textId="77777777" w:rsidR="003932E1" w:rsidRPr="007E509F" w:rsidRDefault="003932E1" w:rsidP="00B26B4C">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320,641,810</w:t>
            </w:r>
          </w:p>
        </w:tc>
      </w:tr>
      <w:tr w:rsidR="003932E1" w:rsidRPr="007E509F" w14:paraId="0D58BBAF" w14:textId="77777777" w:rsidTr="00B26B4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pct"/>
            <w:noWrap/>
            <w:vAlign w:val="center"/>
            <w:hideMark/>
          </w:tcPr>
          <w:p w14:paraId="3DE5D98C" w14:textId="77777777" w:rsidR="003932E1" w:rsidRPr="007E509F" w:rsidRDefault="003932E1" w:rsidP="00B26B4C">
            <w:pPr>
              <w:spacing w:line="240" w:lineRule="auto"/>
              <w:jc w:val="center"/>
              <w:rPr>
                <w:rFonts w:asciiTheme="minorHAnsi" w:eastAsia="Times New Roman" w:hAnsiTheme="minorHAnsi" w:cs="B Nazanin"/>
                <w:color w:val="auto"/>
                <w:kern w:val="0"/>
                <w:sz w:val="18"/>
                <w14:ligatures w14:val="none"/>
              </w:rPr>
            </w:pPr>
            <w:r w:rsidRPr="007E509F">
              <w:rPr>
                <w:rFonts w:asciiTheme="minorHAnsi" w:eastAsia="Times New Roman" w:hAnsiTheme="minorHAnsi" w:cs="B Nazanin" w:hint="cs"/>
                <w:color w:val="auto"/>
                <w:kern w:val="0"/>
                <w:sz w:val="18"/>
                <w:rtl/>
                <w14:ligatures w14:val="none"/>
              </w:rPr>
              <w:t>سود سنواتی</w:t>
            </w:r>
          </w:p>
        </w:tc>
        <w:tc>
          <w:tcPr>
            <w:tcW w:w="348" w:type="pct"/>
            <w:noWrap/>
            <w:vAlign w:val="center"/>
            <w:hideMark/>
          </w:tcPr>
          <w:p w14:paraId="35D7A86D"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14:ligatures w14:val="none"/>
              </w:rPr>
              <w:t>0</w:t>
            </w:r>
          </w:p>
        </w:tc>
        <w:tc>
          <w:tcPr>
            <w:tcW w:w="371" w:type="pct"/>
            <w:noWrap/>
            <w:vAlign w:val="center"/>
            <w:hideMark/>
          </w:tcPr>
          <w:p w14:paraId="2D652BE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31,953,517</w:t>
            </w:r>
          </w:p>
        </w:tc>
        <w:tc>
          <w:tcPr>
            <w:tcW w:w="371" w:type="pct"/>
            <w:noWrap/>
            <w:vAlign w:val="center"/>
            <w:hideMark/>
          </w:tcPr>
          <w:p w14:paraId="1D51E947"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6A6F10A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41DE919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1283125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4962481A"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5A74DA65"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4FEB436F"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0F86E500"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450BE526"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c>
          <w:tcPr>
            <w:tcW w:w="371" w:type="pct"/>
            <w:noWrap/>
            <w:vAlign w:val="center"/>
            <w:hideMark/>
          </w:tcPr>
          <w:p w14:paraId="7462CCD3" w14:textId="77777777" w:rsidR="003932E1" w:rsidRPr="007E509F" w:rsidRDefault="003932E1" w:rsidP="00B26B4C">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r w:rsidRPr="007E509F">
              <w:rPr>
                <w:rFonts w:asciiTheme="minorHAnsi" w:eastAsia="Times New Roman" w:hAnsiTheme="minorHAnsi" w:cs="B Nazanin" w:hint="cs"/>
                <w:bCs/>
                <w:color w:val="auto"/>
                <w:kern w:val="0"/>
                <w:sz w:val="18"/>
                <w14:ligatures w14:val="none"/>
              </w:rPr>
              <w:t>32,076,477</w:t>
            </w:r>
          </w:p>
        </w:tc>
      </w:tr>
    </w:tbl>
    <w:p w14:paraId="01813828" w14:textId="77777777" w:rsidR="001151A7" w:rsidRPr="007E509F" w:rsidRDefault="001151A7" w:rsidP="006401E6">
      <w:pPr>
        <w:spacing w:after="0" w:line="240" w:lineRule="auto"/>
        <w:ind w:left="360"/>
        <w:jc w:val="mediumKashida"/>
        <w:rPr>
          <w:rFonts w:asciiTheme="minorHAnsi" w:eastAsia="Times New Roman" w:hAnsiTheme="minorHAnsi" w:cs="B Nazanin"/>
          <w:b/>
          <w:bCs/>
          <w:color w:val="auto"/>
          <w:kern w:val="0"/>
          <w:sz w:val="24"/>
          <w14:ligatures w14:val="none"/>
        </w:rPr>
      </w:pPr>
    </w:p>
    <w:p w14:paraId="129DF116" w14:textId="77777777" w:rsidR="001151A7" w:rsidRPr="007E509F" w:rsidRDefault="001151A7" w:rsidP="006401E6">
      <w:pPr>
        <w:spacing w:after="0" w:line="240" w:lineRule="auto"/>
        <w:jc w:val="mediumKashida"/>
        <w:rPr>
          <w:rFonts w:asciiTheme="minorHAnsi" w:eastAsia="Times New Roman" w:hAnsiTheme="minorHAnsi" w:cs="B Nazanin"/>
          <w:b/>
          <w:bCs/>
          <w:color w:val="auto"/>
          <w:kern w:val="0"/>
          <w:sz w:val="24"/>
          <w14:ligatures w14:val="none"/>
        </w:rPr>
      </w:pPr>
    </w:p>
    <w:p w14:paraId="2098397D" w14:textId="55540057" w:rsidR="003932E1" w:rsidRPr="007E509F" w:rsidRDefault="003932E1" w:rsidP="006401E6">
      <w:pPr>
        <w:pStyle w:val="ListParagraph"/>
        <w:numPr>
          <w:ilvl w:val="0"/>
          <w:numId w:val="10"/>
        </w:numPr>
        <w:spacing w:after="0" w:line="240" w:lineRule="auto"/>
        <w:jc w:val="mediumKashida"/>
        <w:rPr>
          <w:rFonts w:asciiTheme="minorHAnsi" w:eastAsia="Times New Roman" w:hAnsiTheme="minorHAnsi" w:cs="B Nazanin"/>
          <w:b/>
          <w:bCs/>
          <w:color w:val="auto"/>
          <w:kern w:val="0"/>
          <w:sz w:val="24"/>
          <w14:ligatures w14:val="none"/>
        </w:rPr>
      </w:pPr>
      <w:r w:rsidRPr="007E509F">
        <w:rPr>
          <w:rFonts w:asciiTheme="minorHAnsi" w:eastAsia="Times New Roman" w:hAnsiTheme="minorHAnsi" w:cs="B Nazanin"/>
          <w:b/>
          <w:bCs/>
          <w:color w:val="auto"/>
          <w:kern w:val="0"/>
          <w:sz w:val="24"/>
          <w:rtl/>
          <w14:ligatures w14:val="none"/>
        </w:rPr>
        <w:t xml:space="preserve">رشد پیوسته کل دارایی‌ها از 10 میلیارد ریال در سال ساخت به بیش از </w:t>
      </w:r>
      <w:r w:rsidRPr="007E509F">
        <w:rPr>
          <w:rFonts w:asciiTheme="minorHAnsi" w:eastAsia="Times New Roman" w:hAnsiTheme="minorHAnsi" w:cs="B Nazanin"/>
          <w:b/>
          <w:bCs/>
          <w:color w:val="auto"/>
          <w:kern w:val="0"/>
          <w:sz w:val="24"/>
          <w14:ligatures w14:val="none"/>
        </w:rPr>
        <w:t xml:space="preserve">505 </w:t>
      </w:r>
      <w:r w:rsidRPr="007E509F">
        <w:rPr>
          <w:rFonts w:asciiTheme="minorHAnsi" w:eastAsia="Times New Roman" w:hAnsiTheme="minorHAnsi" w:cs="B Nazanin"/>
          <w:b/>
          <w:bCs/>
          <w:color w:val="auto"/>
          <w:kern w:val="0"/>
          <w:sz w:val="24"/>
          <w:rtl/>
          <w14:ligatures w14:val="none"/>
        </w:rPr>
        <w:t>میلیارد ریال در سال دهم نشان‌دهنده افزایش ارزش اقتصادی پروژه و سودآوری مداوم آن است</w:t>
      </w:r>
      <w:r w:rsidRPr="007E509F">
        <w:rPr>
          <w:rFonts w:asciiTheme="minorHAnsi" w:eastAsia="Times New Roman" w:hAnsiTheme="minorHAnsi" w:cs="B Nazanin"/>
          <w:b/>
          <w:bCs/>
          <w:color w:val="auto"/>
          <w:kern w:val="0"/>
          <w:sz w:val="24"/>
          <w14:ligatures w14:val="none"/>
        </w:rPr>
        <w:t xml:space="preserve">. </w:t>
      </w:r>
    </w:p>
    <w:p w14:paraId="0AE2308D" w14:textId="3DCEF93B" w:rsidR="003932E1" w:rsidRPr="007E509F" w:rsidRDefault="003932E1" w:rsidP="006401E6">
      <w:pPr>
        <w:pStyle w:val="ListParagraph"/>
        <w:numPr>
          <w:ilvl w:val="0"/>
          <w:numId w:val="10"/>
        </w:numPr>
        <w:spacing w:after="0" w:line="240" w:lineRule="auto"/>
        <w:jc w:val="mediumKashida"/>
        <w:rPr>
          <w:rFonts w:asciiTheme="minorHAnsi" w:eastAsia="Times New Roman" w:hAnsiTheme="minorHAnsi" w:cs="B Nazanin"/>
          <w:b/>
          <w:bCs/>
          <w:color w:val="auto"/>
          <w:kern w:val="0"/>
          <w:sz w:val="24"/>
          <w14:ligatures w14:val="none"/>
        </w:rPr>
      </w:pPr>
      <w:r w:rsidRPr="007E509F">
        <w:rPr>
          <w:rFonts w:asciiTheme="minorHAnsi" w:eastAsia="Times New Roman" w:hAnsiTheme="minorHAnsi" w:cs="B Nazanin"/>
          <w:b/>
          <w:bCs/>
          <w:color w:val="auto"/>
          <w:kern w:val="0"/>
          <w:sz w:val="24"/>
          <w:rtl/>
          <w14:ligatures w14:val="none"/>
        </w:rPr>
        <w:t>دارایی‌های جاری سهم غالب دارایی‌ها را تشکیل می‌دهند که نشان می‌دهد نقدینگی و سرمایه در گردش طرح بسیار قوی است</w:t>
      </w:r>
      <w:r w:rsidRPr="007E509F">
        <w:rPr>
          <w:rFonts w:asciiTheme="minorHAnsi" w:eastAsia="Times New Roman" w:hAnsiTheme="minorHAnsi" w:cs="B Nazanin"/>
          <w:b/>
          <w:bCs/>
          <w:color w:val="auto"/>
          <w:kern w:val="0"/>
          <w:sz w:val="24"/>
          <w14:ligatures w14:val="none"/>
        </w:rPr>
        <w:t xml:space="preserve">. </w:t>
      </w:r>
    </w:p>
    <w:p w14:paraId="226D5748" w14:textId="2D50CF96" w:rsidR="003932E1" w:rsidRPr="007E509F" w:rsidRDefault="003932E1" w:rsidP="006401E6">
      <w:pPr>
        <w:pStyle w:val="ListParagraph"/>
        <w:numPr>
          <w:ilvl w:val="0"/>
          <w:numId w:val="10"/>
        </w:numPr>
        <w:spacing w:after="0" w:line="240" w:lineRule="auto"/>
        <w:jc w:val="mediumKashida"/>
        <w:rPr>
          <w:rFonts w:asciiTheme="minorHAnsi" w:eastAsia="Times New Roman" w:hAnsiTheme="minorHAnsi" w:cs="B Nazanin"/>
          <w:b/>
          <w:bCs/>
          <w:color w:val="auto"/>
          <w:kern w:val="0"/>
          <w:sz w:val="24"/>
          <w14:ligatures w14:val="none"/>
        </w:rPr>
      </w:pPr>
      <w:r w:rsidRPr="007E509F">
        <w:rPr>
          <w:rFonts w:asciiTheme="minorHAnsi" w:eastAsia="Times New Roman" w:hAnsiTheme="minorHAnsi" w:cs="B Nazanin" w:hint="cs"/>
          <w:b/>
          <w:bCs/>
          <w:color w:val="auto"/>
          <w:kern w:val="0"/>
          <w:sz w:val="24"/>
          <w:rtl/>
          <w14:ligatures w14:val="none"/>
        </w:rPr>
        <w:t>بد</w:t>
      </w:r>
      <w:r w:rsidRPr="007E509F">
        <w:rPr>
          <w:rFonts w:asciiTheme="minorHAnsi" w:eastAsia="Times New Roman" w:hAnsiTheme="minorHAnsi" w:cs="B Nazanin"/>
          <w:b/>
          <w:bCs/>
          <w:color w:val="auto"/>
          <w:kern w:val="0"/>
          <w:sz w:val="24"/>
          <w:rtl/>
          <w14:ligatures w14:val="none"/>
        </w:rPr>
        <w:t>هی‌ها در کل طرح کم و تحت کنترل است و هیچ وام بانکی برای اجرای پروژه اخذ نشده است که سطح ریسک مالی را بسیار پایین نگه می‌دارد</w:t>
      </w:r>
      <w:r w:rsidRPr="007E509F">
        <w:rPr>
          <w:rFonts w:asciiTheme="minorHAnsi" w:eastAsia="Times New Roman" w:hAnsiTheme="minorHAnsi" w:cs="B Nazanin"/>
          <w:b/>
          <w:bCs/>
          <w:color w:val="auto"/>
          <w:kern w:val="0"/>
          <w:sz w:val="24"/>
          <w14:ligatures w14:val="none"/>
        </w:rPr>
        <w:t xml:space="preserve">. </w:t>
      </w:r>
    </w:p>
    <w:p w14:paraId="57BA38A0" w14:textId="10386744" w:rsidR="003932E1" w:rsidRPr="007E509F" w:rsidRDefault="003932E1" w:rsidP="006401E6">
      <w:pPr>
        <w:pStyle w:val="ListParagraph"/>
        <w:numPr>
          <w:ilvl w:val="0"/>
          <w:numId w:val="10"/>
        </w:numPr>
        <w:spacing w:after="0" w:line="240" w:lineRule="auto"/>
        <w:jc w:val="mediumKashida"/>
        <w:rPr>
          <w:rFonts w:asciiTheme="minorHAnsi" w:eastAsia="Times New Roman" w:hAnsiTheme="minorHAnsi" w:cs="B Nazanin"/>
          <w:b/>
          <w:bCs/>
          <w:color w:val="auto"/>
          <w:kern w:val="0"/>
          <w:sz w:val="24"/>
          <w14:ligatures w14:val="none"/>
        </w:rPr>
      </w:pPr>
      <w:r w:rsidRPr="007E509F">
        <w:rPr>
          <w:rFonts w:asciiTheme="minorHAnsi" w:eastAsia="Times New Roman" w:hAnsiTheme="minorHAnsi" w:cs="B Nazanin"/>
          <w:b/>
          <w:bCs/>
          <w:color w:val="auto"/>
          <w:kern w:val="0"/>
          <w:sz w:val="24"/>
          <w:rtl/>
          <w14:ligatures w14:val="none"/>
        </w:rPr>
        <w:t>افزایش حقوق صاحبان سرمایه در طول ده سال نشان‌دهنده بازدهی بسیار بالا و انباشت سود عملیاتی است</w:t>
      </w:r>
      <w:r w:rsidRPr="007E509F">
        <w:rPr>
          <w:rFonts w:asciiTheme="minorHAnsi" w:eastAsia="Times New Roman" w:hAnsiTheme="minorHAnsi" w:cs="B Nazanin"/>
          <w:b/>
          <w:bCs/>
          <w:color w:val="auto"/>
          <w:kern w:val="0"/>
          <w:sz w:val="24"/>
          <w14:ligatures w14:val="none"/>
        </w:rPr>
        <w:t xml:space="preserve">. </w:t>
      </w:r>
    </w:p>
    <w:p w14:paraId="65FCCF7D" w14:textId="5EDE50E7" w:rsidR="003932E1" w:rsidRPr="007E509F" w:rsidRDefault="003932E1" w:rsidP="006401E6">
      <w:pPr>
        <w:pStyle w:val="ListParagraph"/>
        <w:numPr>
          <w:ilvl w:val="0"/>
          <w:numId w:val="10"/>
        </w:numPr>
        <w:spacing w:line="360" w:lineRule="auto"/>
        <w:jc w:val="mediumKashida"/>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b/>
          <w:bCs/>
          <w:color w:val="auto"/>
          <w:kern w:val="0"/>
          <w:sz w:val="24"/>
          <w:rtl/>
          <w14:ligatures w14:val="none"/>
        </w:rPr>
        <w:t>ساختار مالی پروژه بسیار سالم، کم‌ریسک و همراه با رشد قابل‌توجه ارزش دارایی‌هاست</w:t>
      </w:r>
      <w:r w:rsidRPr="007E509F">
        <w:rPr>
          <w:rFonts w:asciiTheme="minorHAnsi" w:eastAsia="Times New Roman" w:hAnsiTheme="minorHAnsi" w:cs="B Nazanin"/>
          <w:bCs/>
          <w:color w:val="auto"/>
          <w:kern w:val="0"/>
          <w:sz w:val="24"/>
          <w14:ligatures w14:val="none"/>
        </w:rPr>
        <w:t>.</w:t>
      </w:r>
    </w:p>
    <w:tbl>
      <w:tblPr>
        <w:tblStyle w:val="PlainTable1"/>
        <w:bidiVisual/>
        <w:tblW w:w="5000" w:type="pct"/>
        <w:tblLook w:val="04A0" w:firstRow="1" w:lastRow="0" w:firstColumn="1" w:lastColumn="0" w:noHBand="0" w:noVBand="1"/>
      </w:tblPr>
      <w:tblGrid>
        <w:gridCol w:w="394"/>
        <w:gridCol w:w="1809"/>
        <w:gridCol w:w="682"/>
        <w:gridCol w:w="450"/>
        <w:gridCol w:w="460"/>
        <w:gridCol w:w="479"/>
        <w:gridCol w:w="530"/>
        <w:gridCol w:w="500"/>
        <w:gridCol w:w="508"/>
        <w:gridCol w:w="496"/>
        <w:gridCol w:w="523"/>
        <w:gridCol w:w="453"/>
        <w:gridCol w:w="472"/>
        <w:gridCol w:w="540"/>
      </w:tblGrid>
      <w:tr w:rsidR="00890EF8" w:rsidRPr="007E509F" w14:paraId="341A8A52" w14:textId="77777777" w:rsidTr="00890EF8">
        <w:trPr>
          <w:gridAfter w:val="12"/>
          <w:cnfStyle w:val="100000000000" w:firstRow="1" w:lastRow="0" w:firstColumn="0" w:lastColumn="0" w:oddVBand="0" w:evenVBand="0" w:oddHBand="0" w:evenHBand="0" w:firstRowFirstColumn="0" w:firstRowLastColumn="0" w:lastRowFirstColumn="0" w:lastRowLastColumn="0"/>
          <w:wAfter w:w="6420" w:type="dxa"/>
          <w:trHeight w:val="495"/>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874948B" w14:textId="77777777" w:rsidR="00890EF8" w:rsidRPr="007E509F" w:rsidRDefault="00890EF8" w:rsidP="00890EF8">
            <w:pPr>
              <w:bidi w:val="0"/>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0B738286" w14:textId="2A15964B" w:rsidR="00890EF8" w:rsidRPr="007E509F" w:rsidRDefault="00890EF8" w:rsidP="00890EF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18"/>
                <w:highlight w:val="yellow"/>
                <w14:ligatures w14:val="none"/>
              </w:rPr>
            </w:pPr>
            <w:r w:rsidRPr="007E509F">
              <w:rPr>
                <w:rFonts w:asciiTheme="minorHAnsi" w:eastAsia="Times New Roman" w:hAnsiTheme="minorHAnsi" w:cs="B Nazanin" w:hint="cs"/>
                <w:color w:val="auto"/>
                <w:kern w:val="0"/>
                <w:sz w:val="18"/>
                <w:highlight w:val="yellow"/>
                <w:rtl/>
                <w14:ligatures w14:val="none"/>
              </w:rPr>
              <w:t>:برخي از نسبتهاي مالي طرحهای ایجادی</w:t>
            </w:r>
          </w:p>
        </w:tc>
      </w:tr>
      <w:tr w:rsidR="00890EF8" w:rsidRPr="007E509F" w14:paraId="335F4022"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39324B" w14:textId="19339563" w:rsidR="001151A7" w:rsidRPr="007E509F" w:rsidRDefault="001151A7" w:rsidP="00890EF8">
            <w:pPr>
              <w:bidi w:val="0"/>
              <w:spacing w:line="240" w:lineRule="auto"/>
              <w:jc w:val="center"/>
              <w:rPr>
                <w:rFonts w:asciiTheme="minorHAnsi" w:eastAsia="Times New Roman" w:hAnsiTheme="minorHAnsi" w:cs="B Nazanin"/>
                <w:b w:val="0"/>
                <w:color w:val="auto"/>
                <w:kern w:val="0"/>
                <w:sz w:val="14"/>
                <w14:ligatures w14:val="none"/>
              </w:rPr>
            </w:pPr>
          </w:p>
        </w:tc>
        <w:tc>
          <w:tcPr>
            <w:tcW w:w="917" w:type="pct"/>
            <w:noWrap/>
            <w:vAlign w:val="center"/>
            <w:hideMark/>
          </w:tcPr>
          <w:p w14:paraId="224B6487"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rtl/>
                <w14:ligatures w14:val="none"/>
              </w:rPr>
              <w:t>شرح نسبتها</w:t>
            </w:r>
          </w:p>
        </w:tc>
        <w:tc>
          <w:tcPr>
            <w:tcW w:w="436" w:type="pct"/>
            <w:noWrap/>
            <w:vAlign w:val="center"/>
            <w:hideMark/>
          </w:tcPr>
          <w:p w14:paraId="415C5D7E"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بهره برداری</w:t>
            </w:r>
          </w:p>
        </w:tc>
        <w:tc>
          <w:tcPr>
            <w:tcW w:w="284" w:type="pct"/>
            <w:noWrap/>
            <w:vAlign w:val="center"/>
            <w:hideMark/>
          </w:tcPr>
          <w:p w14:paraId="0F7B8B6F" w14:textId="6AF6BE25"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اول</w:t>
            </w:r>
          </w:p>
        </w:tc>
        <w:tc>
          <w:tcPr>
            <w:tcW w:w="291" w:type="pct"/>
            <w:noWrap/>
            <w:vAlign w:val="center"/>
            <w:hideMark/>
          </w:tcPr>
          <w:p w14:paraId="11A0E0F1"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دوم</w:t>
            </w:r>
          </w:p>
        </w:tc>
        <w:tc>
          <w:tcPr>
            <w:tcW w:w="303" w:type="pct"/>
            <w:noWrap/>
            <w:vAlign w:val="center"/>
            <w:hideMark/>
          </w:tcPr>
          <w:p w14:paraId="63E23931"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سوم</w:t>
            </w:r>
          </w:p>
        </w:tc>
        <w:tc>
          <w:tcPr>
            <w:tcW w:w="337" w:type="pct"/>
            <w:noWrap/>
            <w:vAlign w:val="center"/>
            <w:hideMark/>
          </w:tcPr>
          <w:p w14:paraId="78B8FD1D"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چهارم</w:t>
            </w:r>
          </w:p>
        </w:tc>
        <w:tc>
          <w:tcPr>
            <w:tcW w:w="317" w:type="pct"/>
            <w:noWrap/>
            <w:vAlign w:val="center"/>
            <w:hideMark/>
          </w:tcPr>
          <w:p w14:paraId="6BD34C73"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پنجم</w:t>
            </w:r>
          </w:p>
        </w:tc>
        <w:tc>
          <w:tcPr>
            <w:tcW w:w="322" w:type="pct"/>
            <w:noWrap/>
            <w:vAlign w:val="center"/>
            <w:hideMark/>
          </w:tcPr>
          <w:p w14:paraId="2428CEFE"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ششم</w:t>
            </w:r>
          </w:p>
        </w:tc>
        <w:tc>
          <w:tcPr>
            <w:tcW w:w="315" w:type="pct"/>
            <w:noWrap/>
            <w:vAlign w:val="center"/>
            <w:hideMark/>
          </w:tcPr>
          <w:p w14:paraId="4C999973"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هفتم</w:t>
            </w:r>
          </w:p>
        </w:tc>
        <w:tc>
          <w:tcPr>
            <w:tcW w:w="332" w:type="pct"/>
            <w:noWrap/>
            <w:vAlign w:val="center"/>
            <w:hideMark/>
          </w:tcPr>
          <w:p w14:paraId="3BA0ACF1"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هشتم</w:t>
            </w:r>
          </w:p>
        </w:tc>
        <w:tc>
          <w:tcPr>
            <w:tcW w:w="286" w:type="pct"/>
            <w:noWrap/>
            <w:vAlign w:val="center"/>
            <w:hideMark/>
          </w:tcPr>
          <w:p w14:paraId="1E175D10"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نهم</w:t>
            </w:r>
          </w:p>
        </w:tc>
        <w:tc>
          <w:tcPr>
            <w:tcW w:w="299" w:type="pct"/>
            <w:noWrap/>
            <w:vAlign w:val="center"/>
            <w:hideMark/>
          </w:tcPr>
          <w:p w14:paraId="0159FB8B"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سال دهم</w:t>
            </w:r>
          </w:p>
        </w:tc>
        <w:tc>
          <w:tcPr>
            <w:tcW w:w="343" w:type="pct"/>
            <w:noWrap/>
            <w:vAlign w:val="center"/>
            <w:hideMark/>
          </w:tcPr>
          <w:p w14:paraId="7413B6F8" w14:textId="77777777" w:rsidR="001151A7" w:rsidRPr="00890EF8"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8"/>
                <w:szCs w:val="18"/>
                <w:rtl/>
                <w14:ligatures w14:val="none"/>
              </w:rPr>
            </w:pPr>
            <w:r w:rsidRPr="00890EF8">
              <w:rPr>
                <w:rFonts w:asciiTheme="minorHAnsi" w:eastAsia="Times New Roman" w:hAnsiTheme="minorHAnsi" w:cs="B Nazanin" w:hint="cs"/>
                <w:b/>
                <w:bCs/>
                <w:color w:val="auto"/>
                <w:kern w:val="0"/>
                <w:sz w:val="8"/>
                <w:szCs w:val="18"/>
                <w:rtl/>
                <w14:ligatures w14:val="none"/>
              </w:rPr>
              <w:t>میانگین کل</w:t>
            </w:r>
          </w:p>
        </w:tc>
      </w:tr>
      <w:tr w:rsidR="00890EF8" w:rsidRPr="007E509F" w14:paraId="1F725B32"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restart"/>
            <w:noWrap/>
            <w:textDirection w:val="btLr"/>
            <w:vAlign w:val="center"/>
            <w:hideMark/>
          </w:tcPr>
          <w:p w14:paraId="682C16EA" w14:textId="16E980B6" w:rsidR="001151A7" w:rsidRPr="007E509F" w:rsidRDefault="001151A7" w:rsidP="00890EF8">
            <w:pPr>
              <w:spacing w:line="240" w:lineRule="auto"/>
              <w:jc w:val="center"/>
              <w:rPr>
                <w:rFonts w:asciiTheme="minorHAnsi" w:eastAsia="Times New Roman" w:hAnsiTheme="minorHAnsi" w:cs="B Nazanin"/>
                <w:color w:val="auto"/>
                <w:kern w:val="0"/>
                <w:sz w:val="14"/>
                <w:rtl/>
                <w14:ligatures w14:val="none"/>
              </w:rPr>
            </w:pPr>
            <w:r w:rsidRPr="007E509F">
              <w:rPr>
                <w:rFonts w:asciiTheme="minorHAnsi" w:eastAsia="Times New Roman" w:hAnsiTheme="minorHAnsi" w:cs="B Nazanin" w:hint="cs"/>
                <w:color w:val="auto"/>
                <w:kern w:val="0"/>
                <w:sz w:val="14"/>
                <w:rtl/>
                <w14:ligatures w14:val="none"/>
              </w:rPr>
              <w:t>نسبتهاي نقدينگي :</w:t>
            </w:r>
          </w:p>
        </w:tc>
        <w:tc>
          <w:tcPr>
            <w:tcW w:w="917" w:type="pct"/>
            <w:noWrap/>
            <w:vAlign w:val="center"/>
            <w:hideMark/>
          </w:tcPr>
          <w:p w14:paraId="7E78028B" w14:textId="4CB31D01"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rtl/>
                <w14:ligatures w14:val="none"/>
              </w:rPr>
              <w:t>نسبت جاري</w:t>
            </w:r>
          </w:p>
        </w:tc>
        <w:tc>
          <w:tcPr>
            <w:tcW w:w="436" w:type="pct"/>
            <w:noWrap/>
            <w:vAlign w:val="center"/>
            <w:hideMark/>
          </w:tcPr>
          <w:p w14:paraId="5D06922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602174D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7E8BA54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4E4FB05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622BD71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46E741A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30CE9BA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013541E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732E59F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543F30A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173A51B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335D5AD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39D7392A"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01216163"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78A1CCBB" w14:textId="770BC836"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آني</w:t>
            </w:r>
          </w:p>
        </w:tc>
        <w:tc>
          <w:tcPr>
            <w:tcW w:w="436" w:type="pct"/>
            <w:noWrap/>
            <w:vAlign w:val="center"/>
            <w:hideMark/>
          </w:tcPr>
          <w:p w14:paraId="723823D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6EC492F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0646610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5504060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166924C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5AB38F2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3588786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4F7F029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5692730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4B52D0A5"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431B174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015876E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6C0ADE3F"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10B8DCA6"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1EF589D3" w14:textId="75C5F16E"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دارائيهاي جاري</w:t>
            </w:r>
          </w:p>
        </w:tc>
        <w:tc>
          <w:tcPr>
            <w:tcW w:w="436" w:type="pct"/>
            <w:noWrap/>
            <w:vAlign w:val="center"/>
            <w:hideMark/>
          </w:tcPr>
          <w:p w14:paraId="4CB51BFF"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0.945</w:t>
            </w:r>
          </w:p>
        </w:tc>
        <w:tc>
          <w:tcPr>
            <w:tcW w:w="284" w:type="pct"/>
            <w:noWrap/>
            <w:vAlign w:val="center"/>
            <w:hideMark/>
          </w:tcPr>
          <w:p w14:paraId="5AFFF64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0.957</w:t>
            </w:r>
          </w:p>
        </w:tc>
        <w:tc>
          <w:tcPr>
            <w:tcW w:w="291" w:type="pct"/>
            <w:noWrap/>
            <w:vAlign w:val="center"/>
            <w:hideMark/>
          </w:tcPr>
          <w:p w14:paraId="2896F5A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0.965</w:t>
            </w:r>
          </w:p>
        </w:tc>
        <w:tc>
          <w:tcPr>
            <w:tcW w:w="303" w:type="pct"/>
            <w:noWrap/>
            <w:vAlign w:val="center"/>
            <w:hideMark/>
          </w:tcPr>
          <w:p w14:paraId="425BD46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0.971</w:t>
            </w:r>
          </w:p>
        </w:tc>
        <w:tc>
          <w:tcPr>
            <w:tcW w:w="337" w:type="pct"/>
            <w:noWrap/>
            <w:vAlign w:val="center"/>
            <w:hideMark/>
          </w:tcPr>
          <w:p w14:paraId="57F1269F"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0.976</w:t>
            </w:r>
          </w:p>
        </w:tc>
        <w:tc>
          <w:tcPr>
            <w:tcW w:w="317" w:type="pct"/>
            <w:noWrap/>
            <w:vAlign w:val="center"/>
            <w:hideMark/>
          </w:tcPr>
          <w:p w14:paraId="5963977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0.980</w:t>
            </w:r>
          </w:p>
        </w:tc>
        <w:tc>
          <w:tcPr>
            <w:tcW w:w="322" w:type="pct"/>
            <w:noWrap/>
            <w:vAlign w:val="center"/>
            <w:hideMark/>
          </w:tcPr>
          <w:p w14:paraId="5CB6E48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0.984</w:t>
            </w:r>
          </w:p>
        </w:tc>
        <w:tc>
          <w:tcPr>
            <w:tcW w:w="315" w:type="pct"/>
            <w:noWrap/>
            <w:vAlign w:val="center"/>
            <w:hideMark/>
          </w:tcPr>
          <w:p w14:paraId="6F692A1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0.987</w:t>
            </w:r>
          </w:p>
        </w:tc>
        <w:tc>
          <w:tcPr>
            <w:tcW w:w="332" w:type="pct"/>
            <w:noWrap/>
            <w:vAlign w:val="center"/>
            <w:hideMark/>
          </w:tcPr>
          <w:p w14:paraId="3081810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0.989</w:t>
            </w:r>
          </w:p>
        </w:tc>
        <w:tc>
          <w:tcPr>
            <w:tcW w:w="286" w:type="pct"/>
            <w:noWrap/>
            <w:vAlign w:val="center"/>
            <w:hideMark/>
          </w:tcPr>
          <w:p w14:paraId="734022B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0.991</w:t>
            </w:r>
          </w:p>
        </w:tc>
        <w:tc>
          <w:tcPr>
            <w:tcW w:w="299" w:type="pct"/>
            <w:noWrap/>
            <w:vAlign w:val="center"/>
            <w:hideMark/>
          </w:tcPr>
          <w:p w14:paraId="7E7FB3C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0.993</w:t>
            </w:r>
          </w:p>
        </w:tc>
        <w:tc>
          <w:tcPr>
            <w:tcW w:w="343" w:type="pct"/>
            <w:noWrap/>
            <w:vAlign w:val="center"/>
            <w:hideMark/>
          </w:tcPr>
          <w:p w14:paraId="042073E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0.976</w:t>
            </w:r>
          </w:p>
        </w:tc>
      </w:tr>
      <w:tr w:rsidR="00890EF8" w:rsidRPr="007E509F" w14:paraId="17E58154"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77FD10B8"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42774A2C"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گردش نقدی</w:t>
            </w:r>
          </w:p>
        </w:tc>
        <w:tc>
          <w:tcPr>
            <w:tcW w:w="436" w:type="pct"/>
            <w:noWrap/>
            <w:vAlign w:val="center"/>
            <w:hideMark/>
          </w:tcPr>
          <w:p w14:paraId="7565400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4856B977"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4215F18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5EE0C0E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6F565D5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5F47247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474E2DD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1D405CD5"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493609C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3923070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0FD1F75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050B270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0F88EDF1"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restart"/>
            <w:noWrap/>
            <w:textDirection w:val="btLr"/>
            <w:vAlign w:val="center"/>
            <w:hideMark/>
          </w:tcPr>
          <w:p w14:paraId="5A9F2D0F" w14:textId="3E82CDB3"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r w:rsidRPr="007E509F">
              <w:rPr>
                <w:rFonts w:asciiTheme="minorHAnsi" w:eastAsia="Times New Roman" w:hAnsiTheme="minorHAnsi" w:cs="B Nazanin" w:hint="cs"/>
                <w:color w:val="auto"/>
                <w:kern w:val="0"/>
                <w:sz w:val="14"/>
                <w:rtl/>
                <w14:ligatures w14:val="none"/>
              </w:rPr>
              <w:t>نسبتهاي فعاليت :</w:t>
            </w:r>
          </w:p>
        </w:tc>
        <w:tc>
          <w:tcPr>
            <w:tcW w:w="917" w:type="pct"/>
            <w:noWrap/>
            <w:vAlign w:val="center"/>
            <w:hideMark/>
          </w:tcPr>
          <w:p w14:paraId="27908579" w14:textId="3B1A1CCD"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rtl/>
                <w14:ligatures w14:val="none"/>
              </w:rPr>
              <w:t>دوره گردش موجوديها  (روز)</w:t>
            </w:r>
          </w:p>
        </w:tc>
        <w:tc>
          <w:tcPr>
            <w:tcW w:w="436" w:type="pct"/>
            <w:noWrap/>
            <w:vAlign w:val="center"/>
            <w:hideMark/>
          </w:tcPr>
          <w:p w14:paraId="6E5D317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14.901</w:t>
            </w:r>
          </w:p>
        </w:tc>
        <w:tc>
          <w:tcPr>
            <w:tcW w:w="284" w:type="pct"/>
            <w:noWrap/>
            <w:vAlign w:val="center"/>
            <w:hideMark/>
          </w:tcPr>
          <w:p w14:paraId="083ECEF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291" w:type="pct"/>
            <w:noWrap/>
            <w:vAlign w:val="center"/>
            <w:hideMark/>
          </w:tcPr>
          <w:p w14:paraId="6C977B0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03" w:type="pct"/>
            <w:noWrap/>
            <w:vAlign w:val="center"/>
            <w:hideMark/>
          </w:tcPr>
          <w:p w14:paraId="0A57A17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37" w:type="pct"/>
            <w:noWrap/>
            <w:vAlign w:val="center"/>
            <w:hideMark/>
          </w:tcPr>
          <w:p w14:paraId="5ED96D7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17" w:type="pct"/>
            <w:noWrap/>
            <w:vAlign w:val="center"/>
            <w:hideMark/>
          </w:tcPr>
          <w:p w14:paraId="5648C93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22" w:type="pct"/>
            <w:noWrap/>
            <w:vAlign w:val="center"/>
            <w:hideMark/>
          </w:tcPr>
          <w:p w14:paraId="415C272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15" w:type="pct"/>
            <w:noWrap/>
            <w:vAlign w:val="center"/>
            <w:hideMark/>
          </w:tcPr>
          <w:p w14:paraId="0757241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32" w:type="pct"/>
            <w:noWrap/>
            <w:vAlign w:val="center"/>
            <w:hideMark/>
          </w:tcPr>
          <w:p w14:paraId="35114CA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286" w:type="pct"/>
            <w:noWrap/>
            <w:vAlign w:val="center"/>
            <w:hideMark/>
          </w:tcPr>
          <w:p w14:paraId="73B717A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299" w:type="pct"/>
            <w:noWrap/>
            <w:vAlign w:val="center"/>
            <w:hideMark/>
          </w:tcPr>
          <w:p w14:paraId="52146D1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29.805</w:t>
            </w:r>
          </w:p>
        </w:tc>
        <w:tc>
          <w:tcPr>
            <w:tcW w:w="343" w:type="pct"/>
            <w:noWrap/>
            <w:vAlign w:val="center"/>
            <w:hideMark/>
          </w:tcPr>
          <w:p w14:paraId="74A8EC9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28.450</w:t>
            </w:r>
          </w:p>
        </w:tc>
      </w:tr>
      <w:tr w:rsidR="00890EF8" w:rsidRPr="007E509F" w14:paraId="4E2F03BB"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131CF9EA"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59AC44CC" w14:textId="73CFB6F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دوره وصول مطالبات  (روز)</w:t>
            </w:r>
          </w:p>
        </w:tc>
        <w:tc>
          <w:tcPr>
            <w:tcW w:w="436" w:type="pct"/>
            <w:noWrap/>
            <w:vAlign w:val="center"/>
            <w:hideMark/>
          </w:tcPr>
          <w:p w14:paraId="40D8283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2.912</w:t>
            </w:r>
          </w:p>
        </w:tc>
        <w:tc>
          <w:tcPr>
            <w:tcW w:w="284" w:type="pct"/>
            <w:noWrap/>
            <w:vAlign w:val="center"/>
            <w:hideMark/>
          </w:tcPr>
          <w:p w14:paraId="3F8AB0B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291" w:type="pct"/>
            <w:noWrap/>
            <w:vAlign w:val="center"/>
            <w:hideMark/>
          </w:tcPr>
          <w:p w14:paraId="46AA89A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03" w:type="pct"/>
            <w:noWrap/>
            <w:vAlign w:val="center"/>
            <w:hideMark/>
          </w:tcPr>
          <w:p w14:paraId="176F29A7"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37" w:type="pct"/>
            <w:noWrap/>
            <w:vAlign w:val="center"/>
            <w:hideMark/>
          </w:tcPr>
          <w:p w14:paraId="1E9DB3AD"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17" w:type="pct"/>
            <w:noWrap/>
            <w:vAlign w:val="center"/>
            <w:hideMark/>
          </w:tcPr>
          <w:p w14:paraId="2302BCA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22" w:type="pct"/>
            <w:noWrap/>
            <w:vAlign w:val="center"/>
            <w:hideMark/>
          </w:tcPr>
          <w:p w14:paraId="3B0D27F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15" w:type="pct"/>
            <w:noWrap/>
            <w:vAlign w:val="center"/>
            <w:hideMark/>
          </w:tcPr>
          <w:p w14:paraId="02C316E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32" w:type="pct"/>
            <w:noWrap/>
            <w:vAlign w:val="center"/>
            <w:hideMark/>
          </w:tcPr>
          <w:p w14:paraId="1151A20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286" w:type="pct"/>
            <w:noWrap/>
            <w:vAlign w:val="center"/>
            <w:hideMark/>
          </w:tcPr>
          <w:p w14:paraId="03C112A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299" w:type="pct"/>
            <w:noWrap/>
            <w:vAlign w:val="center"/>
            <w:hideMark/>
          </w:tcPr>
          <w:p w14:paraId="20F4642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5.823</w:t>
            </w:r>
          </w:p>
        </w:tc>
        <w:tc>
          <w:tcPr>
            <w:tcW w:w="343" w:type="pct"/>
            <w:noWrap/>
            <w:vAlign w:val="center"/>
            <w:hideMark/>
          </w:tcPr>
          <w:p w14:paraId="5AB433A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5.559</w:t>
            </w:r>
          </w:p>
        </w:tc>
      </w:tr>
      <w:tr w:rsidR="00890EF8" w:rsidRPr="007E509F" w14:paraId="170E26DA"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7CAF0A40"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622939FA" w14:textId="7777777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گردش سرمایه جاری</w:t>
            </w:r>
          </w:p>
        </w:tc>
        <w:tc>
          <w:tcPr>
            <w:tcW w:w="436" w:type="pct"/>
            <w:noWrap/>
            <w:vAlign w:val="center"/>
            <w:hideMark/>
          </w:tcPr>
          <w:p w14:paraId="62A2080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10.467</w:t>
            </w:r>
          </w:p>
        </w:tc>
        <w:tc>
          <w:tcPr>
            <w:tcW w:w="284" w:type="pct"/>
            <w:noWrap/>
            <w:vAlign w:val="center"/>
            <w:hideMark/>
          </w:tcPr>
          <w:p w14:paraId="7D1BF1E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291" w:type="pct"/>
            <w:noWrap/>
            <w:vAlign w:val="center"/>
            <w:hideMark/>
          </w:tcPr>
          <w:p w14:paraId="341D001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03" w:type="pct"/>
            <w:noWrap/>
            <w:vAlign w:val="center"/>
            <w:hideMark/>
          </w:tcPr>
          <w:p w14:paraId="5798667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37" w:type="pct"/>
            <w:noWrap/>
            <w:vAlign w:val="center"/>
            <w:hideMark/>
          </w:tcPr>
          <w:p w14:paraId="0C9FB85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17" w:type="pct"/>
            <w:noWrap/>
            <w:vAlign w:val="center"/>
            <w:hideMark/>
          </w:tcPr>
          <w:p w14:paraId="6670155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22" w:type="pct"/>
            <w:noWrap/>
            <w:vAlign w:val="center"/>
            <w:hideMark/>
          </w:tcPr>
          <w:p w14:paraId="74F03AE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15" w:type="pct"/>
            <w:noWrap/>
            <w:vAlign w:val="center"/>
            <w:hideMark/>
          </w:tcPr>
          <w:p w14:paraId="3F10402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32" w:type="pct"/>
            <w:noWrap/>
            <w:vAlign w:val="center"/>
            <w:hideMark/>
          </w:tcPr>
          <w:p w14:paraId="6D7AE83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286" w:type="pct"/>
            <w:noWrap/>
            <w:vAlign w:val="center"/>
            <w:hideMark/>
          </w:tcPr>
          <w:p w14:paraId="1F2B9F7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299" w:type="pct"/>
            <w:noWrap/>
            <w:vAlign w:val="center"/>
            <w:hideMark/>
          </w:tcPr>
          <w:p w14:paraId="67903F2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10.467</w:t>
            </w:r>
          </w:p>
        </w:tc>
        <w:tc>
          <w:tcPr>
            <w:tcW w:w="343" w:type="pct"/>
            <w:noWrap/>
            <w:vAlign w:val="center"/>
            <w:hideMark/>
          </w:tcPr>
          <w:p w14:paraId="23D3FFEF"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10.467</w:t>
            </w:r>
          </w:p>
        </w:tc>
      </w:tr>
      <w:tr w:rsidR="00890EF8" w:rsidRPr="007E509F" w14:paraId="5DE32072"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restart"/>
            <w:noWrap/>
            <w:textDirection w:val="btLr"/>
            <w:vAlign w:val="center"/>
            <w:hideMark/>
          </w:tcPr>
          <w:p w14:paraId="14F5476C" w14:textId="02AB216A"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r w:rsidRPr="007E509F">
              <w:rPr>
                <w:rFonts w:asciiTheme="minorHAnsi" w:eastAsia="Times New Roman" w:hAnsiTheme="minorHAnsi" w:cs="B Nazanin" w:hint="cs"/>
                <w:color w:val="auto"/>
                <w:kern w:val="0"/>
                <w:sz w:val="14"/>
                <w:rtl/>
                <w14:ligatures w14:val="none"/>
              </w:rPr>
              <w:t>نسبتهاي سودآوري :</w:t>
            </w:r>
          </w:p>
        </w:tc>
        <w:tc>
          <w:tcPr>
            <w:tcW w:w="917" w:type="pct"/>
            <w:noWrap/>
            <w:vAlign w:val="center"/>
            <w:hideMark/>
          </w:tcPr>
          <w:p w14:paraId="20C1C5FD" w14:textId="7A2D8066"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rtl/>
                <w14:ligatures w14:val="none"/>
              </w:rPr>
              <w:t>سود ناخالص به فروش (درصد)</w:t>
            </w:r>
          </w:p>
        </w:tc>
        <w:tc>
          <w:tcPr>
            <w:tcW w:w="436" w:type="pct"/>
            <w:noWrap/>
            <w:vAlign w:val="center"/>
            <w:hideMark/>
          </w:tcPr>
          <w:p w14:paraId="44D546E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4.130</w:t>
            </w:r>
          </w:p>
        </w:tc>
        <w:tc>
          <w:tcPr>
            <w:tcW w:w="284" w:type="pct"/>
            <w:noWrap/>
            <w:vAlign w:val="center"/>
            <w:hideMark/>
          </w:tcPr>
          <w:p w14:paraId="450D535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291" w:type="pct"/>
            <w:noWrap/>
            <w:vAlign w:val="center"/>
            <w:hideMark/>
          </w:tcPr>
          <w:p w14:paraId="2B4351D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03" w:type="pct"/>
            <w:noWrap/>
            <w:vAlign w:val="center"/>
            <w:hideMark/>
          </w:tcPr>
          <w:p w14:paraId="50A7EDD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37" w:type="pct"/>
            <w:noWrap/>
            <w:vAlign w:val="center"/>
            <w:hideMark/>
          </w:tcPr>
          <w:p w14:paraId="555C1C2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17" w:type="pct"/>
            <w:noWrap/>
            <w:vAlign w:val="center"/>
            <w:hideMark/>
          </w:tcPr>
          <w:p w14:paraId="49B2111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22" w:type="pct"/>
            <w:noWrap/>
            <w:vAlign w:val="center"/>
            <w:hideMark/>
          </w:tcPr>
          <w:p w14:paraId="4F45726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15" w:type="pct"/>
            <w:noWrap/>
            <w:vAlign w:val="center"/>
            <w:hideMark/>
          </w:tcPr>
          <w:p w14:paraId="36436A6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32" w:type="pct"/>
            <w:noWrap/>
            <w:vAlign w:val="center"/>
            <w:hideMark/>
          </w:tcPr>
          <w:p w14:paraId="5355009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286" w:type="pct"/>
            <w:noWrap/>
            <w:vAlign w:val="center"/>
            <w:hideMark/>
          </w:tcPr>
          <w:p w14:paraId="7F03F27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299" w:type="pct"/>
            <w:noWrap/>
            <w:vAlign w:val="center"/>
            <w:hideMark/>
          </w:tcPr>
          <w:p w14:paraId="5579FB7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4.138</w:t>
            </w:r>
          </w:p>
        </w:tc>
        <w:tc>
          <w:tcPr>
            <w:tcW w:w="343" w:type="pct"/>
            <w:noWrap/>
            <w:vAlign w:val="center"/>
            <w:hideMark/>
          </w:tcPr>
          <w:p w14:paraId="43B04F6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4.138</w:t>
            </w:r>
          </w:p>
        </w:tc>
      </w:tr>
      <w:tr w:rsidR="00890EF8" w:rsidRPr="007E509F" w14:paraId="736B44F8"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6D60A32E"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2F611FE3" w14:textId="2AEE82EE"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بازده فروش (درصد)</w:t>
            </w:r>
          </w:p>
        </w:tc>
        <w:tc>
          <w:tcPr>
            <w:tcW w:w="436" w:type="pct"/>
            <w:noWrap/>
            <w:vAlign w:val="center"/>
            <w:hideMark/>
          </w:tcPr>
          <w:p w14:paraId="3C110AD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2.895</w:t>
            </w:r>
          </w:p>
        </w:tc>
        <w:tc>
          <w:tcPr>
            <w:tcW w:w="284" w:type="pct"/>
            <w:noWrap/>
            <w:vAlign w:val="center"/>
            <w:hideMark/>
          </w:tcPr>
          <w:p w14:paraId="74D925C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291" w:type="pct"/>
            <w:noWrap/>
            <w:vAlign w:val="center"/>
            <w:hideMark/>
          </w:tcPr>
          <w:p w14:paraId="498C31E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03" w:type="pct"/>
            <w:noWrap/>
            <w:vAlign w:val="center"/>
            <w:hideMark/>
          </w:tcPr>
          <w:p w14:paraId="2263D55F"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37" w:type="pct"/>
            <w:noWrap/>
            <w:vAlign w:val="center"/>
            <w:hideMark/>
          </w:tcPr>
          <w:p w14:paraId="6AFD5E8C"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17" w:type="pct"/>
            <w:noWrap/>
            <w:vAlign w:val="center"/>
            <w:hideMark/>
          </w:tcPr>
          <w:p w14:paraId="1521142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22" w:type="pct"/>
            <w:noWrap/>
            <w:vAlign w:val="center"/>
            <w:hideMark/>
          </w:tcPr>
          <w:p w14:paraId="310FCAC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15" w:type="pct"/>
            <w:noWrap/>
            <w:vAlign w:val="center"/>
            <w:hideMark/>
          </w:tcPr>
          <w:p w14:paraId="45E40D1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32" w:type="pct"/>
            <w:noWrap/>
            <w:vAlign w:val="center"/>
            <w:hideMark/>
          </w:tcPr>
          <w:p w14:paraId="58D7E7E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286" w:type="pct"/>
            <w:noWrap/>
            <w:vAlign w:val="center"/>
            <w:hideMark/>
          </w:tcPr>
          <w:p w14:paraId="6DE9597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299" w:type="pct"/>
            <w:noWrap/>
            <w:vAlign w:val="center"/>
            <w:hideMark/>
          </w:tcPr>
          <w:p w14:paraId="2C1B344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2.903</w:t>
            </w:r>
          </w:p>
        </w:tc>
        <w:tc>
          <w:tcPr>
            <w:tcW w:w="343" w:type="pct"/>
            <w:noWrap/>
            <w:vAlign w:val="center"/>
            <w:hideMark/>
          </w:tcPr>
          <w:p w14:paraId="2AB16B3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2.903</w:t>
            </w:r>
          </w:p>
        </w:tc>
      </w:tr>
      <w:tr w:rsidR="00890EF8" w:rsidRPr="007E509F" w14:paraId="06B7ED35"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7541C112"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7698CDCA" w14:textId="1B21A068"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بازده دارئيها (درصد)</w:t>
            </w:r>
          </w:p>
        </w:tc>
        <w:tc>
          <w:tcPr>
            <w:tcW w:w="436" w:type="pct"/>
            <w:noWrap/>
            <w:vAlign w:val="center"/>
            <w:hideMark/>
          </w:tcPr>
          <w:p w14:paraId="5F1BC12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23.256</w:t>
            </w:r>
          </w:p>
        </w:tc>
        <w:tc>
          <w:tcPr>
            <w:tcW w:w="284" w:type="pct"/>
            <w:noWrap/>
            <w:vAlign w:val="center"/>
            <w:hideMark/>
          </w:tcPr>
          <w:p w14:paraId="46CD0DD7"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19.837</w:t>
            </w:r>
          </w:p>
        </w:tc>
        <w:tc>
          <w:tcPr>
            <w:tcW w:w="291" w:type="pct"/>
            <w:noWrap/>
            <w:vAlign w:val="center"/>
            <w:hideMark/>
          </w:tcPr>
          <w:p w14:paraId="4398DECD"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17.257</w:t>
            </w:r>
          </w:p>
        </w:tc>
        <w:tc>
          <w:tcPr>
            <w:tcW w:w="303" w:type="pct"/>
            <w:noWrap/>
            <w:vAlign w:val="center"/>
            <w:hideMark/>
          </w:tcPr>
          <w:p w14:paraId="5AA8355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15.272</w:t>
            </w:r>
          </w:p>
        </w:tc>
        <w:tc>
          <w:tcPr>
            <w:tcW w:w="337" w:type="pct"/>
            <w:noWrap/>
            <w:vAlign w:val="center"/>
            <w:hideMark/>
          </w:tcPr>
          <w:p w14:paraId="02122BE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13.696</w:t>
            </w:r>
          </w:p>
        </w:tc>
        <w:tc>
          <w:tcPr>
            <w:tcW w:w="317" w:type="pct"/>
            <w:noWrap/>
            <w:vAlign w:val="center"/>
            <w:hideMark/>
          </w:tcPr>
          <w:p w14:paraId="0E2B481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12.415</w:t>
            </w:r>
          </w:p>
        </w:tc>
        <w:tc>
          <w:tcPr>
            <w:tcW w:w="322" w:type="pct"/>
            <w:noWrap/>
            <w:vAlign w:val="center"/>
            <w:hideMark/>
          </w:tcPr>
          <w:p w14:paraId="2D784D0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11.353</w:t>
            </w:r>
          </w:p>
        </w:tc>
        <w:tc>
          <w:tcPr>
            <w:tcW w:w="315" w:type="pct"/>
            <w:noWrap/>
            <w:vAlign w:val="center"/>
            <w:hideMark/>
          </w:tcPr>
          <w:p w14:paraId="7B30E84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10.458</w:t>
            </w:r>
          </w:p>
        </w:tc>
        <w:tc>
          <w:tcPr>
            <w:tcW w:w="332" w:type="pct"/>
            <w:noWrap/>
            <w:vAlign w:val="center"/>
            <w:hideMark/>
          </w:tcPr>
          <w:p w14:paraId="1E4ADB1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9.694</w:t>
            </w:r>
          </w:p>
        </w:tc>
        <w:tc>
          <w:tcPr>
            <w:tcW w:w="286" w:type="pct"/>
            <w:noWrap/>
            <w:vAlign w:val="center"/>
            <w:hideMark/>
          </w:tcPr>
          <w:p w14:paraId="38C47E6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9.034</w:t>
            </w:r>
          </w:p>
        </w:tc>
        <w:tc>
          <w:tcPr>
            <w:tcW w:w="299" w:type="pct"/>
            <w:noWrap/>
            <w:vAlign w:val="center"/>
            <w:hideMark/>
          </w:tcPr>
          <w:p w14:paraId="6531852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8.459</w:t>
            </w:r>
          </w:p>
        </w:tc>
        <w:tc>
          <w:tcPr>
            <w:tcW w:w="343" w:type="pct"/>
            <w:noWrap/>
            <w:vAlign w:val="center"/>
            <w:hideMark/>
          </w:tcPr>
          <w:p w14:paraId="37CE76F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13.703</w:t>
            </w:r>
          </w:p>
        </w:tc>
      </w:tr>
      <w:tr w:rsidR="00890EF8" w:rsidRPr="007E509F" w14:paraId="1B76559E"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5913B231"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63A7D485" w14:textId="7777777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شاخص سنجش سودمندی وام</w:t>
            </w:r>
          </w:p>
        </w:tc>
        <w:tc>
          <w:tcPr>
            <w:tcW w:w="436" w:type="pct"/>
            <w:noWrap/>
            <w:vAlign w:val="center"/>
            <w:hideMark/>
          </w:tcPr>
          <w:p w14:paraId="3890E08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5.733</w:t>
            </w:r>
          </w:p>
        </w:tc>
        <w:tc>
          <w:tcPr>
            <w:tcW w:w="284" w:type="pct"/>
            <w:noWrap/>
            <w:vAlign w:val="center"/>
            <w:hideMark/>
          </w:tcPr>
          <w:p w14:paraId="2902C90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3.364</w:t>
            </w:r>
          </w:p>
        </w:tc>
        <w:tc>
          <w:tcPr>
            <w:tcW w:w="291" w:type="pct"/>
            <w:noWrap/>
            <w:vAlign w:val="center"/>
            <w:hideMark/>
          </w:tcPr>
          <w:p w14:paraId="6AE6E28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2.576</w:t>
            </w:r>
          </w:p>
        </w:tc>
        <w:tc>
          <w:tcPr>
            <w:tcW w:w="303" w:type="pct"/>
            <w:noWrap/>
            <w:vAlign w:val="center"/>
            <w:hideMark/>
          </w:tcPr>
          <w:p w14:paraId="368DAF8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2.183</w:t>
            </w:r>
          </w:p>
        </w:tc>
        <w:tc>
          <w:tcPr>
            <w:tcW w:w="337" w:type="pct"/>
            <w:noWrap/>
            <w:vAlign w:val="center"/>
            <w:hideMark/>
          </w:tcPr>
          <w:p w14:paraId="7493E7B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1.947</w:t>
            </w:r>
          </w:p>
        </w:tc>
        <w:tc>
          <w:tcPr>
            <w:tcW w:w="317" w:type="pct"/>
            <w:noWrap/>
            <w:vAlign w:val="center"/>
            <w:hideMark/>
          </w:tcPr>
          <w:p w14:paraId="692D6C9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1.789</w:t>
            </w:r>
          </w:p>
        </w:tc>
        <w:tc>
          <w:tcPr>
            <w:tcW w:w="322" w:type="pct"/>
            <w:noWrap/>
            <w:vAlign w:val="center"/>
            <w:hideMark/>
          </w:tcPr>
          <w:p w14:paraId="0EABA25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1.677</w:t>
            </w:r>
          </w:p>
        </w:tc>
        <w:tc>
          <w:tcPr>
            <w:tcW w:w="315" w:type="pct"/>
            <w:noWrap/>
            <w:vAlign w:val="center"/>
            <w:hideMark/>
          </w:tcPr>
          <w:p w14:paraId="697EBF8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1.593</w:t>
            </w:r>
          </w:p>
        </w:tc>
        <w:tc>
          <w:tcPr>
            <w:tcW w:w="332" w:type="pct"/>
            <w:noWrap/>
            <w:vAlign w:val="center"/>
            <w:hideMark/>
          </w:tcPr>
          <w:p w14:paraId="3E85E65F"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1.527</w:t>
            </w:r>
          </w:p>
        </w:tc>
        <w:tc>
          <w:tcPr>
            <w:tcW w:w="286" w:type="pct"/>
            <w:noWrap/>
            <w:vAlign w:val="center"/>
            <w:hideMark/>
          </w:tcPr>
          <w:p w14:paraId="31E3A5E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1.475</w:t>
            </w:r>
          </w:p>
        </w:tc>
        <w:tc>
          <w:tcPr>
            <w:tcW w:w="299" w:type="pct"/>
            <w:noWrap/>
            <w:vAlign w:val="center"/>
            <w:hideMark/>
          </w:tcPr>
          <w:p w14:paraId="05613FA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1.432</w:t>
            </w:r>
          </w:p>
        </w:tc>
        <w:tc>
          <w:tcPr>
            <w:tcW w:w="343" w:type="pct"/>
            <w:noWrap/>
            <w:vAlign w:val="center"/>
            <w:hideMark/>
          </w:tcPr>
          <w:p w14:paraId="7ED3B93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2.300</w:t>
            </w:r>
          </w:p>
        </w:tc>
      </w:tr>
      <w:tr w:rsidR="00890EF8" w:rsidRPr="007E509F" w14:paraId="027E4D2D"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25BF5D00"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395F913B" w14:textId="2985C5F5"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بازده حقوق صاحبان سهام ( درصد)</w:t>
            </w:r>
          </w:p>
        </w:tc>
        <w:tc>
          <w:tcPr>
            <w:tcW w:w="436" w:type="pct"/>
            <w:noWrap/>
            <w:vAlign w:val="center"/>
            <w:hideMark/>
          </w:tcPr>
          <w:p w14:paraId="2253622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133.333</w:t>
            </w:r>
          </w:p>
        </w:tc>
        <w:tc>
          <w:tcPr>
            <w:tcW w:w="284" w:type="pct"/>
            <w:noWrap/>
            <w:vAlign w:val="center"/>
            <w:hideMark/>
          </w:tcPr>
          <w:p w14:paraId="73E9EE6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66.731</w:t>
            </w:r>
          </w:p>
        </w:tc>
        <w:tc>
          <w:tcPr>
            <w:tcW w:w="291" w:type="pct"/>
            <w:noWrap/>
            <w:vAlign w:val="center"/>
            <w:hideMark/>
          </w:tcPr>
          <w:p w14:paraId="706AC22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44.459</w:t>
            </w:r>
          </w:p>
        </w:tc>
        <w:tc>
          <w:tcPr>
            <w:tcW w:w="303" w:type="pct"/>
            <w:noWrap/>
            <w:vAlign w:val="center"/>
            <w:hideMark/>
          </w:tcPr>
          <w:p w14:paraId="4AA70D9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33.333</w:t>
            </w:r>
          </w:p>
        </w:tc>
        <w:tc>
          <w:tcPr>
            <w:tcW w:w="337" w:type="pct"/>
            <w:noWrap/>
            <w:vAlign w:val="center"/>
            <w:hideMark/>
          </w:tcPr>
          <w:p w14:paraId="05C10EF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26.662</w:t>
            </w:r>
          </w:p>
        </w:tc>
        <w:tc>
          <w:tcPr>
            <w:tcW w:w="317" w:type="pct"/>
            <w:noWrap/>
            <w:vAlign w:val="center"/>
            <w:hideMark/>
          </w:tcPr>
          <w:p w14:paraId="5A6884B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22.215</w:t>
            </w:r>
          </w:p>
        </w:tc>
        <w:tc>
          <w:tcPr>
            <w:tcW w:w="322" w:type="pct"/>
            <w:noWrap/>
            <w:vAlign w:val="center"/>
            <w:hideMark/>
          </w:tcPr>
          <w:p w14:paraId="76B7DF3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19.040</w:t>
            </w:r>
          </w:p>
        </w:tc>
        <w:tc>
          <w:tcPr>
            <w:tcW w:w="315" w:type="pct"/>
            <w:noWrap/>
            <w:vAlign w:val="center"/>
            <w:hideMark/>
          </w:tcPr>
          <w:p w14:paraId="06FACAB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16.659</w:t>
            </w:r>
          </w:p>
        </w:tc>
        <w:tc>
          <w:tcPr>
            <w:tcW w:w="332" w:type="pct"/>
            <w:noWrap/>
            <w:vAlign w:val="center"/>
            <w:hideMark/>
          </w:tcPr>
          <w:p w14:paraId="5E3FE65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14.807</w:t>
            </w:r>
          </w:p>
        </w:tc>
        <w:tc>
          <w:tcPr>
            <w:tcW w:w="286" w:type="pct"/>
            <w:noWrap/>
            <w:vAlign w:val="center"/>
            <w:hideMark/>
          </w:tcPr>
          <w:p w14:paraId="5475386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13.326</w:t>
            </w:r>
          </w:p>
        </w:tc>
        <w:tc>
          <w:tcPr>
            <w:tcW w:w="299" w:type="pct"/>
            <w:noWrap/>
            <w:vAlign w:val="center"/>
            <w:hideMark/>
          </w:tcPr>
          <w:p w14:paraId="3000BCB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12.114</w:t>
            </w:r>
          </w:p>
        </w:tc>
        <w:tc>
          <w:tcPr>
            <w:tcW w:w="343" w:type="pct"/>
            <w:noWrap/>
            <w:vAlign w:val="center"/>
            <w:hideMark/>
          </w:tcPr>
          <w:p w14:paraId="2754FD1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36.607</w:t>
            </w:r>
          </w:p>
        </w:tc>
      </w:tr>
      <w:tr w:rsidR="00890EF8" w:rsidRPr="007E509F" w14:paraId="377E698F"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restart"/>
            <w:noWrap/>
            <w:textDirection w:val="btLr"/>
            <w:vAlign w:val="center"/>
            <w:hideMark/>
          </w:tcPr>
          <w:p w14:paraId="42636774" w14:textId="2DE7BA13"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r w:rsidRPr="007E509F">
              <w:rPr>
                <w:rFonts w:asciiTheme="minorHAnsi" w:eastAsia="Times New Roman" w:hAnsiTheme="minorHAnsi" w:cs="B Nazanin" w:hint="cs"/>
                <w:color w:val="auto"/>
                <w:kern w:val="0"/>
                <w:sz w:val="14"/>
                <w:rtl/>
                <w14:ligatures w14:val="none"/>
              </w:rPr>
              <w:t>نسبتهاي سرمايه گذاري :</w:t>
            </w:r>
          </w:p>
        </w:tc>
        <w:tc>
          <w:tcPr>
            <w:tcW w:w="917" w:type="pct"/>
            <w:noWrap/>
            <w:vAlign w:val="center"/>
            <w:hideMark/>
          </w:tcPr>
          <w:p w14:paraId="7A849825" w14:textId="2DDA3A6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rtl/>
                <w14:ligatures w14:val="none"/>
              </w:rPr>
              <w:t>نسبت مالكانه (درصد)</w:t>
            </w:r>
          </w:p>
        </w:tc>
        <w:tc>
          <w:tcPr>
            <w:tcW w:w="436" w:type="pct"/>
            <w:noWrap/>
            <w:vAlign w:val="center"/>
            <w:hideMark/>
          </w:tcPr>
          <w:p w14:paraId="4BCDAD7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17.442</w:t>
            </w:r>
          </w:p>
        </w:tc>
        <w:tc>
          <w:tcPr>
            <w:tcW w:w="284" w:type="pct"/>
            <w:noWrap/>
            <w:vAlign w:val="center"/>
            <w:hideMark/>
          </w:tcPr>
          <w:p w14:paraId="2C8488F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29.726</w:t>
            </w:r>
          </w:p>
        </w:tc>
        <w:tc>
          <w:tcPr>
            <w:tcW w:w="291" w:type="pct"/>
            <w:noWrap/>
            <w:vAlign w:val="center"/>
            <w:hideMark/>
          </w:tcPr>
          <w:p w14:paraId="73876AA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38.817</w:t>
            </w:r>
          </w:p>
        </w:tc>
        <w:tc>
          <w:tcPr>
            <w:tcW w:w="303" w:type="pct"/>
            <w:noWrap/>
            <w:vAlign w:val="center"/>
            <w:hideMark/>
          </w:tcPr>
          <w:p w14:paraId="2D13A3B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45.815</w:t>
            </w:r>
          </w:p>
        </w:tc>
        <w:tc>
          <w:tcPr>
            <w:tcW w:w="337" w:type="pct"/>
            <w:noWrap/>
            <w:vAlign w:val="center"/>
            <w:hideMark/>
          </w:tcPr>
          <w:p w14:paraId="657BB67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51.369</w:t>
            </w:r>
          </w:p>
        </w:tc>
        <w:tc>
          <w:tcPr>
            <w:tcW w:w="317" w:type="pct"/>
            <w:noWrap/>
            <w:vAlign w:val="center"/>
            <w:hideMark/>
          </w:tcPr>
          <w:p w14:paraId="56139BB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55.884</w:t>
            </w:r>
          </w:p>
        </w:tc>
        <w:tc>
          <w:tcPr>
            <w:tcW w:w="322" w:type="pct"/>
            <w:noWrap/>
            <w:vAlign w:val="center"/>
            <w:hideMark/>
          </w:tcPr>
          <w:p w14:paraId="4948B27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59.626</w:t>
            </w:r>
          </w:p>
        </w:tc>
        <w:tc>
          <w:tcPr>
            <w:tcW w:w="315" w:type="pct"/>
            <w:noWrap/>
            <w:vAlign w:val="center"/>
            <w:hideMark/>
          </w:tcPr>
          <w:p w14:paraId="04F2441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62.779</w:t>
            </w:r>
          </w:p>
        </w:tc>
        <w:tc>
          <w:tcPr>
            <w:tcW w:w="332" w:type="pct"/>
            <w:noWrap/>
            <w:vAlign w:val="center"/>
            <w:hideMark/>
          </w:tcPr>
          <w:p w14:paraId="5D29D75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65.471</w:t>
            </w:r>
          </w:p>
        </w:tc>
        <w:tc>
          <w:tcPr>
            <w:tcW w:w="286" w:type="pct"/>
            <w:noWrap/>
            <w:vAlign w:val="center"/>
            <w:hideMark/>
          </w:tcPr>
          <w:p w14:paraId="2936903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67.797</w:t>
            </w:r>
          </w:p>
        </w:tc>
        <w:tc>
          <w:tcPr>
            <w:tcW w:w="299" w:type="pct"/>
            <w:noWrap/>
            <w:vAlign w:val="center"/>
            <w:hideMark/>
          </w:tcPr>
          <w:p w14:paraId="2D47CB5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69.826</w:t>
            </w:r>
          </w:p>
        </w:tc>
        <w:tc>
          <w:tcPr>
            <w:tcW w:w="343" w:type="pct"/>
            <w:noWrap/>
            <w:vAlign w:val="center"/>
            <w:hideMark/>
          </w:tcPr>
          <w:p w14:paraId="3650093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51.323</w:t>
            </w:r>
          </w:p>
        </w:tc>
      </w:tr>
      <w:tr w:rsidR="00890EF8" w:rsidRPr="007E509F" w14:paraId="49E607A8"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07A45FFB"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4802C92B" w14:textId="08C1B725"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بدهي (درصد)</w:t>
            </w:r>
          </w:p>
        </w:tc>
        <w:tc>
          <w:tcPr>
            <w:tcW w:w="436" w:type="pct"/>
            <w:noWrap/>
            <w:vAlign w:val="center"/>
            <w:hideMark/>
          </w:tcPr>
          <w:p w14:paraId="2DEC5E2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82.558</w:t>
            </w:r>
          </w:p>
        </w:tc>
        <w:tc>
          <w:tcPr>
            <w:tcW w:w="284" w:type="pct"/>
            <w:noWrap/>
            <w:vAlign w:val="center"/>
            <w:hideMark/>
          </w:tcPr>
          <w:p w14:paraId="5FE598D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70.274</w:t>
            </w:r>
          </w:p>
        </w:tc>
        <w:tc>
          <w:tcPr>
            <w:tcW w:w="291" w:type="pct"/>
            <w:noWrap/>
            <w:vAlign w:val="center"/>
            <w:hideMark/>
          </w:tcPr>
          <w:p w14:paraId="0626898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61.183</w:t>
            </w:r>
          </w:p>
        </w:tc>
        <w:tc>
          <w:tcPr>
            <w:tcW w:w="303" w:type="pct"/>
            <w:noWrap/>
            <w:vAlign w:val="center"/>
            <w:hideMark/>
          </w:tcPr>
          <w:p w14:paraId="0F76530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54.185</w:t>
            </w:r>
          </w:p>
        </w:tc>
        <w:tc>
          <w:tcPr>
            <w:tcW w:w="337" w:type="pct"/>
            <w:noWrap/>
            <w:vAlign w:val="center"/>
            <w:hideMark/>
          </w:tcPr>
          <w:p w14:paraId="495B6D8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48.631</w:t>
            </w:r>
          </w:p>
        </w:tc>
        <w:tc>
          <w:tcPr>
            <w:tcW w:w="317" w:type="pct"/>
            <w:noWrap/>
            <w:vAlign w:val="center"/>
            <w:hideMark/>
          </w:tcPr>
          <w:p w14:paraId="5386EE2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44.116</w:t>
            </w:r>
          </w:p>
        </w:tc>
        <w:tc>
          <w:tcPr>
            <w:tcW w:w="322" w:type="pct"/>
            <w:noWrap/>
            <w:vAlign w:val="center"/>
            <w:hideMark/>
          </w:tcPr>
          <w:p w14:paraId="7A6A200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40.374</w:t>
            </w:r>
          </w:p>
        </w:tc>
        <w:tc>
          <w:tcPr>
            <w:tcW w:w="315" w:type="pct"/>
            <w:noWrap/>
            <w:vAlign w:val="center"/>
            <w:hideMark/>
          </w:tcPr>
          <w:p w14:paraId="545BCE0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37.221</w:t>
            </w:r>
          </w:p>
        </w:tc>
        <w:tc>
          <w:tcPr>
            <w:tcW w:w="332" w:type="pct"/>
            <w:noWrap/>
            <w:vAlign w:val="center"/>
            <w:hideMark/>
          </w:tcPr>
          <w:p w14:paraId="60FB33B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34.529</w:t>
            </w:r>
          </w:p>
        </w:tc>
        <w:tc>
          <w:tcPr>
            <w:tcW w:w="286" w:type="pct"/>
            <w:noWrap/>
            <w:vAlign w:val="center"/>
            <w:hideMark/>
          </w:tcPr>
          <w:p w14:paraId="1FFBB92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32.203</w:t>
            </w:r>
          </w:p>
        </w:tc>
        <w:tc>
          <w:tcPr>
            <w:tcW w:w="299" w:type="pct"/>
            <w:noWrap/>
            <w:vAlign w:val="center"/>
            <w:hideMark/>
          </w:tcPr>
          <w:p w14:paraId="16FB574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30.174</w:t>
            </w:r>
          </w:p>
        </w:tc>
        <w:tc>
          <w:tcPr>
            <w:tcW w:w="343" w:type="pct"/>
            <w:noWrap/>
            <w:vAlign w:val="center"/>
            <w:hideMark/>
          </w:tcPr>
          <w:p w14:paraId="434F07A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48.677</w:t>
            </w:r>
          </w:p>
        </w:tc>
      </w:tr>
      <w:tr w:rsidR="00890EF8" w:rsidRPr="007E509F" w14:paraId="524789FE"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18C09E63"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3088F416" w14:textId="153AC6E6"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بدهي جاري (درصد)</w:t>
            </w:r>
          </w:p>
        </w:tc>
        <w:tc>
          <w:tcPr>
            <w:tcW w:w="436" w:type="pct"/>
            <w:noWrap/>
            <w:vAlign w:val="center"/>
            <w:hideMark/>
          </w:tcPr>
          <w:p w14:paraId="1108CBB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197B9ED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36889D6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320A69D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548AD0D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6C79C3D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165B91E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51F95A1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66029C1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0D2A255A"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24E793C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631C5DC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1D7E4F93"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1D85AD2B"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2C510092"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دارائی ثابت به ارزش ویژه</w:t>
            </w:r>
          </w:p>
        </w:tc>
        <w:tc>
          <w:tcPr>
            <w:tcW w:w="436" w:type="pct"/>
            <w:noWrap/>
            <w:vAlign w:val="center"/>
            <w:hideMark/>
          </w:tcPr>
          <w:p w14:paraId="3A8FB27D"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0.313</w:t>
            </w:r>
          </w:p>
        </w:tc>
        <w:tc>
          <w:tcPr>
            <w:tcW w:w="284" w:type="pct"/>
            <w:noWrap/>
            <w:vAlign w:val="center"/>
            <w:hideMark/>
          </w:tcPr>
          <w:p w14:paraId="35BF29E5"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0.146</w:t>
            </w:r>
          </w:p>
        </w:tc>
        <w:tc>
          <w:tcPr>
            <w:tcW w:w="291" w:type="pct"/>
            <w:noWrap/>
            <w:vAlign w:val="center"/>
            <w:hideMark/>
          </w:tcPr>
          <w:p w14:paraId="01B710C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0.091</w:t>
            </w:r>
          </w:p>
        </w:tc>
        <w:tc>
          <w:tcPr>
            <w:tcW w:w="303" w:type="pct"/>
            <w:noWrap/>
            <w:vAlign w:val="center"/>
            <w:hideMark/>
          </w:tcPr>
          <w:p w14:paraId="670B934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0.063</w:t>
            </w:r>
          </w:p>
        </w:tc>
        <w:tc>
          <w:tcPr>
            <w:tcW w:w="337" w:type="pct"/>
            <w:noWrap/>
            <w:vAlign w:val="center"/>
            <w:hideMark/>
          </w:tcPr>
          <w:p w14:paraId="421E2E1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0.046</w:t>
            </w:r>
          </w:p>
        </w:tc>
        <w:tc>
          <w:tcPr>
            <w:tcW w:w="317" w:type="pct"/>
            <w:noWrap/>
            <w:vAlign w:val="center"/>
            <w:hideMark/>
          </w:tcPr>
          <w:p w14:paraId="1ADA04C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0.035</w:t>
            </w:r>
          </w:p>
        </w:tc>
        <w:tc>
          <w:tcPr>
            <w:tcW w:w="322" w:type="pct"/>
            <w:noWrap/>
            <w:vAlign w:val="center"/>
            <w:hideMark/>
          </w:tcPr>
          <w:p w14:paraId="38F67F37"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0.027</w:t>
            </w:r>
          </w:p>
        </w:tc>
        <w:tc>
          <w:tcPr>
            <w:tcW w:w="315" w:type="pct"/>
            <w:noWrap/>
            <w:vAlign w:val="center"/>
            <w:hideMark/>
          </w:tcPr>
          <w:p w14:paraId="637B45E8"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0.021</w:t>
            </w:r>
          </w:p>
        </w:tc>
        <w:tc>
          <w:tcPr>
            <w:tcW w:w="332" w:type="pct"/>
            <w:noWrap/>
            <w:vAlign w:val="center"/>
            <w:hideMark/>
          </w:tcPr>
          <w:p w14:paraId="0B35C8D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0.017</w:t>
            </w:r>
          </w:p>
        </w:tc>
        <w:tc>
          <w:tcPr>
            <w:tcW w:w="286" w:type="pct"/>
            <w:noWrap/>
            <w:vAlign w:val="center"/>
            <w:hideMark/>
          </w:tcPr>
          <w:p w14:paraId="2965FD9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0.013</w:t>
            </w:r>
          </w:p>
        </w:tc>
        <w:tc>
          <w:tcPr>
            <w:tcW w:w="299" w:type="pct"/>
            <w:noWrap/>
            <w:vAlign w:val="center"/>
            <w:hideMark/>
          </w:tcPr>
          <w:p w14:paraId="48BDCFB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0.010</w:t>
            </w:r>
          </w:p>
        </w:tc>
        <w:tc>
          <w:tcPr>
            <w:tcW w:w="343" w:type="pct"/>
            <w:noWrap/>
            <w:vAlign w:val="center"/>
            <w:hideMark/>
          </w:tcPr>
          <w:p w14:paraId="34D654C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0.071</w:t>
            </w:r>
          </w:p>
        </w:tc>
      </w:tr>
      <w:tr w:rsidR="00890EF8" w:rsidRPr="007E509F" w14:paraId="1E2B6D59"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11BF7D9E"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7A42C740" w14:textId="7777777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کل بدهی</w:t>
            </w:r>
          </w:p>
        </w:tc>
        <w:tc>
          <w:tcPr>
            <w:tcW w:w="436" w:type="pct"/>
            <w:noWrap/>
            <w:vAlign w:val="center"/>
            <w:hideMark/>
          </w:tcPr>
          <w:p w14:paraId="6EE2CC9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1.560</w:t>
            </w:r>
          </w:p>
        </w:tc>
        <w:tc>
          <w:tcPr>
            <w:tcW w:w="284" w:type="pct"/>
            <w:noWrap/>
            <w:vAlign w:val="center"/>
            <w:hideMark/>
          </w:tcPr>
          <w:p w14:paraId="0DCEF3A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1.279</w:t>
            </w:r>
          </w:p>
        </w:tc>
        <w:tc>
          <w:tcPr>
            <w:tcW w:w="291" w:type="pct"/>
            <w:noWrap/>
            <w:vAlign w:val="center"/>
            <w:hideMark/>
          </w:tcPr>
          <w:p w14:paraId="576615D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1.186</w:t>
            </w:r>
          </w:p>
        </w:tc>
        <w:tc>
          <w:tcPr>
            <w:tcW w:w="303" w:type="pct"/>
            <w:noWrap/>
            <w:vAlign w:val="center"/>
            <w:hideMark/>
          </w:tcPr>
          <w:p w14:paraId="0260166C"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1.140</w:t>
            </w:r>
          </w:p>
        </w:tc>
        <w:tc>
          <w:tcPr>
            <w:tcW w:w="337" w:type="pct"/>
            <w:noWrap/>
            <w:vAlign w:val="center"/>
            <w:hideMark/>
          </w:tcPr>
          <w:p w14:paraId="3B48EDC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1.112</w:t>
            </w:r>
          </w:p>
        </w:tc>
        <w:tc>
          <w:tcPr>
            <w:tcW w:w="317" w:type="pct"/>
            <w:noWrap/>
            <w:vAlign w:val="center"/>
            <w:hideMark/>
          </w:tcPr>
          <w:p w14:paraId="77D5A14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1.093</w:t>
            </w:r>
          </w:p>
        </w:tc>
        <w:tc>
          <w:tcPr>
            <w:tcW w:w="322" w:type="pct"/>
            <w:noWrap/>
            <w:vAlign w:val="center"/>
            <w:hideMark/>
          </w:tcPr>
          <w:p w14:paraId="599969C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1.080</w:t>
            </w:r>
          </w:p>
        </w:tc>
        <w:tc>
          <w:tcPr>
            <w:tcW w:w="315" w:type="pct"/>
            <w:noWrap/>
            <w:vAlign w:val="center"/>
            <w:hideMark/>
          </w:tcPr>
          <w:p w14:paraId="6D7ACAE1"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1.070</w:t>
            </w:r>
          </w:p>
        </w:tc>
        <w:tc>
          <w:tcPr>
            <w:tcW w:w="332" w:type="pct"/>
            <w:noWrap/>
            <w:vAlign w:val="center"/>
            <w:hideMark/>
          </w:tcPr>
          <w:p w14:paraId="1AC61BA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1.062</w:t>
            </w:r>
          </w:p>
        </w:tc>
        <w:tc>
          <w:tcPr>
            <w:tcW w:w="286" w:type="pct"/>
            <w:noWrap/>
            <w:vAlign w:val="center"/>
            <w:hideMark/>
          </w:tcPr>
          <w:p w14:paraId="3D20216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1.056</w:t>
            </w:r>
          </w:p>
        </w:tc>
        <w:tc>
          <w:tcPr>
            <w:tcW w:w="299" w:type="pct"/>
            <w:noWrap/>
            <w:vAlign w:val="center"/>
            <w:hideMark/>
          </w:tcPr>
          <w:p w14:paraId="14AE1B53"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1.051</w:t>
            </w:r>
          </w:p>
        </w:tc>
        <w:tc>
          <w:tcPr>
            <w:tcW w:w="343" w:type="pct"/>
            <w:noWrap/>
            <w:vAlign w:val="center"/>
            <w:hideMark/>
          </w:tcPr>
          <w:p w14:paraId="765B0DC0"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1.153</w:t>
            </w:r>
          </w:p>
        </w:tc>
      </w:tr>
      <w:tr w:rsidR="00890EF8" w:rsidRPr="007E509F" w14:paraId="68FC80EC"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030EA6B5"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641E2A25"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بدهی جاری به ارزش ویژه</w:t>
            </w:r>
          </w:p>
        </w:tc>
        <w:tc>
          <w:tcPr>
            <w:tcW w:w="436" w:type="pct"/>
            <w:noWrap/>
            <w:vAlign w:val="center"/>
            <w:hideMark/>
          </w:tcPr>
          <w:p w14:paraId="7443B6B7"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64C5833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0846BA4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1C642615"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4915BEA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623F1FD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2AB691B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3901F6C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1B65C29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29E78DA0"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3330FA6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7902517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4060BEB8"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39EAC237"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7E2981B5" w14:textId="7777777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بدهی بلند مدت به سرمایه در گردش</w:t>
            </w:r>
          </w:p>
        </w:tc>
        <w:tc>
          <w:tcPr>
            <w:tcW w:w="436" w:type="pct"/>
            <w:noWrap/>
            <w:vAlign w:val="center"/>
            <w:hideMark/>
          </w:tcPr>
          <w:p w14:paraId="1961F2C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5DAB265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09EAA8F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0A6162B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55144BBC"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06AA5BE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5094FA1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7E4A6B1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07FC2AE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70079572"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6DFD1DF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227367C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0E54C4D0"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5A815DA0"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2FF1B997"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پوشش بهره</w:t>
            </w:r>
          </w:p>
        </w:tc>
        <w:tc>
          <w:tcPr>
            <w:tcW w:w="436" w:type="pct"/>
            <w:noWrap/>
            <w:vAlign w:val="center"/>
            <w:hideMark/>
          </w:tcPr>
          <w:p w14:paraId="67698FF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57C6280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67FAF1E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211E344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1EC97FE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333DC75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64164F4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46ECCA89"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0522BEE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2101F17E"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629A3F3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527930DF"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3D828675" w14:textId="77777777" w:rsidTr="00890EF8">
        <w:trPr>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650F2552"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111798C1" w14:textId="77777777" w:rsidR="001151A7" w:rsidRPr="007E509F" w:rsidRDefault="001151A7"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بار مالی وام</w:t>
            </w:r>
          </w:p>
        </w:tc>
        <w:tc>
          <w:tcPr>
            <w:tcW w:w="436" w:type="pct"/>
            <w:noWrap/>
            <w:vAlign w:val="center"/>
            <w:hideMark/>
          </w:tcPr>
          <w:p w14:paraId="514BCF0C"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0.000</w:t>
            </w:r>
          </w:p>
        </w:tc>
        <w:tc>
          <w:tcPr>
            <w:tcW w:w="284" w:type="pct"/>
            <w:noWrap/>
            <w:vAlign w:val="center"/>
            <w:hideMark/>
          </w:tcPr>
          <w:p w14:paraId="6452DC4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1" w:type="pct"/>
            <w:noWrap/>
            <w:vAlign w:val="center"/>
            <w:hideMark/>
          </w:tcPr>
          <w:p w14:paraId="59D925E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03" w:type="pct"/>
            <w:noWrap/>
            <w:vAlign w:val="center"/>
            <w:hideMark/>
          </w:tcPr>
          <w:p w14:paraId="7A8FB26E"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7" w:type="pct"/>
            <w:noWrap/>
            <w:vAlign w:val="center"/>
            <w:hideMark/>
          </w:tcPr>
          <w:p w14:paraId="75BD29E8"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7" w:type="pct"/>
            <w:noWrap/>
            <w:vAlign w:val="center"/>
            <w:hideMark/>
          </w:tcPr>
          <w:p w14:paraId="74FDA489"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22" w:type="pct"/>
            <w:noWrap/>
            <w:vAlign w:val="center"/>
            <w:hideMark/>
          </w:tcPr>
          <w:p w14:paraId="419E1454"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15" w:type="pct"/>
            <w:noWrap/>
            <w:vAlign w:val="center"/>
            <w:hideMark/>
          </w:tcPr>
          <w:p w14:paraId="687EBE65"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32" w:type="pct"/>
            <w:noWrap/>
            <w:vAlign w:val="center"/>
            <w:hideMark/>
          </w:tcPr>
          <w:p w14:paraId="615B0766"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86" w:type="pct"/>
            <w:noWrap/>
            <w:vAlign w:val="center"/>
            <w:hideMark/>
          </w:tcPr>
          <w:p w14:paraId="7C37C4AB"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299" w:type="pct"/>
            <w:noWrap/>
            <w:vAlign w:val="center"/>
            <w:hideMark/>
          </w:tcPr>
          <w:p w14:paraId="0280D48D"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0.000</w:t>
            </w:r>
          </w:p>
        </w:tc>
        <w:tc>
          <w:tcPr>
            <w:tcW w:w="343" w:type="pct"/>
            <w:noWrap/>
            <w:vAlign w:val="center"/>
            <w:hideMark/>
          </w:tcPr>
          <w:p w14:paraId="2366E597" w14:textId="77777777" w:rsidR="001151A7" w:rsidRPr="007E509F" w:rsidRDefault="001151A7"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0.000</w:t>
            </w:r>
          </w:p>
        </w:tc>
      </w:tr>
      <w:tr w:rsidR="00890EF8" w:rsidRPr="007E509F" w14:paraId="57FF7B28" w14:textId="77777777" w:rsidTr="00890E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9" w:type="pct"/>
            <w:vMerge/>
            <w:vAlign w:val="center"/>
            <w:hideMark/>
          </w:tcPr>
          <w:p w14:paraId="536D149D" w14:textId="77777777" w:rsidR="001151A7" w:rsidRPr="007E509F" w:rsidRDefault="001151A7" w:rsidP="00890EF8">
            <w:pPr>
              <w:spacing w:line="240" w:lineRule="auto"/>
              <w:jc w:val="center"/>
              <w:rPr>
                <w:rFonts w:asciiTheme="minorHAnsi" w:eastAsia="Times New Roman" w:hAnsiTheme="minorHAnsi" w:cs="B Nazanin"/>
                <w:color w:val="auto"/>
                <w:kern w:val="0"/>
                <w:sz w:val="14"/>
                <w14:ligatures w14:val="none"/>
              </w:rPr>
            </w:pPr>
          </w:p>
        </w:tc>
        <w:tc>
          <w:tcPr>
            <w:tcW w:w="917" w:type="pct"/>
            <w:noWrap/>
            <w:vAlign w:val="center"/>
            <w:hideMark/>
          </w:tcPr>
          <w:p w14:paraId="1ABCAA46" w14:textId="77777777" w:rsidR="001151A7" w:rsidRPr="007E509F" w:rsidRDefault="001151A7"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rtl/>
                <w14:ligatures w14:val="none"/>
              </w:rPr>
              <w:t>نسبت گردش نقدی به بدهی</w:t>
            </w:r>
          </w:p>
        </w:tc>
        <w:tc>
          <w:tcPr>
            <w:tcW w:w="436" w:type="pct"/>
            <w:noWrap/>
            <w:vAlign w:val="center"/>
            <w:hideMark/>
          </w:tcPr>
          <w:p w14:paraId="52DCEDB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rtl/>
                <w14:ligatures w14:val="none"/>
              </w:rPr>
            </w:pPr>
            <w:r w:rsidRPr="007E509F">
              <w:rPr>
                <w:rFonts w:asciiTheme="minorHAnsi" w:eastAsia="Times New Roman" w:hAnsiTheme="minorHAnsi" w:cs="B Nazanin" w:hint="cs"/>
                <w:bCs/>
                <w:color w:val="auto"/>
                <w:kern w:val="0"/>
                <w:sz w:val="14"/>
                <w14:ligatures w14:val="none"/>
              </w:rPr>
              <w:t>0.654</w:t>
            </w:r>
          </w:p>
        </w:tc>
        <w:tc>
          <w:tcPr>
            <w:tcW w:w="284" w:type="pct"/>
            <w:noWrap/>
            <w:vAlign w:val="center"/>
            <w:hideMark/>
          </w:tcPr>
          <w:p w14:paraId="009928E1"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0.401</w:t>
            </w:r>
          </w:p>
        </w:tc>
        <w:tc>
          <w:tcPr>
            <w:tcW w:w="291" w:type="pct"/>
            <w:noWrap/>
            <w:vAlign w:val="center"/>
            <w:hideMark/>
          </w:tcPr>
          <w:p w14:paraId="0EC2029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0.288</w:t>
            </w:r>
          </w:p>
        </w:tc>
        <w:tc>
          <w:tcPr>
            <w:tcW w:w="303" w:type="pct"/>
            <w:noWrap/>
            <w:vAlign w:val="center"/>
            <w:hideMark/>
          </w:tcPr>
          <w:p w14:paraId="43E99C2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0.225</w:t>
            </w:r>
          </w:p>
        </w:tc>
        <w:tc>
          <w:tcPr>
            <w:tcW w:w="337" w:type="pct"/>
            <w:noWrap/>
            <w:vAlign w:val="center"/>
            <w:hideMark/>
          </w:tcPr>
          <w:p w14:paraId="7417F524"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0.184</w:t>
            </w:r>
          </w:p>
        </w:tc>
        <w:tc>
          <w:tcPr>
            <w:tcW w:w="317" w:type="pct"/>
            <w:noWrap/>
            <w:vAlign w:val="center"/>
            <w:hideMark/>
          </w:tcPr>
          <w:p w14:paraId="5624695A"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0.156</w:t>
            </w:r>
          </w:p>
        </w:tc>
        <w:tc>
          <w:tcPr>
            <w:tcW w:w="322" w:type="pct"/>
            <w:noWrap/>
            <w:vAlign w:val="center"/>
            <w:hideMark/>
          </w:tcPr>
          <w:p w14:paraId="4DEA8486"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0.136</w:t>
            </w:r>
          </w:p>
        </w:tc>
        <w:tc>
          <w:tcPr>
            <w:tcW w:w="315" w:type="pct"/>
            <w:noWrap/>
            <w:vAlign w:val="center"/>
            <w:hideMark/>
          </w:tcPr>
          <w:p w14:paraId="38EAF8E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0.120</w:t>
            </w:r>
          </w:p>
        </w:tc>
        <w:tc>
          <w:tcPr>
            <w:tcW w:w="332" w:type="pct"/>
            <w:noWrap/>
            <w:vAlign w:val="center"/>
            <w:hideMark/>
          </w:tcPr>
          <w:p w14:paraId="295C5352"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0.107</w:t>
            </w:r>
          </w:p>
        </w:tc>
        <w:tc>
          <w:tcPr>
            <w:tcW w:w="286" w:type="pct"/>
            <w:noWrap/>
            <w:vAlign w:val="center"/>
            <w:hideMark/>
          </w:tcPr>
          <w:p w14:paraId="55F5459B"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0.097</w:t>
            </w:r>
          </w:p>
        </w:tc>
        <w:tc>
          <w:tcPr>
            <w:tcW w:w="299" w:type="pct"/>
            <w:noWrap/>
            <w:vAlign w:val="center"/>
            <w:hideMark/>
          </w:tcPr>
          <w:p w14:paraId="3D7C3CD3"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4"/>
                <w14:ligatures w14:val="none"/>
              </w:rPr>
            </w:pPr>
            <w:r w:rsidRPr="007E509F">
              <w:rPr>
                <w:rFonts w:asciiTheme="minorHAnsi" w:eastAsia="Times New Roman" w:hAnsiTheme="minorHAnsi" w:cs="B Nazanin" w:hint="cs"/>
                <w:bCs/>
                <w:color w:val="auto"/>
                <w:kern w:val="0"/>
                <w:sz w:val="14"/>
                <w14:ligatures w14:val="none"/>
              </w:rPr>
              <w:t>0.089</w:t>
            </w:r>
          </w:p>
        </w:tc>
        <w:tc>
          <w:tcPr>
            <w:tcW w:w="343" w:type="pct"/>
            <w:noWrap/>
            <w:vAlign w:val="center"/>
            <w:hideMark/>
          </w:tcPr>
          <w:p w14:paraId="62364B9C" w14:textId="77777777" w:rsidR="001151A7" w:rsidRPr="007E509F" w:rsidRDefault="001151A7"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4"/>
                <w14:ligatures w14:val="none"/>
              </w:rPr>
            </w:pPr>
            <w:r w:rsidRPr="007E509F">
              <w:rPr>
                <w:rFonts w:asciiTheme="minorHAnsi" w:eastAsia="Times New Roman" w:hAnsiTheme="minorHAnsi" w:cs="B Nazanin" w:hint="cs"/>
                <w:b/>
                <w:bCs/>
                <w:color w:val="auto"/>
                <w:kern w:val="0"/>
                <w:sz w:val="14"/>
                <w14:ligatures w14:val="none"/>
              </w:rPr>
              <w:t>0.223</w:t>
            </w:r>
          </w:p>
        </w:tc>
      </w:tr>
    </w:tbl>
    <w:p w14:paraId="0CC16EFB" w14:textId="1D76912F" w:rsidR="00FE60C8" w:rsidRPr="007E509F" w:rsidRDefault="00FE60C8" w:rsidP="006401E6">
      <w:pPr>
        <w:pStyle w:val="NormalWeb"/>
        <w:bidi/>
        <w:jc w:val="mediumKashida"/>
        <w:rPr>
          <w:rFonts w:asciiTheme="minorHAnsi" w:hAnsiTheme="minorHAnsi" w:cs="B Nazanin"/>
          <w:b/>
          <w:bCs/>
          <w:sz w:val="22"/>
          <w:rtl/>
          <w:lang w:bidi="fa-IR"/>
        </w:rPr>
      </w:pPr>
      <w:r w:rsidRPr="007E509F">
        <w:rPr>
          <w:rFonts w:asciiTheme="minorHAnsi" w:hAnsiTheme="minorHAnsi" w:cs="B Nazanin" w:hint="cs"/>
          <w:b/>
          <w:bCs/>
          <w:sz w:val="22"/>
          <w:rtl/>
          <w:lang w:bidi="fa-IR"/>
        </w:rPr>
        <w:t xml:space="preserve">جدول نسبت‌های مالی طرح نشان می‌دهد که پروژه از نظر نقدینگی، کارایی، سودآوری و ساختار سرمایه، در وضعیت </w:t>
      </w:r>
      <w:r w:rsidRPr="007E509F">
        <w:rPr>
          <w:rStyle w:val="Strong"/>
          <w:rFonts w:asciiTheme="minorHAnsi" w:eastAsia="B Lotus" w:hAnsiTheme="minorHAnsi" w:cs="B Nazanin" w:hint="cs"/>
          <w:b w:val="0"/>
          <w:sz w:val="22"/>
          <w:rtl/>
          <w:lang w:bidi="fa-IR"/>
        </w:rPr>
        <w:t>با‌ثبات و مطلوبی</w:t>
      </w:r>
      <w:r w:rsidRPr="007E509F">
        <w:rPr>
          <w:rFonts w:asciiTheme="minorHAnsi" w:hAnsiTheme="minorHAnsi" w:cs="B Nazanin" w:hint="cs"/>
          <w:b/>
          <w:bCs/>
          <w:sz w:val="22"/>
          <w:rtl/>
          <w:lang w:bidi="fa-IR"/>
        </w:rPr>
        <w:t xml:space="preserve"> قرار دارد. اگرچه در بخش‌هایی حاشیه سود </w:t>
      </w:r>
      <w:r w:rsidRPr="007E509F">
        <w:rPr>
          <w:rFonts w:asciiTheme="minorHAnsi" w:hAnsiTheme="minorHAnsi" w:cs="B Nazanin" w:hint="cs"/>
          <w:b/>
          <w:bCs/>
          <w:sz w:val="22"/>
          <w:rtl/>
          <w:lang w:bidi="fa-IR"/>
        </w:rPr>
        <w:lastRenderedPageBreak/>
        <w:t xml:space="preserve">پایین است، اما تداوم رشد و انباشت سود باعث تقویت پایه مالی در بلندمدت شده است.در بخش </w:t>
      </w:r>
      <w:r w:rsidRPr="007E509F">
        <w:rPr>
          <w:rStyle w:val="Strong"/>
          <w:rFonts w:asciiTheme="minorHAnsi" w:eastAsia="B Lotus" w:hAnsiTheme="minorHAnsi" w:cs="B Nazanin" w:hint="cs"/>
          <w:b w:val="0"/>
          <w:sz w:val="22"/>
          <w:rtl/>
          <w:lang w:bidi="fa-IR"/>
        </w:rPr>
        <w:t>نقدینگی</w:t>
      </w:r>
      <w:r w:rsidRPr="007E509F">
        <w:rPr>
          <w:rFonts w:asciiTheme="minorHAnsi" w:hAnsiTheme="minorHAnsi" w:cs="B Nazanin" w:hint="cs"/>
          <w:b/>
          <w:bCs/>
          <w:sz w:val="22"/>
          <w:rtl/>
          <w:lang w:bidi="fa-IR"/>
        </w:rPr>
        <w:t xml:space="preserve">، نسبت جاری و آنی به‌دلیل نبود بدهی کوتاه‌مدت صفر است، اما نسبت دارایی‌های جاری با میانگین 0.976 بسیار بالاست. این عدد نشان می‌دهد تقریباً تمام دارایی‌های پروژه به‌صورت نقد یا قابل‌تبدیل سریع به وجه نقد هستند و ریسک نقدینگی در طرح </w:t>
      </w:r>
      <w:r w:rsidRPr="007E509F">
        <w:rPr>
          <w:rStyle w:val="Strong"/>
          <w:rFonts w:asciiTheme="minorHAnsi" w:eastAsia="B Lotus" w:hAnsiTheme="minorHAnsi" w:cs="B Nazanin" w:hint="cs"/>
          <w:b w:val="0"/>
          <w:sz w:val="22"/>
          <w:rtl/>
          <w:lang w:bidi="fa-IR"/>
        </w:rPr>
        <w:t>ناچیز</w:t>
      </w:r>
      <w:r w:rsidRPr="007E509F">
        <w:rPr>
          <w:rFonts w:asciiTheme="minorHAnsi" w:hAnsiTheme="minorHAnsi" w:cs="B Nazanin" w:hint="cs"/>
          <w:b/>
          <w:bCs/>
          <w:sz w:val="22"/>
          <w:rtl/>
          <w:lang w:bidi="fa-IR"/>
        </w:rPr>
        <w:t xml:space="preserve"> است.</w:t>
      </w:r>
    </w:p>
    <w:p w14:paraId="0C34E51F" w14:textId="5153F8A4" w:rsidR="00FE60C8" w:rsidRPr="007E509F" w:rsidRDefault="00FE60C8" w:rsidP="006401E6">
      <w:pPr>
        <w:pStyle w:val="NormalWeb"/>
        <w:bidi/>
        <w:jc w:val="mediumKashida"/>
        <w:rPr>
          <w:rFonts w:asciiTheme="minorHAnsi" w:hAnsiTheme="minorHAnsi" w:cs="B Nazanin"/>
          <w:b/>
          <w:bCs/>
          <w:sz w:val="22"/>
          <w:rtl/>
          <w:lang w:bidi="fa-IR"/>
        </w:rPr>
      </w:pPr>
      <w:r w:rsidRPr="007E509F">
        <w:rPr>
          <w:rFonts w:asciiTheme="minorHAnsi" w:hAnsiTheme="minorHAnsi" w:cs="B Nazanin" w:hint="cs"/>
          <w:b/>
          <w:bCs/>
          <w:sz w:val="22"/>
          <w:rtl/>
          <w:lang w:bidi="fa-IR"/>
        </w:rPr>
        <w:t xml:space="preserve">در شاخص‌های </w:t>
      </w:r>
      <w:r w:rsidRPr="007E509F">
        <w:rPr>
          <w:rStyle w:val="Strong"/>
          <w:rFonts w:asciiTheme="minorHAnsi" w:eastAsia="B Lotus" w:hAnsiTheme="minorHAnsi" w:cs="B Nazanin" w:hint="cs"/>
          <w:b w:val="0"/>
          <w:sz w:val="22"/>
          <w:rtl/>
          <w:lang w:bidi="fa-IR"/>
        </w:rPr>
        <w:t>فعالیت عملیاتی</w:t>
      </w:r>
      <w:r w:rsidRPr="007E509F">
        <w:rPr>
          <w:rFonts w:asciiTheme="minorHAnsi" w:hAnsiTheme="minorHAnsi" w:cs="B Nazanin" w:hint="cs"/>
          <w:b/>
          <w:bCs/>
          <w:sz w:val="22"/>
          <w:rtl/>
          <w:lang w:bidi="fa-IR"/>
        </w:rPr>
        <w:t xml:space="preserve">، گردش موجودی حدود ۳۰ روز و دوره وصول مطالبات حدود ۶ روز است؛ این امر بیانگر مدیریت موثر موجودی‌ها، فروش عمدتاً نقدی و بازگشت سریع وجوه است. گردش سرمایه جاری حدود ۱۰ بار در سال بوده که نشانه‌ای از بهره‌وری بالای عملیات به‌شمار می‌رود.در بخش </w:t>
      </w:r>
      <w:r w:rsidRPr="007E509F">
        <w:rPr>
          <w:rStyle w:val="Strong"/>
          <w:rFonts w:asciiTheme="minorHAnsi" w:eastAsia="B Lotus" w:hAnsiTheme="minorHAnsi" w:cs="B Nazanin" w:hint="cs"/>
          <w:b w:val="0"/>
          <w:sz w:val="22"/>
          <w:rtl/>
          <w:lang w:bidi="fa-IR"/>
        </w:rPr>
        <w:t>سودآوری</w:t>
      </w:r>
      <w:r w:rsidRPr="007E509F">
        <w:rPr>
          <w:rFonts w:asciiTheme="minorHAnsi" w:hAnsiTheme="minorHAnsi" w:cs="B Nazanin" w:hint="cs"/>
          <w:b/>
          <w:bCs/>
          <w:sz w:val="22"/>
          <w:rtl/>
          <w:lang w:bidi="fa-IR"/>
        </w:rPr>
        <w:t>، حاشیه سود ناخالص ۴.۱۳</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و سود خالص نسبت به فروش حدود ۲.۹</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است؛ اگرچه حاشیه سود پایین است، اما تداوم آن طی ده سال نشان از پایداری و کنترل هزینه‌ها دارد. بازده دارایی‌ها (</w:t>
      </w:r>
      <w:r w:rsidRPr="007E509F">
        <w:rPr>
          <w:rFonts w:asciiTheme="minorHAnsi" w:hAnsiTheme="minorHAnsi" w:cs="B Nazanin" w:hint="cs"/>
          <w:b/>
          <w:bCs/>
          <w:sz w:val="22"/>
          <w:lang w:bidi="fa-IR"/>
        </w:rPr>
        <w:t>ROA</w:t>
      </w:r>
      <w:r w:rsidRPr="007E509F">
        <w:rPr>
          <w:rFonts w:asciiTheme="minorHAnsi" w:hAnsiTheme="minorHAnsi" w:cs="B Nazanin" w:hint="cs"/>
          <w:b/>
          <w:bCs/>
          <w:sz w:val="22"/>
          <w:rtl/>
          <w:lang w:bidi="fa-IR"/>
        </w:rPr>
        <w:t>) از ۲۳</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در سال نخست به ۸</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در سال دهم کاهش یافته، زیرا حجم دارایی‌ها افزایش‌یافته ولی سود رشد کندتری داشته است. در مقابل، بازده حقوق صاحبان سهام (</w:t>
      </w:r>
      <w:r w:rsidRPr="007E509F">
        <w:rPr>
          <w:rFonts w:asciiTheme="minorHAnsi" w:hAnsiTheme="minorHAnsi" w:cs="B Nazanin" w:hint="cs"/>
          <w:b/>
          <w:bCs/>
          <w:sz w:val="22"/>
          <w:lang w:bidi="fa-IR"/>
        </w:rPr>
        <w:t>ROE</w:t>
      </w:r>
      <w:r w:rsidRPr="007E509F">
        <w:rPr>
          <w:rFonts w:asciiTheme="minorHAnsi" w:hAnsiTheme="minorHAnsi" w:cs="B Nazanin" w:hint="cs"/>
          <w:b/>
          <w:bCs/>
          <w:sz w:val="22"/>
          <w:rtl/>
          <w:lang w:bidi="fa-IR"/>
        </w:rPr>
        <w:t>) با میانگین ۳۶</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نشان می‌دهد که طرح در سال‌های اولیه </w:t>
      </w:r>
      <w:r w:rsidRPr="007E509F">
        <w:rPr>
          <w:rStyle w:val="Strong"/>
          <w:rFonts w:asciiTheme="minorHAnsi" w:eastAsia="B Lotus" w:hAnsiTheme="minorHAnsi" w:cs="B Nazanin" w:hint="cs"/>
          <w:b w:val="0"/>
          <w:sz w:val="22"/>
          <w:rtl/>
          <w:lang w:bidi="fa-IR"/>
        </w:rPr>
        <w:t>سودآوری بسیار بالایی نسبت به آورده سهام‌داران</w:t>
      </w:r>
      <w:r w:rsidRPr="007E509F">
        <w:rPr>
          <w:rFonts w:asciiTheme="minorHAnsi" w:hAnsiTheme="minorHAnsi" w:cs="B Nazanin" w:hint="cs"/>
          <w:b/>
          <w:bCs/>
          <w:sz w:val="22"/>
          <w:rtl/>
          <w:lang w:bidi="fa-IR"/>
        </w:rPr>
        <w:t xml:space="preserve"> دارد، هرچند در سال‌های بعد با رشد سرمایه انباشته تعدیل می‌شود.در بخش </w:t>
      </w:r>
      <w:r w:rsidRPr="007E509F">
        <w:rPr>
          <w:rStyle w:val="Strong"/>
          <w:rFonts w:asciiTheme="minorHAnsi" w:eastAsia="B Lotus" w:hAnsiTheme="minorHAnsi" w:cs="B Nazanin" w:hint="cs"/>
          <w:b w:val="0"/>
          <w:sz w:val="22"/>
          <w:rtl/>
          <w:lang w:bidi="fa-IR"/>
        </w:rPr>
        <w:t>ساختار سرمایه</w:t>
      </w:r>
      <w:r w:rsidRPr="007E509F">
        <w:rPr>
          <w:rFonts w:asciiTheme="minorHAnsi" w:hAnsiTheme="minorHAnsi" w:cs="B Nazanin" w:hint="cs"/>
          <w:b/>
          <w:bCs/>
          <w:sz w:val="22"/>
          <w:rtl/>
          <w:lang w:bidi="fa-IR"/>
        </w:rPr>
        <w:t>، نسبت مالکانه از ۱۷</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در سال شروع به ۷۰</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در سال دهم افزایش یافته است؛ همزمان نسبت بدهی از ۸۲</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به حدود ۳۰</w:t>
      </w:r>
      <w:r w:rsidRPr="007E509F">
        <w:rPr>
          <w:rFonts w:ascii="Arial" w:hAnsi="Arial" w:cs="Arial" w:hint="cs"/>
          <w:b/>
          <w:bCs/>
          <w:sz w:val="22"/>
          <w:rtl/>
          <w:lang w:bidi="fa-IR"/>
        </w:rPr>
        <w:t>٪</w:t>
      </w:r>
      <w:r w:rsidRPr="007E509F">
        <w:rPr>
          <w:rFonts w:asciiTheme="minorHAnsi" w:hAnsiTheme="minorHAnsi" w:cs="B Nazanin" w:hint="cs"/>
          <w:b/>
          <w:bCs/>
          <w:sz w:val="22"/>
          <w:rtl/>
          <w:lang w:bidi="fa-IR"/>
        </w:rPr>
        <w:t xml:space="preserve"> کاهش پیدا کرده، که به معنی تقویت بنیان مالی درونی و کاهش وابستگی به بدهی است. نسبت دارایی ثابت به سرمایه نیز کاهش پیوسته‌ای داشته و نشان‌دهنده تمرکز بیشتر بر دارایی‌های جاری و نقدینگی می‌باشد.</w:t>
      </w:r>
    </w:p>
    <w:p w14:paraId="64469281" w14:textId="77777777" w:rsidR="00FE60C8" w:rsidRPr="007E509F" w:rsidRDefault="00FE60C8" w:rsidP="006401E6">
      <w:pPr>
        <w:pStyle w:val="NormalWeb"/>
        <w:bidi/>
        <w:jc w:val="mediumKashida"/>
        <w:rPr>
          <w:rFonts w:asciiTheme="minorHAnsi" w:hAnsiTheme="minorHAnsi" w:cs="B Nazanin"/>
          <w:b/>
          <w:bCs/>
          <w:sz w:val="22"/>
          <w:rtl/>
          <w:lang w:bidi="fa-IR"/>
        </w:rPr>
      </w:pPr>
      <w:r w:rsidRPr="007E509F">
        <w:rPr>
          <w:rFonts w:asciiTheme="minorHAnsi" w:hAnsiTheme="minorHAnsi" w:cs="B Nazanin" w:hint="cs"/>
          <w:b/>
          <w:bCs/>
          <w:sz w:val="22"/>
          <w:rtl/>
          <w:lang w:bidi="fa-IR"/>
        </w:rPr>
        <w:t xml:space="preserve">به طور کلی، این طرح با نقدینگی قوی، ریسک مالی پایین، کارایی مناسب در عملیات، و بازدهی بالای حقوق مالکانه در سال‌های نخست، از منظر اقتصادی </w:t>
      </w:r>
      <w:r w:rsidRPr="007E509F">
        <w:rPr>
          <w:rStyle w:val="Strong"/>
          <w:rFonts w:asciiTheme="minorHAnsi" w:eastAsia="B Lotus" w:hAnsiTheme="minorHAnsi" w:cs="B Nazanin" w:hint="cs"/>
          <w:b w:val="0"/>
          <w:sz w:val="22"/>
          <w:rtl/>
          <w:lang w:bidi="fa-IR"/>
        </w:rPr>
        <w:t>یک پروژه پایدار و جذاب سرمایه‌گذاری</w:t>
      </w:r>
      <w:r w:rsidRPr="007E509F">
        <w:rPr>
          <w:rFonts w:asciiTheme="minorHAnsi" w:hAnsiTheme="minorHAnsi" w:cs="B Nazanin" w:hint="cs"/>
          <w:b/>
          <w:bCs/>
          <w:sz w:val="22"/>
          <w:rtl/>
          <w:lang w:bidi="fa-IR"/>
        </w:rPr>
        <w:t xml:space="preserve"> محسوب می‌شود. تمرکز مدیران بر حفظ سطح فروش و کنترل هزینه‌های تولید کلید اصلی ثبات سودآوری و ادامه رشد ارزش مالی آن در افق ده‌ساله خواهد بود.</w:t>
      </w:r>
    </w:p>
    <w:p w14:paraId="58850EBA" w14:textId="77777777" w:rsidR="00FE60C8" w:rsidRDefault="00FE60C8" w:rsidP="006401E6">
      <w:pPr>
        <w:pStyle w:val="NormalWeb"/>
        <w:bidi/>
        <w:jc w:val="mediumKashida"/>
        <w:rPr>
          <w:rFonts w:asciiTheme="minorHAnsi" w:hAnsiTheme="minorHAnsi" w:cs="B Nazanin"/>
          <w:b/>
          <w:bCs/>
          <w:sz w:val="22"/>
          <w:rtl/>
          <w:lang w:bidi="fa-IR"/>
        </w:rPr>
      </w:pPr>
    </w:p>
    <w:p w14:paraId="461E40F3" w14:textId="77777777" w:rsidR="00890EF8" w:rsidRDefault="00890EF8" w:rsidP="00890EF8">
      <w:pPr>
        <w:pStyle w:val="NormalWeb"/>
        <w:bidi/>
        <w:jc w:val="mediumKashida"/>
        <w:rPr>
          <w:rFonts w:asciiTheme="minorHAnsi" w:hAnsiTheme="minorHAnsi" w:cs="B Nazanin"/>
          <w:b/>
          <w:bCs/>
          <w:sz w:val="22"/>
          <w:rtl/>
          <w:lang w:bidi="fa-IR"/>
        </w:rPr>
      </w:pPr>
    </w:p>
    <w:p w14:paraId="71AFE64E" w14:textId="77777777" w:rsidR="00890EF8" w:rsidRDefault="00890EF8" w:rsidP="00890EF8">
      <w:pPr>
        <w:pStyle w:val="NormalWeb"/>
        <w:bidi/>
        <w:jc w:val="mediumKashida"/>
        <w:rPr>
          <w:rFonts w:asciiTheme="minorHAnsi" w:hAnsiTheme="minorHAnsi" w:cs="B Nazanin"/>
          <w:b/>
          <w:bCs/>
          <w:sz w:val="22"/>
          <w:rtl/>
          <w:lang w:bidi="fa-IR"/>
        </w:rPr>
      </w:pPr>
    </w:p>
    <w:p w14:paraId="56488FB5" w14:textId="77777777" w:rsidR="00890EF8" w:rsidRDefault="00890EF8" w:rsidP="00890EF8">
      <w:pPr>
        <w:pStyle w:val="NormalWeb"/>
        <w:bidi/>
        <w:jc w:val="mediumKashida"/>
        <w:rPr>
          <w:rFonts w:asciiTheme="minorHAnsi" w:hAnsiTheme="minorHAnsi" w:cs="B Nazanin"/>
          <w:b/>
          <w:bCs/>
          <w:sz w:val="22"/>
          <w:rtl/>
          <w:lang w:bidi="fa-IR"/>
        </w:rPr>
      </w:pPr>
    </w:p>
    <w:p w14:paraId="6B15DEC6" w14:textId="77777777" w:rsidR="00890EF8" w:rsidRDefault="00890EF8" w:rsidP="00890EF8">
      <w:pPr>
        <w:pStyle w:val="NormalWeb"/>
        <w:bidi/>
        <w:jc w:val="mediumKashida"/>
        <w:rPr>
          <w:rFonts w:asciiTheme="minorHAnsi" w:hAnsiTheme="minorHAnsi" w:cs="B Nazanin"/>
          <w:b/>
          <w:bCs/>
          <w:sz w:val="22"/>
          <w:rtl/>
          <w:lang w:bidi="fa-IR"/>
        </w:rPr>
      </w:pPr>
    </w:p>
    <w:p w14:paraId="27FB2D3E" w14:textId="77777777" w:rsidR="00890EF8" w:rsidRDefault="00890EF8" w:rsidP="00890EF8">
      <w:pPr>
        <w:pStyle w:val="NormalWeb"/>
        <w:bidi/>
        <w:jc w:val="mediumKashida"/>
        <w:rPr>
          <w:rFonts w:asciiTheme="minorHAnsi" w:hAnsiTheme="minorHAnsi" w:cs="B Nazanin"/>
          <w:b/>
          <w:bCs/>
          <w:sz w:val="22"/>
          <w:rtl/>
          <w:lang w:bidi="fa-IR"/>
        </w:rPr>
      </w:pPr>
    </w:p>
    <w:p w14:paraId="228E4EBA" w14:textId="77777777" w:rsidR="00890EF8" w:rsidRPr="007E509F" w:rsidRDefault="00890EF8" w:rsidP="00890EF8">
      <w:pPr>
        <w:pStyle w:val="NormalWeb"/>
        <w:bidi/>
        <w:jc w:val="mediumKashida"/>
        <w:rPr>
          <w:rFonts w:asciiTheme="minorHAnsi" w:hAnsiTheme="minorHAnsi" w:cs="B Nazanin"/>
          <w:b/>
          <w:bCs/>
          <w:sz w:val="22"/>
          <w:rtl/>
          <w:lang w:bidi="fa-IR"/>
        </w:rPr>
      </w:pPr>
    </w:p>
    <w:tbl>
      <w:tblPr>
        <w:tblStyle w:val="PlainTable1"/>
        <w:bidiVisual/>
        <w:tblW w:w="8448" w:type="dxa"/>
        <w:tblLook w:val="04A0" w:firstRow="1" w:lastRow="0" w:firstColumn="1" w:lastColumn="0" w:noHBand="0" w:noVBand="1"/>
      </w:tblPr>
      <w:tblGrid>
        <w:gridCol w:w="671"/>
        <w:gridCol w:w="3384"/>
        <w:gridCol w:w="4411"/>
      </w:tblGrid>
      <w:tr w:rsidR="00FE60C8" w:rsidRPr="007E509F" w14:paraId="0881F842" w14:textId="77777777" w:rsidTr="00890EF8">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8448" w:type="dxa"/>
            <w:gridSpan w:val="3"/>
            <w:noWrap/>
            <w:vAlign w:val="center"/>
            <w:hideMark/>
          </w:tcPr>
          <w:p w14:paraId="3A346E8D" w14:textId="77777777" w:rsidR="00FE60C8" w:rsidRPr="007E509F" w:rsidRDefault="00FE60C8" w:rsidP="00890EF8">
            <w:pPr>
              <w:spacing w:line="240" w:lineRule="auto"/>
              <w:jc w:val="center"/>
              <w:rPr>
                <w:rFonts w:asciiTheme="minorHAnsi" w:eastAsia="Times New Roman" w:hAnsiTheme="minorHAnsi" w:cs="B Nazanin"/>
                <w:b w:val="0"/>
                <w:color w:val="auto"/>
                <w:kern w:val="0"/>
                <w:sz w:val="28"/>
                <w14:ligatures w14:val="none"/>
              </w:rPr>
            </w:pPr>
            <w:r w:rsidRPr="007E509F">
              <w:rPr>
                <w:rFonts w:asciiTheme="minorHAnsi" w:eastAsia="Times New Roman" w:hAnsiTheme="minorHAnsi" w:cs="B Nazanin" w:hint="cs"/>
                <w:color w:val="auto"/>
                <w:kern w:val="0"/>
                <w:sz w:val="28"/>
                <w:rtl/>
                <w14:ligatures w14:val="none"/>
              </w:rPr>
              <w:lastRenderedPageBreak/>
              <w:t>شاخص های اقتصادی طرح</w:t>
            </w:r>
          </w:p>
        </w:tc>
      </w:tr>
      <w:tr w:rsidR="00FE60C8" w:rsidRPr="007E509F" w14:paraId="00BB3022"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7D1DB811"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ردیف</w:t>
            </w:r>
          </w:p>
        </w:tc>
        <w:tc>
          <w:tcPr>
            <w:tcW w:w="3384" w:type="dxa"/>
            <w:noWrap/>
            <w:vAlign w:val="center"/>
            <w:hideMark/>
          </w:tcPr>
          <w:p w14:paraId="782B57F0"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شاخص</w:t>
            </w:r>
          </w:p>
        </w:tc>
        <w:tc>
          <w:tcPr>
            <w:tcW w:w="4411" w:type="dxa"/>
            <w:noWrap/>
            <w:vAlign w:val="center"/>
            <w:hideMark/>
          </w:tcPr>
          <w:p w14:paraId="31D98474"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بهره برداری</w:t>
            </w:r>
          </w:p>
        </w:tc>
      </w:tr>
      <w:tr w:rsidR="00FE60C8" w:rsidRPr="007E509F" w14:paraId="1D4F6281" w14:textId="77777777" w:rsidTr="00890EF8">
        <w:trPr>
          <w:trHeight w:val="42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28324199"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1</w:t>
            </w:r>
          </w:p>
        </w:tc>
        <w:tc>
          <w:tcPr>
            <w:tcW w:w="3384" w:type="dxa"/>
            <w:noWrap/>
            <w:vAlign w:val="center"/>
            <w:hideMark/>
          </w:tcPr>
          <w:p w14:paraId="2B0B5BBB"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درصد فروش در نقطه سربسر</w:t>
            </w:r>
          </w:p>
        </w:tc>
        <w:tc>
          <w:tcPr>
            <w:tcW w:w="4411" w:type="dxa"/>
            <w:noWrap/>
            <w:vAlign w:val="center"/>
            <w:hideMark/>
          </w:tcPr>
          <w:p w14:paraId="6DCAEF68"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16%</w:t>
            </w:r>
          </w:p>
        </w:tc>
      </w:tr>
      <w:tr w:rsidR="00FE60C8" w:rsidRPr="007E509F" w14:paraId="46801B65"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0982B885"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2</w:t>
            </w:r>
          </w:p>
        </w:tc>
        <w:tc>
          <w:tcPr>
            <w:tcW w:w="3384" w:type="dxa"/>
            <w:noWrap/>
            <w:vAlign w:val="center"/>
            <w:hideMark/>
          </w:tcPr>
          <w:p w14:paraId="76ED8EFE"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میزان فروش در نقطه سربسر</w:t>
            </w:r>
          </w:p>
        </w:tc>
        <w:tc>
          <w:tcPr>
            <w:tcW w:w="4411" w:type="dxa"/>
            <w:noWrap/>
            <w:vAlign w:val="center"/>
            <w:hideMark/>
          </w:tcPr>
          <w:p w14:paraId="1293ADD2"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236,557,878</w:t>
            </w:r>
          </w:p>
        </w:tc>
      </w:tr>
      <w:tr w:rsidR="00FE60C8" w:rsidRPr="007E509F" w14:paraId="5D012026" w14:textId="77777777" w:rsidTr="00890EF8">
        <w:trPr>
          <w:trHeight w:val="435"/>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3BA7BDD2"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3</w:t>
            </w:r>
          </w:p>
        </w:tc>
        <w:tc>
          <w:tcPr>
            <w:tcW w:w="3384" w:type="dxa"/>
            <w:noWrap/>
            <w:vAlign w:val="center"/>
            <w:hideMark/>
          </w:tcPr>
          <w:p w14:paraId="2D29E9BF"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میزان تولید در نقطه سربسر</w:t>
            </w:r>
          </w:p>
        </w:tc>
        <w:tc>
          <w:tcPr>
            <w:tcW w:w="4411" w:type="dxa"/>
            <w:noWrap/>
            <w:vAlign w:val="center"/>
            <w:hideMark/>
          </w:tcPr>
          <w:p w14:paraId="3BF910AA"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56,323,304</w:t>
            </w:r>
          </w:p>
        </w:tc>
      </w:tr>
      <w:tr w:rsidR="00FE60C8" w:rsidRPr="007E509F" w14:paraId="6A4E3AC8" w14:textId="77777777" w:rsidTr="00890EF8">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0F3B3C35"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4</w:t>
            </w:r>
          </w:p>
        </w:tc>
        <w:tc>
          <w:tcPr>
            <w:tcW w:w="3384" w:type="dxa"/>
            <w:vAlign w:val="center"/>
            <w:hideMark/>
          </w:tcPr>
          <w:p w14:paraId="6E816E08"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 xml:space="preserve">نسبت کل تسهیلات به کل </w:t>
            </w:r>
            <w:r w:rsidRPr="007E509F">
              <w:rPr>
                <w:rFonts w:asciiTheme="minorHAnsi" w:eastAsia="Times New Roman" w:hAnsiTheme="minorHAnsi" w:cs="B Nazanin" w:hint="cs"/>
                <w:b/>
                <w:bCs/>
                <w:color w:val="auto"/>
                <w:kern w:val="0"/>
                <w:sz w:val="18"/>
                <w:rtl/>
                <w14:ligatures w14:val="none"/>
              </w:rPr>
              <w:br/>
              <w:t>سرمایه گذاری مورد نیاز</w:t>
            </w:r>
          </w:p>
        </w:tc>
        <w:tc>
          <w:tcPr>
            <w:tcW w:w="4411" w:type="dxa"/>
            <w:noWrap/>
            <w:vAlign w:val="center"/>
            <w:hideMark/>
          </w:tcPr>
          <w:p w14:paraId="76670C42"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0.0%</w:t>
            </w:r>
          </w:p>
        </w:tc>
      </w:tr>
      <w:tr w:rsidR="00FE60C8" w:rsidRPr="007E509F" w14:paraId="78D8F3E2" w14:textId="77777777" w:rsidTr="00890EF8">
        <w:trPr>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5631FFC5"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5</w:t>
            </w:r>
          </w:p>
        </w:tc>
        <w:tc>
          <w:tcPr>
            <w:tcW w:w="3384" w:type="dxa"/>
            <w:noWrap/>
            <w:vAlign w:val="center"/>
            <w:hideMark/>
          </w:tcPr>
          <w:p w14:paraId="572DFEBC"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نرخ بازده داخلی سرمایه گذاری</w:t>
            </w:r>
          </w:p>
        </w:tc>
        <w:tc>
          <w:tcPr>
            <w:tcW w:w="4411" w:type="dxa"/>
            <w:noWrap/>
            <w:vAlign w:val="center"/>
            <w:hideMark/>
          </w:tcPr>
          <w:p w14:paraId="1A9247CB"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24.1%</w:t>
            </w:r>
          </w:p>
        </w:tc>
      </w:tr>
      <w:tr w:rsidR="00FE60C8" w:rsidRPr="007E509F" w14:paraId="109B66BA" w14:textId="77777777" w:rsidTr="00890EF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36112DB2"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6</w:t>
            </w:r>
          </w:p>
        </w:tc>
        <w:tc>
          <w:tcPr>
            <w:tcW w:w="3384" w:type="dxa"/>
            <w:noWrap/>
            <w:vAlign w:val="center"/>
            <w:hideMark/>
          </w:tcPr>
          <w:p w14:paraId="4C12E499"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نرخ بازده داخلی سرمایه گذار</w:t>
            </w:r>
          </w:p>
        </w:tc>
        <w:tc>
          <w:tcPr>
            <w:tcW w:w="4411" w:type="dxa"/>
            <w:noWrap/>
            <w:vAlign w:val="center"/>
            <w:hideMark/>
          </w:tcPr>
          <w:p w14:paraId="0BD8A0BF"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182.7%</w:t>
            </w:r>
          </w:p>
        </w:tc>
      </w:tr>
      <w:tr w:rsidR="00FE60C8" w:rsidRPr="007E509F" w14:paraId="0ACBB65A" w14:textId="77777777" w:rsidTr="00890EF8">
        <w:trPr>
          <w:trHeight w:val="126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34C0AEE9" w14:textId="77777777" w:rsidR="00FE60C8" w:rsidRPr="007E509F" w:rsidRDefault="00FE60C8"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7</w:t>
            </w:r>
          </w:p>
        </w:tc>
        <w:tc>
          <w:tcPr>
            <w:tcW w:w="3384" w:type="dxa"/>
            <w:vAlign w:val="center"/>
            <w:hideMark/>
          </w:tcPr>
          <w:p w14:paraId="5F02E31B"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 xml:space="preserve">نرخ بازده داخلی سرمایه گذاری </w:t>
            </w:r>
            <w:r w:rsidRPr="007E509F">
              <w:rPr>
                <w:rFonts w:asciiTheme="minorHAnsi" w:eastAsia="Times New Roman" w:hAnsiTheme="minorHAnsi" w:cs="B Nazanin" w:hint="cs"/>
                <w:b/>
                <w:bCs/>
                <w:color w:val="auto"/>
                <w:kern w:val="0"/>
                <w:sz w:val="18"/>
                <w:rtl/>
                <w14:ligatures w14:val="none"/>
              </w:rPr>
              <w:br/>
              <w:t>با احتساب کلیه هزینه ها</w:t>
            </w:r>
          </w:p>
        </w:tc>
        <w:tc>
          <w:tcPr>
            <w:tcW w:w="4411" w:type="dxa"/>
            <w:noWrap/>
            <w:vAlign w:val="center"/>
            <w:hideMark/>
          </w:tcPr>
          <w:p w14:paraId="0CCF6112"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23.0%</w:t>
            </w:r>
          </w:p>
        </w:tc>
      </w:tr>
      <w:tr w:rsidR="00FE60C8" w:rsidRPr="007E509F" w14:paraId="4FC40E50" w14:textId="77777777" w:rsidTr="00890EF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441F40C2"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7</w:t>
            </w:r>
          </w:p>
        </w:tc>
        <w:tc>
          <w:tcPr>
            <w:tcW w:w="3384" w:type="dxa"/>
            <w:noWrap/>
            <w:vAlign w:val="center"/>
            <w:hideMark/>
          </w:tcPr>
          <w:p w14:paraId="7E0436CD" w14:textId="46EB047E"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دوره بازگشت سرمایه</w:t>
            </w:r>
          </w:p>
        </w:tc>
        <w:tc>
          <w:tcPr>
            <w:tcW w:w="4411" w:type="dxa"/>
            <w:noWrap/>
            <w:vAlign w:val="center"/>
            <w:hideMark/>
          </w:tcPr>
          <w:p w14:paraId="02B75EFF"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4.59</w:t>
            </w:r>
          </w:p>
        </w:tc>
      </w:tr>
      <w:tr w:rsidR="00FE60C8" w:rsidRPr="007E509F" w14:paraId="0B5DED08" w14:textId="77777777" w:rsidTr="00890EF8">
        <w:trPr>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2F65FD51"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8</w:t>
            </w:r>
          </w:p>
        </w:tc>
        <w:tc>
          <w:tcPr>
            <w:tcW w:w="3384" w:type="dxa"/>
            <w:noWrap/>
            <w:vAlign w:val="center"/>
            <w:hideMark/>
          </w:tcPr>
          <w:p w14:paraId="76B3C644"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دوره بازگشت سرمایه سرمایه گذار</w:t>
            </w:r>
          </w:p>
        </w:tc>
        <w:tc>
          <w:tcPr>
            <w:tcW w:w="4411" w:type="dxa"/>
            <w:noWrap/>
            <w:vAlign w:val="center"/>
            <w:hideMark/>
          </w:tcPr>
          <w:p w14:paraId="69CA2798"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0.55</w:t>
            </w:r>
          </w:p>
        </w:tc>
      </w:tr>
      <w:tr w:rsidR="00FE60C8" w:rsidRPr="007E509F" w14:paraId="7AD41A4C" w14:textId="77777777" w:rsidTr="00890EF8">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2D5AF438" w14:textId="77777777" w:rsidR="00FE60C8" w:rsidRPr="007E509F" w:rsidRDefault="00FE60C8"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10</w:t>
            </w:r>
          </w:p>
        </w:tc>
        <w:tc>
          <w:tcPr>
            <w:tcW w:w="3384" w:type="dxa"/>
            <w:vAlign w:val="center"/>
            <w:hideMark/>
          </w:tcPr>
          <w:p w14:paraId="1557D78C"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 xml:space="preserve">دوره بازگشت سرمایه گذاری </w:t>
            </w:r>
            <w:r w:rsidRPr="007E509F">
              <w:rPr>
                <w:rFonts w:asciiTheme="minorHAnsi" w:eastAsia="Times New Roman" w:hAnsiTheme="minorHAnsi" w:cs="B Nazanin" w:hint="cs"/>
                <w:b/>
                <w:bCs/>
                <w:color w:val="auto"/>
                <w:kern w:val="0"/>
                <w:sz w:val="20"/>
                <w:rtl/>
                <w14:ligatures w14:val="none"/>
              </w:rPr>
              <w:br/>
              <w:t>با احتساب کلیه هزینه ها</w:t>
            </w:r>
          </w:p>
        </w:tc>
        <w:tc>
          <w:tcPr>
            <w:tcW w:w="4411" w:type="dxa"/>
            <w:noWrap/>
            <w:vAlign w:val="center"/>
            <w:hideMark/>
          </w:tcPr>
          <w:p w14:paraId="65F4C91C"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5.00</w:t>
            </w:r>
          </w:p>
        </w:tc>
      </w:tr>
      <w:tr w:rsidR="00FE60C8" w:rsidRPr="007E509F" w14:paraId="36A38CB0" w14:textId="77777777" w:rsidTr="00890EF8">
        <w:trPr>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3601E1BA"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9</w:t>
            </w:r>
          </w:p>
        </w:tc>
        <w:tc>
          <w:tcPr>
            <w:tcW w:w="3384" w:type="dxa"/>
            <w:noWrap/>
            <w:vAlign w:val="center"/>
            <w:hideMark/>
          </w:tcPr>
          <w:p w14:paraId="013D69D3"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ارزش خالص فعلی سرمایه گذاری</w:t>
            </w:r>
          </w:p>
        </w:tc>
        <w:tc>
          <w:tcPr>
            <w:tcW w:w="4411" w:type="dxa"/>
            <w:noWrap/>
            <w:vAlign w:val="center"/>
            <w:hideMark/>
          </w:tcPr>
          <w:p w14:paraId="2C11818B" w14:textId="5532AAE0"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23,656,700</w:t>
            </w:r>
          </w:p>
        </w:tc>
      </w:tr>
      <w:tr w:rsidR="00FE60C8" w:rsidRPr="007E509F" w14:paraId="2916B0BB" w14:textId="77777777" w:rsidTr="00890EF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53" w:type="dxa"/>
            <w:noWrap/>
            <w:vAlign w:val="center"/>
            <w:hideMark/>
          </w:tcPr>
          <w:p w14:paraId="3B58FD17"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10</w:t>
            </w:r>
          </w:p>
        </w:tc>
        <w:tc>
          <w:tcPr>
            <w:tcW w:w="3384" w:type="dxa"/>
            <w:noWrap/>
            <w:vAlign w:val="center"/>
            <w:hideMark/>
          </w:tcPr>
          <w:p w14:paraId="5FF21F8A"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ارزش خالص فعلی سهم سرمایه گذاری</w:t>
            </w:r>
          </w:p>
        </w:tc>
        <w:tc>
          <w:tcPr>
            <w:tcW w:w="4411" w:type="dxa"/>
            <w:noWrap/>
            <w:vAlign w:val="center"/>
            <w:hideMark/>
          </w:tcPr>
          <w:p w14:paraId="66B0D636" w14:textId="006850CE"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4"/>
                <w:rtl/>
                <w14:ligatures w14:val="none"/>
              </w:rPr>
            </w:pPr>
            <w:r w:rsidRPr="007E509F">
              <w:rPr>
                <w:rFonts w:asciiTheme="minorHAnsi" w:eastAsia="Times New Roman" w:hAnsiTheme="minorHAnsi" w:cs="B Nazanin" w:hint="cs"/>
                <w:b/>
                <w:bCs/>
                <w:color w:val="auto"/>
                <w:kern w:val="0"/>
                <w:sz w:val="24"/>
                <w:rtl/>
                <w14:ligatures w14:val="none"/>
              </w:rPr>
              <w:t>110,119,932</w:t>
            </w:r>
          </w:p>
        </w:tc>
      </w:tr>
    </w:tbl>
    <w:p w14:paraId="2F3AB2A3" w14:textId="77777777" w:rsidR="00FE60C8" w:rsidRPr="007E509F" w:rsidRDefault="00FE60C8" w:rsidP="006401E6">
      <w:pPr>
        <w:spacing w:line="360" w:lineRule="auto"/>
        <w:jc w:val="mediumKashida"/>
        <w:rPr>
          <w:rFonts w:asciiTheme="minorHAnsi" w:hAnsiTheme="minorHAnsi" w:cs="B Nazanin"/>
          <w:b/>
          <w:bCs/>
          <w:rtl/>
        </w:rPr>
      </w:pPr>
    </w:p>
    <w:p w14:paraId="5C117334" w14:textId="77777777" w:rsidR="00FE60C8" w:rsidRPr="007E509F" w:rsidRDefault="00FE60C8" w:rsidP="006401E6">
      <w:pPr>
        <w:spacing w:line="360" w:lineRule="auto"/>
        <w:jc w:val="mediumKashida"/>
        <w:rPr>
          <w:rFonts w:asciiTheme="minorHAnsi" w:hAnsiTheme="minorHAnsi" w:cs="B Nazanin"/>
          <w:b/>
          <w:bCs/>
          <w:rtl/>
        </w:rPr>
      </w:pPr>
    </w:p>
    <w:p w14:paraId="3C568B09" w14:textId="77777777" w:rsidR="00833D52" w:rsidRPr="007E509F" w:rsidRDefault="00833D52" w:rsidP="006401E6">
      <w:pPr>
        <w:spacing w:line="360" w:lineRule="auto"/>
        <w:jc w:val="mediumKashida"/>
        <w:rPr>
          <w:rFonts w:asciiTheme="minorHAnsi" w:hAnsiTheme="minorHAnsi" w:cs="B Nazanin"/>
          <w:b/>
          <w:bCs/>
          <w:rtl/>
        </w:rPr>
      </w:pPr>
    </w:p>
    <w:p w14:paraId="043E0F45" w14:textId="77777777" w:rsidR="00833D52" w:rsidRPr="007E509F" w:rsidRDefault="00833D52" w:rsidP="006401E6">
      <w:pPr>
        <w:spacing w:line="360" w:lineRule="auto"/>
        <w:jc w:val="mediumKashida"/>
        <w:rPr>
          <w:rFonts w:asciiTheme="minorHAnsi" w:hAnsiTheme="minorHAnsi" w:cs="B Nazanin"/>
          <w:b/>
          <w:bCs/>
          <w:rtl/>
        </w:rPr>
      </w:pPr>
    </w:p>
    <w:p w14:paraId="35C323EB" w14:textId="77777777" w:rsidR="00833D52" w:rsidRDefault="00833D52" w:rsidP="006401E6">
      <w:pPr>
        <w:spacing w:line="360" w:lineRule="auto"/>
        <w:jc w:val="mediumKashida"/>
        <w:rPr>
          <w:rFonts w:asciiTheme="minorHAnsi" w:hAnsiTheme="minorHAnsi" w:cs="B Nazanin"/>
          <w:b/>
          <w:bCs/>
          <w:rtl/>
        </w:rPr>
      </w:pPr>
    </w:p>
    <w:p w14:paraId="752858E6" w14:textId="77777777" w:rsidR="00890EF8" w:rsidRPr="007E509F" w:rsidRDefault="00890EF8" w:rsidP="006401E6">
      <w:pPr>
        <w:spacing w:line="360" w:lineRule="auto"/>
        <w:jc w:val="mediumKashida"/>
        <w:rPr>
          <w:rFonts w:asciiTheme="minorHAnsi" w:hAnsiTheme="minorHAnsi" w:cs="B Nazanin"/>
          <w:b/>
          <w:bCs/>
          <w:rtl/>
        </w:rPr>
      </w:pPr>
    </w:p>
    <w:p w14:paraId="70425B23" w14:textId="3CAF4095" w:rsidR="005379DF" w:rsidRPr="007E509F" w:rsidRDefault="00FE60C8" w:rsidP="006401E6">
      <w:pPr>
        <w:spacing w:after="0" w:line="240" w:lineRule="auto"/>
        <w:jc w:val="mediumKashida"/>
        <w:rPr>
          <w:rFonts w:asciiTheme="minorHAnsi" w:eastAsia="Times New Roman" w:hAnsiTheme="minorHAnsi" w:cs="B Nazanin"/>
          <w:b/>
          <w:bCs/>
          <w:color w:val="auto"/>
          <w:kern w:val="0"/>
          <w:sz w:val="24"/>
          <w14:ligatures w14:val="none"/>
        </w:rPr>
      </w:pPr>
      <w:r w:rsidRPr="007E509F">
        <w:rPr>
          <w:rFonts w:asciiTheme="minorHAnsi" w:hAnsiTheme="minorHAnsi" w:cs="B Nazanin" w:hint="cs"/>
          <w:b/>
          <w:bCs/>
          <w:rtl/>
        </w:rPr>
        <w:lastRenderedPageBreak/>
        <w:t xml:space="preserve">ادامه جدول </w:t>
      </w:r>
      <w:r w:rsidR="005379DF" w:rsidRPr="007E509F">
        <w:rPr>
          <w:rFonts w:asciiTheme="minorHAnsi" w:hAnsiTheme="minorHAnsi" w:cs="B Nazanin" w:hint="cs"/>
          <w:b/>
          <w:bCs/>
          <w:rtl/>
        </w:rPr>
        <w:t xml:space="preserve"> </w:t>
      </w:r>
      <w:r w:rsidR="005379DF" w:rsidRPr="007E509F">
        <w:rPr>
          <w:rFonts w:asciiTheme="minorHAnsi" w:eastAsia="Times New Roman" w:hAnsiTheme="minorHAnsi" w:cs="B Nazanin" w:hint="cs"/>
          <w:b/>
          <w:bCs/>
          <w:color w:val="auto"/>
          <w:kern w:val="0"/>
          <w:sz w:val="24"/>
          <w:rtl/>
          <w14:ligatures w14:val="none"/>
        </w:rPr>
        <w:t>شاخص های اقتصادی طرح</w:t>
      </w:r>
    </w:p>
    <w:p w14:paraId="7CE51C38" w14:textId="720A2873" w:rsidR="00FE60C8" w:rsidRPr="007E509F" w:rsidRDefault="00FE60C8"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263"/>
        <w:gridCol w:w="1124"/>
        <w:gridCol w:w="690"/>
        <w:gridCol w:w="691"/>
        <w:gridCol w:w="691"/>
        <w:gridCol w:w="691"/>
        <w:gridCol w:w="691"/>
        <w:gridCol w:w="691"/>
        <w:gridCol w:w="691"/>
        <w:gridCol w:w="691"/>
        <w:gridCol w:w="691"/>
        <w:gridCol w:w="691"/>
      </w:tblGrid>
      <w:tr w:rsidR="00FE60C8" w:rsidRPr="007E509F" w14:paraId="2B87683E" w14:textId="77777777" w:rsidTr="00890EF8">
        <w:trPr>
          <w:cnfStyle w:val="100000000000" w:firstRow="1" w:lastRow="0"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053" w:type="pct"/>
            <w:gridSpan w:val="2"/>
            <w:noWrap/>
            <w:vAlign w:val="center"/>
          </w:tcPr>
          <w:p w14:paraId="6908D5DB" w14:textId="2A4D5924" w:rsidR="00FE60C8" w:rsidRPr="007E509F" w:rsidRDefault="00FE60C8" w:rsidP="00890EF8">
            <w:pPr>
              <w:spacing w:line="240" w:lineRule="auto"/>
              <w:jc w:val="center"/>
              <w:rPr>
                <w:rFonts w:asciiTheme="minorHAnsi" w:eastAsia="Times New Roman" w:hAnsiTheme="minorHAnsi" w:cs="B Nazanin"/>
                <w:b w:val="0"/>
                <w:color w:val="auto"/>
                <w:kern w:val="0"/>
                <w:sz w:val="24"/>
                <w14:ligatures w14:val="none"/>
              </w:rPr>
            </w:pPr>
          </w:p>
        </w:tc>
        <w:tc>
          <w:tcPr>
            <w:tcW w:w="3947" w:type="pct"/>
            <w:gridSpan w:val="10"/>
            <w:noWrap/>
            <w:vAlign w:val="center"/>
            <w:hideMark/>
          </w:tcPr>
          <w:p w14:paraId="130114CB" w14:textId="77777777" w:rsidR="00FE60C8" w:rsidRPr="007E509F" w:rsidRDefault="00FE60C8" w:rsidP="00890EF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4"/>
                <w:rtl/>
                <w14:ligatures w14:val="none"/>
              </w:rPr>
            </w:pPr>
            <w:r w:rsidRPr="007E509F">
              <w:rPr>
                <w:rFonts w:asciiTheme="minorHAnsi" w:eastAsia="Times New Roman" w:hAnsiTheme="minorHAnsi" w:cs="B Nazanin" w:hint="cs"/>
                <w:color w:val="auto"/>
                <w:kern w:val="0"/>
                <w:sz w:val="24"/>
                <w:rtl/>
                <w14:ligatures w14:val="none"/>
              </w:rPr>
              <w:t>شاخص های اقتصادی طرح</w:t>
            </w:r>
          </w:p>
        </w:tc>
      </w:tr>
      <w:tr w:rsidR="00FE60C8" w:rsidRPr="007E509F" w14:paraId="2D4A0CE3"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7" w:type="pct"/>
            <w:noWrap/>
            <w:vAlign w:val="center"/>
          </w:tcPr>
          <w:p w14:paraId="04B6EAB8" w14:textId="4544FAE9"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p>
        </w:tc>
        <w:tc>
          <w:tcPr>
            <w:tcW w:w="866" w:type="pct"/>
            <w:noWrap/>
            <w:vAlign w:val="center"/>
            <w:hideMark/>
          </w:tcPr>
          <w:p w14:paraId="7857404D"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شاخص</w:t>
            </w:r>
          </w:p>
        </w:tc>
        <w:tc>
          <w:tcPr>
            <w:tcW w:w="395" w:type="pct"/>
            <w:noWrap/>
            <w:vAlign w:val="center"/>
            <w:hideMark/>
          </w:tcPr>
          <w:p w14:paraId="464AB14C" w14:textId="182E91F2"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اول</w:t>
            </w:r>
          </w:p>
        </w:tc>
        <w:tc>
          <w:tcPr>
            <w:tcW w:w="395" w:type="pct"/>
            <w:noWrap/>
            <w:vAlign w:val="center"/>
            <w:hideMark/>
          </w:tcPr>
          <w:p w14:paraId="3A809D08"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دوم</w:t>
            </w:r>
          </w:p>
        </w:tc>
        <w:tc>
          <w:tcPr>
            <w:tcW w:w="395" w:type="pct"/>
            <w:noWrap/>
            <w:vAlign w:val="center"/>
            <w:hideMark/>
          </w:tcPr>
          <w:p w14:paraId="73150F60"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سوم</w:t>
            </w:r>
          </w:p>
        </w:tc>
        <w:tc>
          <w:tcPr>
            <w:tcW w:w="395" w:type="pct"/>
            <w:noWrap/>
            <w:vAlign w:val="center"/>
            <w:hideMark/>
          </w:tcPr>
          <w:p w14:paraId="09FBBD0E"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چهارم</w:t>
            </w:r>
          </w:p>
        </w:tc>
        <w:tc>
          <w:tcPr>
            <w:tcW w:w="395" w:type="pct"/>
            <w:noWrap/>
            <w:vAlign w:val="center"/>
            <w:hideMark/>
          </w:tcPr>
          <w:p w14:paraId="19907A36"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پنجم</w:t>
            </w:r>
          </w:p>
        </w:tc>
        <w:tc>
          <w:tcPr>
            <w:tcW w:w="395" w:type="pct"/>
            <w:noWrap/>
            <w:vAlign w:val="center"/>
            <w:hideMark/>
          </w:tcPr>
          <w:p w14:paraId="56AD1EF7"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ششم</w:t>
            </w:r>
          </w:p>
        </w:tc>
        <w:tc>
          <w:tcPr>
            <w:tcW w:w="395" w:type="pct"/>
            <w:noWrap/>
            <w:vAlign w:val="center"/>
            <w:hideMark/>
          </w:tcPr>
          <w:p w14:paraId="4A89D028"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هفتم</w:t>
            </w:r>
          </w:p>
        </w:tc>
        <w:tc>
          <w:tcPr>
            <w:tcW w:w="395" w:type="pct"/>
            <w:noWrap/>
            <w:vAlign w:val="center"/>
            <w:hideMark/>
          </w:tcPr>
          <w:p w14:paraId="240373FC"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هشتم</w:t>
            </w:r>
          </w:p>
        </w:tc>
        <w:tc>
          <w:tcPr>
            <w:tcW w:w="395" w:type="pct"/>
            <w:noWrap/>
            <w:vAlign w:val="center"/>
            <w:hideMark/>
          </w:tcPr>
          <w:p w14:paraId="33856224"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نهم</w:t>
            </w:r>
          </w:p>
        </w:tc>
        <w:tc>
          <w:tcPr>
            <w:tcW w:w="395" w:type="pct"/>
            <w:noWrap/>
            <w:vAlign w:val="center"/>
            <w:hideMark/>
          </w:tcPr>
          <w:p w14:paraId="1F12BF85"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سال دهم</w:t>
            </w:r>
          </w:p>
        </w:tc>
      </w:tr>
      <w:tr w:rsidR="005379DF" w:rsidRPr="007E509F" w14:paraId="53266529" w14:textId="77777777" w:rsidTr="00890EF8">
        <w:trPr>
          <w:trHeight w:val="420"/>
        </w:trPr>
        <w:tc>
          <w:tcPr>
            <w:cnfStyle w:val="001000000000" w:firstRow="0" w:lastRow="0" w:firstColumn="1" w:lastColumn="0" w:oddVBand="0" w:evenVBand="0" w:oddHBand="0" w:evenHBand="0" w:firstRowFirstColumn="0" w:firstRowLastColumn="0" w:lastRowFirstColumn="0" w:lastRowLastColumn="0"/>
            <w:tcW w:w="187" w:type="pct"/>
            <w:noWrap/>
            <w:vAlign w:val="center"/>
            <w:hideMark/>
          </w:tcPr>
          <w:p w14:paraId="0CDD2374"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1</w:t>
            </w:r>
          </w:p>
        </w:tc>
        <w:tc>
          <w:tcPr>
            <w:tcW w:w="866" w:type="pct"/>
            <w:noWrap/>
            <w:vAlign w:val="center"/>
            <w:hideMark/>
          </w:tcPr>
          <w:p w14:paraId="1AA5DB74"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درصد فروش در نقطه سربسر</w:t>
            </w:r>
          </w:p>
        </w:tc>
        <w:tc>
          <w:tcPr>
            <w:tcW w:w="395" w:type="pct"/>
            <w:noWrap/>
            <w:vAlign w:val="center"/>
            <w:hideMark/>
          </w:tcPr>
          <w:p w14:paraId="67E0C176"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346AC148"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7E85B2D5"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6A2A80C0"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7B9A2AD3"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6469E220"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4D14E108"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3509CFF7"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547C0B53"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c>
          <w:tcPr>
            <w:tcW w:w="395" w:type="pct"/>
            <w:noWrap/>
            <w:vAlign w:val="center"/>
            <w:hideMark/>
          </w:tcPr>
          <w:p w14:paraId="35CB4BC4"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36%</w:t>
            </w:r>
          </w:p>
        </w:tc>
      </w:tr>
      <w:tr w:rsidR="005379DF" w:rsidRPr="007E509F" w14:paraId="5BDDA32D" w14:textId="77777777" w:rsidTr="00890EF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7" w:type="pct"/>
            <w:noWrap/>
            <w:vAlign w:val="center"/>
            <w:hideMark/>
          </w:tcPr>
          <w:p w14:paraId="0303B043"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2</w:t>
            </w:r>
          </w:p>
        </w:tc>
        <w:tc>
          <w:tcPr>
            <w:tcW w:w="866" w:type="pct"/>
            <w:noWrap/>
            <w:vAlign w:val="center"/>
            <w:hideMark/>
          </w:tcPr>
          <w:p w14:paraId="3F8DB010"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میزان فروش در نقطه سربسر</w:t>
            </w:r>
          </w:p>
        </w:tc>
        <w:tc>
          <w:tcPr>
            <w:tcW w:w="395" w:type="pct"/>
            <w:noWrap/>
            <w:vAlign w:val="center"/>
            <w:hideMark/>
          </w:tcPr>
          <w:p w14:paraId="39A838B9"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0594D2B3"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3963C710"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43D886D5"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64B960EF"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36C89C92"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492B6E85"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223BCA39"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6AC9A161"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c>
          <w:tcPr>
            <w:tcW w:w="395" w:type="pct"/>
            <w:noWrap/>
            <w:vAlign w:val="center"/>
            <w:hideMark/>
          </w:tcPr>
          <w:p w14:paraId="5440FAAD" w14:textId="77777777" w:rsidR="00FE60C8" w:rsidRPr="007E509F" w:rsidRDefault="00FE60C8"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535,794,612</w:t>
            </w:r>
          </w:p>
        </w:tc>
      </w:tr>
      <w:tr w:rsidR="005379DF" w:rsidRPr="007E509F" w14:paraId="7DC13E01" w14:textId="77777777" w:rsidTr="00890EF8">
        <w:trPr>
          <w:trHeight w:val="435"/>
        </w:trPr>
        <w:tc>
          <w:tcPr>
            <w:cnfStyle w:val="001000000000" w:firstRow="0" w:lastRow="0" w:firstColumn="1" w:lastColumn="0" w:oddVBand="0" w:evenVBand="0" w:oddHBand="0" w:evenHBand="0" w:firstRowFirstColumn="0" w:firstRowLastColumn="0" w:lastRowFirstColumn="0" w:lastRowLastColumn="0"/>
            <w:tcW w:w="187" w:type="pct"/>
            <w:noWrap/>
            <w:vAlign w:val="center"/>
            <w:hideMark/>
          </w:tcPr>
          <w:p w14:paraId="60C9D781" w14:textId="77777777" w:rsidR="00FE60C8" w:rsidRPr="007E509F" w:rsidRDefault="00FE60C8" w:rsidP="00890EF8">
            <w:pPr>
              <w:spacing w:line="240" w:lineRule="auto"/>
              <w:jc w:val="center"/>
              <w:rPr>
                <w:rFonts w:asciiTheme="minorHAnsi" w:eastAsia="Times New Roman" w:hAnsiTheme="minorHAnsi" w:cs="B Nazanin"/>
                <w:color w:val="auto"/>
                <w:kern w:val="0"/>
                <w:sz w:val="24"/>
                <w:rtl/>
                <w14:ligatures w14:val="none"/>
              </w:rPr>
            </w:pPr>
            <w:r w:rsidRPr="007E509F">
              <w:rPr>
                <w:rFonts w:asciiTheme="minorHAnsi" w:eastAsia="Times New Roman" w:hAnsiTheme="minorHAnsi" w:cs="B Nazanin" w:hint="cs"/>
                <w:color w:val="auto"/>
                <w:kern w:val="0"/>
                <w:sz w:val="24"/>
                <w:rtl/>
                <w14:ligatures w14:val="none"/>
              </w:rPr>
              <w:t>3</w:t>
            </w:r>
          </w:p>
        </w:tc>
        <w:tc>
          <w:tcPr>
            <w:tcW w:w="866" w:type="pct"/>
            <w:noWrap/>
            <w:vAlign w:val="center"/>
            <w:hideMark/>
          </w:tcPr>
          <w:p w14:paraId="3A5D47C1"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4"/>
                <w:rtl/>
                <w14:ligatures w14:val="none"/>
              </w:rPr>
            </w:pPr>
            <w:r w:rsidRPr="007E509F">
              <w:rPr>
                <w:rFonts w:asciiTheme="minorHAnsi" w:eastAsia="Times New Roman" w:hAnsiTheme="minorHAnsi" w:cs="B Nazanin" w:hint="cs"/>
                <w:bCs/>
                <w:color w:val="auto"/>
                <w:kern w:val="0"/>
                <w:sz w:val="24"/>
                <w:rtl/>
                <w14:ligatures w14:val="none"/>
              </w:rPr>
              <w:t>میزان تولید در نقطه سربسر</w:t>
            </w:r>
          </w:p>
        </w:tc>
        <w:tc>
          <w:tcPr>
            <w:tcW w:w="395" w:type="pct"/>
            <w:noWrap/>
            <w:vAlign w:val="center"/>
            <w:hideMark/>
          </w:tcPr>
          <w:p w14:paraId="2796936D"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56A28E0B"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353026D8"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134F070F"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59CE9514"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6539F6CE"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7BBE352B"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4B0AA7E2"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72D76D47"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c>
          <w:tcPr>
            <w:tcW w:w="395" w:type="pct"/>
            <w:noWrap/>
            <w:vAlign w:val="center"/>
            <w:hideMark/>
          </w:tcPr>
          <w:p w14:paraId="4D883760" w14:textId="77777777" w:rsidR="00FE60C8" w:rsidRPr="007E509F" w:rsidRDefault="00FE60C8"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127,570,146</w:t>
            </w:r>
          </w:p>
        </w:tc>
      </w:tr>
    </w:tbl>
    <w:p w14:paraId="38BB57B1" w14:textId="77777777" w:rsidR="00FE60C8" w:rsidRPr="007E509F" w:rsidRDefault="00FE60C8" w:rsidP="006401E6">
      <w:pPr>
        <w:spacing w:line="360" w:lineRule="auto"/>
        <w:jc w:val="mediumKashida"/>
        <w:rPr>
          <w:rFonts w:asciiTheme="minorHAnsi" w:hAnsiTheme="minorHAnsi" w:cs="B Nazanin"/>
          <w:b/>
          <w:bCs/>
          <w:rtl/>
        </w:rPr>
      </w:pPr>
    </w:p>
    <w:p w14:paraId="465A897F" w14:textId="77777777" w:rsidR="00453452" w:rsidRPr="007E509F" w:rsidRDefault="00453452" w:rsidP="006401E6">
      <w:pPr>
        <w:spacing w:line="360" w:lineRule="auto"/>
        <w:jc w:val="mediumKashida"/>
        <w:rPr>
          <w:rFonts w:asciiTheme="minorHAnsi" w:hAnsiTheme="minorHAnsi" w:cs="B Nazanin"/>
          <w:b/>
          <w:bCs/>
          <w:rtl/>
        </w:rPr>
      </w:pPr>
    </w:p>
    <w:p w14:paraId="7A314FF7" w14:textId="17866DE3" w:rsidR="00453452" w:rsidRPr="007E509F" w:rsidRDefault="00453452"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inline distT="0" distB="0" distL="0" distR="0" wp14:anchorId="1B3263AD" wp14:editId="2D94615C">
            <wp:extent cx="5040630" cy="2214245"/>
            <wp:effectExtent l="0" t="0" r="7620" b="14605"/>
            <wp:docPr id="9" name="Chart 9">
              <a:extLst xmlns:a="http://schemas.openxmlformats.org/drawingml/2006/main">
                <a:ext uri="{FF2B5EF4-FFF2-40B4-BE49-F238E27FC236}">
                  <a16:creationId xmlns:a16="http://schemas.microsoft.com/office/drawing/2014/main" id="{9F84A64D-D0C0-47D0-94E4-AFDD16364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B5168A" w14:textId="175F287B" w:rsidR="00453452" w:rsidRPr="007E509F" w:rsidRDefault="00453452" w:rsidP="006401E6">
      <w:pPr>
        <w:spacing w:line="360" w:lineRule="auto"/>
        <w:jc w:val="mediumKashida"/>
        <w:rPr>
          <w:rFonts w:asciiTheme="minorHAnsi" w:hAnsiTheme="minorHAnsi" w:cs="B Nazanin"/>
          <w:b/>
          <w:bCs/>
          <w:rtl/>
        </w:rPr>
      </w:pPr>
    </w:p>
    <w:p w14:paraId="02216B2F" w14:textId="77777777" w:rsidR="00591B32" w:rsidRPr="007E509F" w:rsidRDefault="00591B32" w:rsidP="006401E6">
      <w:pPr>
        <w:pStyle w:val="NormalWeb"/>
        <w:bidi/>
        <w:jc w:val="mediumKashida"/>
        <w:rPr>
          <w:rFonts w:asciiTheme="minorHAnsi" w:hAnsiTheme="minorHAnsi" w:cs="B Nazanin"/>
          <w:bCs/>
          <w:lang w:bidi="fa-IR"/>
        </w:rPr>
      </w:pPr>
      <w:r w:rsidRPr="007E509F">
        <w:rPr>
          <w:rFonts w:asciiTheme="minorHAnsi" w:hAnsiTheme="minorHAnsi" w:cs="B Nazanin" w:hint="cs"/>
          <w:bCs/>
          <w:rtl/>
          <w:lang w:bidi="fa-IR"/>
        </w:rPr>
        <w:lastRenderedPageBreak/>
        <w:t xml:space="preserve">شاخص‌های اقتصادی ارائه‌شده نشان می‌دهد که طرح از نظر عملیاتی و سرمایه‌گذاری دارای </w:t>
      </w:r>
      <w:r w:rsidRPr="007E509F">
        <w:rPr>
          <w:rStyle w:val="Strong"/>
          <w:rFonts w:asciiTheme="minorHAnsi" w:eastAsia="B Lotus" w:hAnsiTheme="minorHAnsi" w:cs="B Nazanin" w:hint="cs"/>
          <w:rtl/>
          <w:lang w:bidi="fa-IR"/>
        </w:rPr>
        <w:t>پایداری مناسب، ریسک کنترل‌شده و جذابیت اقتصادی قابل قبول</w:t>
      </w:r>
      <w:r w:rsidRPr="007E509F">
        <w:rPr>
          <w:rFonts w:asciiTheme="minorHAnsi" w:hAnsiTheme="minorHAnsi" w:cs="B Nazanin" w:hint="cs"/>
          <w:bCs/>
          <w:rtl/>
          <w:lang w:bidi="fa-IR"/>
        </w:rPr>
        <w:t xml:space="preserve"> است. مهم‌ترین بخش این جدول، تحلیل نقطه سربه‌سر و دوره بازگشت سرمایه است که تصویر روشنی از وضعیت اقتصادی پروژه ارائه می‌دهد.</w:t>
      </w:r>
    </w:p>
    <w:p w14:paraId="57199109" w14:textId="77777777"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 xml:space="preserve">در بخش </w:t>
      </w:r>
      <w:r w:rsidRPr="007E509F">
        <w:rPr>
          <w:rStyle w:val="Strong"/>
          <w:rFonts w:asciiTheme="minorHAnsi" w:eastAsia="B Lotus" w:hAnsiTheme="minorHAnsi" w:cs="B Nazanin" w:hint="cs"/>
          <w:rtl/>
          <w:lang w:bidi="fa-IR"/>
        </w:rPr>
        <w:t>نقطه سربه‌سر</w:t>
      </w:r>
      <w:r w:rsidRPr="007E509F">
        <w:rPr>
          <w:rFonts w:asciiTheme="minorHAnsi" w:hAnsiTheme="minorHAnsi" w:cs="B Nazanin" w:hint="cs"/>
          <w:bCs/>
          <w:rtl/>
          <w:lang w:bidi="fa-IR"/>
        </w:rPr>
        <w:t xml:space="preserve">، درصد فروش در نقطه سربه‌سر در تمام سال‌های بهره‌برداری برابر با </w:t>
      </w:r>
      <w:r w:rsidRPr="007E509F">
        <w:rPr>
          <w:rStyle w:val="Strong"/>
          <w:rFonts w:asciiTheme="minorHAnsi" w:eastAsia="B Lotus" w:hAnsiTheme="minorHAnsi" w:cs="B Nazanin" w:hint="cs"/>
          <w:rtl/>
          <w:lang w:bidi="fa-IR"/>
        </w:rPr>
        <w:t>۳۶ درصد</w:t>
      </w:r>
      <w:r w:rsidRPr="007E509F">
        <w:rPr>
          <w:rFonts w:asciiTheme="minorHAnsi" w:hAnsiTheme="minorHAnsi" w:cs="B Nazanin" w:hint="cs"/>
          <w:bCs/>
          <w:rtl/>
          <w:lang w:bidi="fa-IR"/>
        </w:rPr>
        <w:t xml:space="preserve"> است. این بدان معناست که طرح تنها با تحقق ۳۶</w:t>
      </w:r>
      <w:r w:rsidRPr="007E509F">
        <w:rPr>
          <w:rFonts w:ascii="Arial" w:hAnsi="Arial" w:cs="Arial" w:hint="cs"/>
          <w:bCs/>
          <w:rtl/>
          <w:lang w:bidi="fa-IR"/>
        </w:rPr>
        <w:t>٪</w:t>
      </w:r>
      <w:r w:rsidRPr="007E509F">
        <w:rPr>
          <w:rFonts w:asciiTheme="minorHAnsi" w:hAnsiTheme="minorHAnsi" w:cs="B Nazanin" w:hint="cs"/>
          <w:bCs/>
          <w:rtl/>
          <w:lang w:bidi="fa-IR"/>
        </w:rPr>
        <w:t xml:space="preserve"> از ظرفیت فروش خود می‌تواند تمامی هزینه‌های ثابت و متغیر را پوشش دهد. بنابراین حدود </w:t>
      </w:r>
      <w:r w:rsidRPr="007E509F">
        <w:rPr>
          <w:rStyle w:val="Strong"/>
          <w:rFonts w:asciiTheme="minorHAnsi" w:eastAsia="B Lotus" w:hAnsiTheme="minorHAnsi" w:cs="B Nazanin" w:hint="cs"/>
          <w:rtl/>
          <w:lang w:bidi="fa-IR"/>
        </w:rPr>
        <w:t>۶۴</w:t>
      </w:r>
      <w:r w:rsidRPr="007E509F">
        <w:rPr>
          <w:rStyle w:val="Strong"/>
          <w:rFonts w:ascii="Arial" w:eastAsia="B Lotus" w:hAnsi="Arial" w:cs="Arial" w:hint="cs"/>
          <w:rtl/>
          <w:lang w:bidi="fa-IR"/>
        </w:rPr>
        <w:t>٪</w:t>
      </w:r>
      <w:r w:rsidRPr="007E509F">
        <w:rPr>
          <w:rStyle w:val="Strong"/>
          <w:rFonts w:asciiTheme="minorHAnsi" w:eastAsia="B Lotus" w:hAnsiTheme="minorHAnsi" w:cs="B Nazanin" w:hint="cs"/>
          <w:rtl/>
          <w:lang w:bidi="fa-IR"/>
        </w:rPr>
        <w:t xml:space="preserve"> از ظرفیت فروش حاشیه سود عملیاتی ایجاد می‌کند</w:t>
      </w:r>
      <w:r w:rsidRPr="007E509F">
        <w:rPr>
          <w:rFonts w:asciiTheme="minorHAnsi" w:hAnsiTheme="minorHAnsi" w:cs="B Nazanin" w:hint="cs"/>
          <w:bCs/>
          <w:rtl/>
          <w:lang w:bidi="fa-IR"/>
        </w:rPr>
        <w:t xml:space="preserve"> که نشان‌دهنده حاشیه ایمنی بالا و ریسک پایین عملیاتی است.</w:t>
      </w:r>
    </w:p>
    <w:p w14:paraId="0ADDF17F" w14:textId="77777777"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 xml:space="preserve">میزان فروش در نقطه سربه‌سر برابر با </w:t>
      </w:r>
      <w:r w:rsidRPr="007E509F">
        <w:rPr>
          <w:rStyle w:val="Strong"/>
          <w:rFonts w:asciiTheme="minorHAnsi" w:eastAsia="B Lotus" w:hAnsiTheme="minorHAnsi" w:cs="B Nazanin" w:hint="cs"/>
          <w:rtl/>
          <w:lang w:bidi="fa-IR"/>
        </w:rPr>
        <w:t>۵۳۵</w:t>
      </w:r>
      <w:r w:rsidRPr="007E509F">
        <w:rPr>
          <w:rStyle w:val="Strong"/>
          <w:rFonts w:ascii="Arial" w:eastAsia="B Lotus" w:hAnsi="Arial" w:cs="Arial" w:hint="cs"/>
          <w:rtl/>
          <w:lang w:bidi="fa-IR"/>
        </w:rPr>
        <w:t>٬</w:t>
      </w:r>
      <w:r w:rsidRPr="007E509F">
        <w:rPr>
          <w:rStyle w:val="Strong"/>
          <w:rFonts w:asciiTheme="minorHAnsi" w:eastAsia="B Lotus" w:hAnsiTheme="minorHAnsi" w:cs="B Nazanin" w:hint="cs"/>
          <w:rtl/>
          <w:lang w:bidi="fa-IR"/>
        </w:rPr>
        <w:t>۷۹۴</w:t>
      </w:r>
      <w:r w:rsidRPr="007E509F">
        <w:rPr>
          <w:rStyle w:val="Strong"/>
          <w:rFonts w:ascii="Arial" w:eastAsia="B Lotus" w:hAnsi="Arial" w:cs="Arial" w:hint="cs"/>
          <w:rtl/>
          <w:lang w:bidi="fa-IR"/>
        </w:rPr>
        <w:t>٬</w:t>
      </w:r>
      <w:r w:rsidRPr="007E509F">
        <w:rPr>
          <w:rStyle w:val="Strong"/>
          <w:rFonts w:asciiTheme="minorHAnsi" w:eastAsia="B Lotus" w:hAnsiTheme="minorHAnsi" w:cs="B Nazanin" w:hint="cs"/>
          <w:rtl/>
          <w:lang w:bidi="fa-IR"/>
        </w:rPr>
        <w:t>۶۱۲ هزار ریال</w:t>
      </w:r>
      <w:r w:rsidRPr="007E509F">
        <w:rPr>
          <w:rFonts w:asciiTheme="minorHAnsi" w:hAnsiTheme="minorHAnsi" w:cs="B Nazanin" w:hint="cs"/>
          <w:bCs/>
          <w:rtl/>
          <w:lang w:bidi="fa-IR"/>
        </w:rPr>
        <w:t xml:space="preserve"> و میزان تولید متناظر آن </w:t>
      </w:r>
      <w:r w:rsidRPr="007E509F">
        <w:rPr>
          <w:rStyle w:val="Strong"/>
          <w:rFonts w:asciiTheme="minorHAnsi" w:eastAsia="B Lotus" w:hAnsiTheme="minorHAnsi" w:cs="B Nazanin" w:hint="cs"/>
          <w:rtl/>
          <w:lang w:bidi="fa-IR"/>
        </w:rPr>
        <w:t>۱۲۷</w:t>
      </w:r>
      <w:r w:rsidRPr="007E509F">
        <w:rPr>
          <w:rStyle w:val="Strong"/>
          <w:rFonts w:ascii="Arial" w:eastAsia="B Lotus" w:hAnsi="Arial" w:cs="Arial" w:hint="cs"/>
          <w:rtl/>
          <w:lang w:bidi="fa-IR"/>
        </w:rPr>
        <w:t>٬</w:t>
      </w:r>
      <w:r w:rsidRPr="007E509F">
        <w:rPr>
          <w:rStyle w:val="Strong"/>
          <w:rFonts w:asciiTheme="minorHAnsi" w:eastAsia="B Lotus" w:hAnsiTheme="minorHAnsi" w:cs="B Nazanin" w:hint="cs"/>
          <w:rtl/>
          <w:lang w:bidi="fa-IR"/>
        </w:rPr>
        <w:t>۵۷۰</w:t>
      </w:r>
      <w:r w:rsidRPr="007E509F">
        <w:rPr>
          <w:rStyle w:val="Strong"/>
          <w:rFonts w:ascii="Arial" w:eastAsia="B Lotus" w:hAnsi="Arial" w:cs="Arial" w:hint="cs"/>
          <w:rtl/>
          <w:lang w:bidi="fa-IR"/>
        </w:rPr>
        <w:t>٬</w:t>
      </w:r>
      <w:r w:rsidRPr="007E509F">
        <w:rPr>
          <w:rStyle w:val="Strong"/>
          <w:rFonts w:asciiTheme="minorHAnsi" w:eastAsia="B Lotus" w:hAnsiTheme="minorHAnsi" w:cs="B Nazanin" w:hint="cs"/>
          <w:rtl/>
          <w:lang w:bidi="fa-IR"/>
        </w:rPr>
        <w:t>۱۴۶ واحد</w:t>
      </w:r>
      <w:r w:rsidRPr="007E509F">
        <w:rPr>
          <w:rFonts w:asciiTheme="minorHAnsi" w:hAnsiTheme="minorHAnsi" w:cs="B Nazanin" w:hint="cs"/>
          <w:bCs/>
          <w:rtl/>
          <w:lang w:bidi="fa-IR"/>
        </w:rPr>
        <w:t xml:space="preserve"> است که در کل دوره ثابت مانده است. این ثبات بیانگر آن است که ساختار هزینه‌های طرح در طول سال‌های بهره‌برداری پایدار فرض شده و تغییر محسوسی در ترکیب هزینه‌های ثابت و متغیر رخ نمی‌دهد. چنین شرایطی امکان برنامه‌ریزی دقیق مالی و کنترل بهتر عملکرد را فراهم می‌کند.</w:t>
      </w:r>
    </w:p>
    <w:p w14:paraId="7F865CD7" w14:textId="20C9B78A"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 xml:space="preserve">در بخش </w:t>
      </w:r>
      <w:r w:rsidRPr="007E509F">
        <w:rPr>
          <w:rStyle w:val="Strong"/>
          <w:rFonts w:asciiTheme="minorHAnsi" w:eastAsia="B Lotus" w:hAnsiTheme="minorHAnsi" w:cs="B Nazanin" w:hint="cs"/>
          <w:rtl/>
          <w:lang w:bidi="fa-IR"/>
        </w:rPr>
        <w:t>دوره بازگشت سرمایه</w:t>
      </w:r>
      <w:r w:rsidRPr="007E509F">
        <w:rPr>
          <w:rFonts w:asciiTheme="minorHAnsi" w:hAnsiTheme="minorHAnsi" w:cs="B Nazanin" w:hint="cs"/>
          <w:bCs/>
          <w:rtl/>
          <w:lang w:bidi="fa-IR"/>
        </w:rPr>
        <w:t xml:space="preserve">، عدد محاسبه‌شده برابر با </w:t>
      </w:r>
      <w:r w:rsidRPr="007E509F">
        <w:rPr>
          <w:rStyle w:val="Strong"/>
          <w:rFonts w:asciiTheme="minorHAnsi" w:eastAsia="B Lotus" w:hAnsiTheme="minorHAnsi" w:cs="B Nazanin" w:hint="cs"/>
          <w:rtl/>
          <w:lang w:bidi="fa-IR"/>
        </w:rPr>
        <w:t>۴.۵۹ سال</w:t>
      </w:r>
      <w:r w:rsidRPr="007E509F">
        <w:rPr>
          <w:rFonts w:asciiTheme="minorHAnsi" w:hAnsiTheme="minorHAnsi" w:cs="B Nazanin" w:hint="cs"/>
          <w:bCs/>
          <w:rtl/>
          <w:lang w:bidi="fa-IR"/>
        </w:rPr>
        <w:t xml:space="preserve"> (تقریباً ۴ سال و 6 ماه) است. با توجه به عمر اقتصادی ده‌ساله پروژه، این شاخص نشان می‌دهد که سرمایه‌گذاری اولیه تقریباً در نیمه اول دوره بهره‌برداری بازیافت می‌شود و از سال پنجم به بعد پروژه وارد مرحله سود خالص می‌شود. این موضوع از منظر بانکی و سرمایه‌گذاری، شاخص مثبتی ارزیابی می‌شود.</w:t>
      </w:r>
    </w:p>
    <w:p w14:paraId="60A49DCA" w14:textId="77777777"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 xml:space="preserve">همچنین </w:t>
      </w:r>
      <w:r w:rsidRPr="007E509F">
        <w:rPr>
          <w:rStyle w:val="Strong"/>
          <w:rFonts w:asciiTheme="minorHAnsi" w:eastAsia="B Lotus" w:hAnsiTheme="minorHAnsi" w:cs="B Nazanin" w:hint="cs"/>
          <w:rtl/>
          <w:lang w:bidi="fa-IR"/>
        </w:rPr>
        <w:t>دوره بازگشت سرمایه سرمایه‌گذار</w:t>
      </w:r>
      <w:r w:rsidRPr="007E509F">
        <w:rPr>
          <w:rFonts w:asciiTheme="minorHAnsi" w:hAnsiTheme="minorHAnsi" w:cs="B Nazanin" w:hint="cs"/>
          <w:bCs/>
          <w:rtl/>
          <w:lang w:bidi="fa-IR"/>
        </w:rPr>
        <w:t xml:space="preserve"> برابر با </w:t>
      </w:r>
      <w:r w:rsidRPr="007E509F">
        <w:rPr>
          <w:rStyle w:val="Strong"/>
          <w:rFonts w:asciiTheme="minorHAnsi" w:eastAsia="B Lotus" w:hAnsiTheme="minorHAnsi" w:cs="B Nazanin" w:hint="cs"/>
          <w:rtl/>
          <w:lang w:bidi="fa-IR"/>
        </w:rPr>
        <w:t>۰.۵۵ سال</w:t>
      </w:r>
      <w:r w:rsidRPr="007E509F">
        <w:rPr>
          <w:rFonts w:asciiTheme="minorHAnsi" w:hAnsiTheme="minorHAnsi" w:cs="B Nazanin" w:hint="cs"/>
          <w:bCs/>
          <w:rtl/>
          <w:lang w:bidi="fa-IR"/>
        </w:rPr>
        <w:t xml:space="preserve"> (حدود ۶ تا ۷ ماه) است که نشان‌دهنده بازگشت سریع آورده سهامداران و جذابیت بالای طرح برای سرمایه‌گذاران خصوصی می‌باشد. این شاخص معمولاً زمانی به این سطح می‌رسد که بخش عمده منابع از محل جریان‌های نقدی عملیاتی یا آورده محدود سهامداران تأمین شده باشد.</w:t>
      </w:r>
    </w:p>
    <w:p w14:paraId="264627A0" w14:textId="77777777"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اگرچه در جدول مقادیر نرخ بازده داخلی (</w:t>
      </w:r>
      <w:r w:rsidRPr="007E509F">
        <w:rPr>
          <w:rFonts w:asciiTheme="minorHAnsi" w:hAnsiTheme="minorHAnsi" w:cs="B Nazanin" w:hint="cs"/>
          <w:bCs/>
          <w:lang w:bidi="fa-IR"/>
        </w:rPr>
        <w:t>IRR</w:t>
      </w:r>
      <w:r w:rsidRPr="007E509F">
        <w:rPr>
          <w:rFonts w:asciiTheme="minorHAnsi" w:hAnsiTheme="minorHAnsi" w:cs="B Nazanin" w:hint="cs"/>
          <w:bCs/>
          <w:rtl/>
          <w:lang w:bidi="fa-IR"/>
        </w:rPr>
        <w:t>) و ارزش خالص فعلی (</w:t>
      </w:r>
      <w:r w:rsidRPr="007E509F">
        <w:rPr>
          <w:rFonts w:asciiTheme="minorHAnsi" w:hAnsiTheme="minorHAnsi" w:cs="B Nazanin" w:hint="cs"/>
          <w:bCs/>
          <w:lang w:bidi="fa-IR"/>
        </w:rPr>
        <w:t>NPV</w:t>
      </w:r>
      <w:r w:rsidRPr="007E509F">
        <w:rPr>
          <w:rFonts w:asciiTheme="minorHAnsi" w:hAnsiTheme="minorHAnsi" w:cs="B Nazanin" w:hint="cs"/>
          <w:bCs/>
          <w:rtl/>
          <w:lang w:bidi="fa-IR"/>
        </w:rPr>
        <w:t xml:space="preserve">) درج نشده است، اما با توجه به دوره بازگشت مناسب و نقطه سربه‌سر پایین، می‌توان نتیجه گرفت که طرح از نظر شاخص‌های متعارف اقتصادی دارای </w:t>
      </w:r>
      <w:r w:rsidRPr="007E509F">
        <w:rPr>
          <w:rStyle w:val="Strong"/>
          <w:rFonts w:asciiTheme="minorHAnsi" w:eastAsia="B Lotus" w:hAnsiTheme="minorHAnsi" w:cs="B Nazanin" w:hint="cs"/>
          <w:rtl/>
          <w:lang w:bidi="fa-IR"/>
        </w:rPr>
        <w:t>توجیه‌پذیری مالی و بازده مطلوب</w:t>
      </w:r>
      <w:r w:rsidRPr="007E509F">
        <w:rPr>
          <w:rFonts w:asciiTheme="minorHAnsi" w:hAnsiTheme="minorHAnsi" w:cs="B Nazanin" w:hint="cs"/>
          <w:bCs/>
          <w:rtl/>
          <w:lang w:bidi="fa-IR"/>
        </w:rPr>
        <w:t xml:space="preserve"> است.</w:t>
      </w:r>
    </w:p>
    <w:p w14:paraId="6C6AE569" w14:textId="77777777" w:rsidR="00591B32" w:rsidRPr="007E509F" w:rsidRDefault="00591B32" w:rsidP="006401E6">
      <w:pPr>
        <w:pStyle w:val="NormalWeb"/>
        <w:bidi/>
        <w:jc w:val="mediumKashida"/>
        <w:rPr>
          <w:rFonts w:asciiTheme="minorHAnsi" w:hAnsiTheme="minorHAnsi" w:cs="B Nazanin"/>
          <w:bCs/>
          <w:rtl/>
          <w:lang w:bidi="fa-IR"/>
        </w:rPr>
      </w:pPr>
      <w:r w:rsidRPr="007E509F">
        <w:rPr>
          <w:rFonts w:asciiTheme="minorHAnsi" w:hAnsiTheme="minorHAnsi" w:cs="B Nazanin" w:hint="cs"/>
          <w:bCs/>
          <w:rtl/>
          <w:lang w:bidi="fa-IR"/>
        </w:rPr>
        <w:t xml:space="preserve">در مجموع، شاخص‌های اقتصادی نشان می‌دهد که این طرح دارای </w:t>
      </w:r>
      <w:r w:rsidRPr="007E509F">
        <w:rPr>
          <w:rStyle w:val="Strong"/>
          <w:rFonts w:asciiTheme="minorHAnsi" w:eastAsia="B Lotus" w:hAnsiTheme="minorHAnsi" w:cs="B Nazanin" w:hint="cs"/>
          <w:rtl/>
          <w:lang w:bidi="fa-IR"/>
        </w:rPr>
        <w:t>ریسک عملیاتی پایین، سرعت بازگشت سرمایه مناسب و ظرفیت سودآوری پایدار</w:t>
      </w:r>
      <w:r w:rsidRPr="007E509F">
        <w:rPr>
          <w:rFonts w:asciiTheme="minorHAnsi" w:hAnsiTheme="minorHAnsi" w:cs="B Nazanin" w:hint="cs"/>
          <w:bCs/>
          <w:rtl/>
          <w:lang w:bidi="fa-IR"/>
        </w:rPr>
        <w:t xml:space="preserve"> بوده و از منظر تأمین مالی و سرمایه‌گذاری، گزینه‌ای قابل دفاع و مطمئن به شمار می‌آید.</w:t>
      </w:r>
    </w:p>
    <w:p w14:paraId="22BDC974" w14:textId="77777777" w:rsidR="00591B32" w:rsidRPr="007E509F" w:rsidRDefault="00591B32" w:rsidP="006401E6">
      <w:pPr>
        <w:pStyle w:val="NormalWeb"/>
        <w:bidi/>
        <w:jc w:val="mediumKashida"/>
        <w:rPr>
          <w:rFonts w:asciiTheme="minorHAnsi" w:hAnsiTheme="minorHAnsi" w:cs="B Nazanin"/>
          <w:bCs/>
          <w:rtl/>
          <w:lang w:bidi="fa-IR"/>
        </w:rPr>
      </w:pPr>
    </w:p>
    <w:p w14:paraId="47E86D73" w14:textId="77777777" w:rsidR="00591B32" w:rsidRDefault="00591B32" w:rsidP="006401E6">
      <w:pPr>
        <w:pStyle w:val="NormalWeb"/>
        <w:bidi/>
        <w:jc w:val="mediumKashida"/>
        <w:rPr>
          <w:rFonts w:asciiTheme="minorHAnsi" w:hAnsiTheme="minorHAnsi" w:cs="B Nazanin"/>
          <w:bCs/>
          <w:rtl/>
          <w:lang w:bidi="fa-IR"/>
        </w:rPr>
      </w:pPr>
    </w:p>
    <w:p w14:paraId="4C85A980" w14:textId="77777777" w:rsidR="00890EF8" w:rsidRPr="007E509F" w:rsidRDefault="00890EF8" w:rsidP="00890EF8">
      <w:pPr>
        <w:pStyle w:val="NormalWeb"/>
        <w:bidi/>
        <w:jc w:val="mediumKashida"/>
        <w:rPr>
          <w:rFonts w:asciiTheme="minorHAnsi" w:hAnsiTheme="minorHAnsi" w:cs="B Nazanin"/>
          <w:bCs/>
          <w:rtl/>
          <w:lang w:bidi="fa-IR"/>
        </w:rPr>
      </w:pPr>
    </w:p>
    <w:p w14:paraId="4D09F65D" w14:textId="77777777" w:rsidR="00591B32" w:rsidRPr="007E509F" w:rsidRDefault="00591B32" w:rsidP="006401E6">
      <w:pPr>
        <w:pStyle w:val="NormalWeb"/>
        <w:bidi/>
        <w:jc w:val="mediumKashida"/>
        <w:rPr>
          <w:rFonts w:asciiTheme="minorHAnsi" w:hAnsiTheme="minorHAnsi" w:cs="B Nazanin"/>
          <w:bCs/>
          <w:rtl/>
          <w:lang w:bidi="fa-IR"/>
        </w:rPr>
      </w:pPr>
    </w:p>
    <w:tbl>
      <w:tblPr>
        <w:tblStyle w:val="PlainTable1"/>
        <w:bidiVisual/>
        <w:tblW w:w="5000" w:type="pct"/>
        <w:tblLook w:val="04A0" w:firstRow="1" w:lastRow="0" w:firstColumn="1" w:lastColumn="0" w:noHBand="0" w:noVBand="1"/>
      </w:tblPr>
      <w:tblGrid>
        <w:gridCol w:w="280"/>
        <w:gridCol w:w="1539"/>
        <w:gridCol w:w="588"/>
        <w:gridCol w:w="588"/>
        <w:gridCol w:w="589"/>
        <w:gridCol w:w="589"/>
        <w:gridCol w:w="589"/>
        <w:gridCol w:w="589"/>
        <w:gridCol w:w="589"/>
        <w:gridCol w:w="589"/>
        <w:gridCol w:w="589"/>
        <w:gridCol w:w="589"/>
        <w:gridCol w:w="589"/>
      </w:tblGrid>
      <w:tr w:rsidR="00890EF8" w:rsidRPr="007E509F" w14:paraId="472D6BEA" w14:textId="77777777" w:rsidTr="00890EF8">
        <w:trPr>
          <w:gridAfter w:val="11"/>
          <w:cnfStyle w:val="100000000000" w:firstRow="1" w:lastRow="0" w:firstColumn="0" w:lastColumn="0" w:oddVBand="0" w:evenVBand="0" w:oddHBand="0" w:evenHBand="0" w:firstRowFirstColumn="0" w:firstRowLastColumn="0" w:lastRowFirstColumn="0" w:lastRowLastColumn="0"/>
          <w:wAfter w:w="3878" w:type="pct"/>
          <w:trHeight w:val="499"/>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0ADBA0D9" w14:textId="77777777" w:rsidR="00890EF8" w:rsidRPr="00890EF8" w:rsidRDefault="00890EF8" w:rsidP="00890EF8">
            <w:pPr>
              <w:spacing w:line="240" w:lineRule="auto"/>
              <w:jc w:val="center"/>
              <w:rPr>
                <w:rFonts w:asciiTheme="minorHAnsi" w:eastAsia="Times New Roman" w:hAnsiTheme="minorHAnsi" w:cs="B Nazanin"/>
                <w:b w:val="0"/>
                <w:color w:val="auto"/>
                <w:kern w:val="0"/>
                <w:sz w:val="18"/>
                <w:highlight w:val="yellow"/>
                <w14:ligatures w14:val="none"/>
              </w:rPr>
            </w:pPr>
            <w:bookmarkStart w:id="4" w:name="RANGE!A1:M46"/>
            <w:r w:rsidRPr="00890EF8">
              <w:rPr>
                <w:rFonts w:asciiTheme="minorHAnsi" w:eastAsia="Times New Roman" w:hAnsiTheme="minorHAnsi" w:cs="B Nazanin" w:hint="cs"/>
                <w:color w:val="auto"/>
                <w:kern w:val="0"/>
                <w:sz w:val="18"/>
                <w:highlight w:val="yellow"/>
                <w:rtl/>
                <w14:ligatures w14:val="none"/>
              </w:rPr>
              <w:t>پيش بيني عملكرد سود و زيان طرح (ارقام به هزار ريال)</w:t>
            </w:r>
            <w:bookmarkEnd w:id="4"/>
          </w:p>
        </w:tc>
      </w:tr>
      <w:tr w:rsidR="00890EF8" w:rsidRPr="007E509F" w14:paraId="0691CABA"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02" w:type="pct"/>
            <w:noWrap/>
            <w:vAlign w:val="center"/>
          </w:tcPr>
          <w:p w14:paraId="3491CE91" w14:textId="58C06951" w:rsidR="005379DF" w:rsidRPr="007E509F" w:rsidRDefault="005379DF" w:rsidP="00890EF8">
            <w:pPr>
              <w:spacing w:line="240" w:lineRule="auto"/>
              <w:jc w:val="center"/>
              <w:rPr>
                <w:rFonts w:asciiTheme="minorHAnsi" w:eastAsia="Times New Roman" w:hAnsiTheme="minorHAnsi" w:cs="B Nazanin"/>
                <w:b w:val="0"/>
                <w:color w:val="auto"/>
                <w:kern w:val="0"/>
                <w:sz w:val="18"/>
                <w14:ligatures w14:val="none"/>
              </w:rPr>
            </w:pPr>
          </w:p>
        </w:tc>
        <w:tc>
          <w:tcPr>
            <w:tcW w:w="920" w:type="pct"/>
            <w:noWrap/>
            <w:vAlign w:val="center"/>
            <w:hideMark/>
          </w:tcPr>
          <w:p w14:paraId="58AE735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شرح</w:t>
            </w:r>
          </w:p>
        </w:tc>
        <w:tc>
          <w:tcPr>
            <w:tcW w:w="353" w:type="pct"/>
            <w:noWrap/>
            <w:vAlign w:val="center"/>
            <w:hideMark/>
          </w:tcPr>
          <w:p w14:paraId="378C4C5E"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بهره برداری</w:t>
            </w:r>
          </w:p>
        </w:tc>
        <w:tc>
          <w:tcPr>
            <w:tcW w:w="353" w:type="pct"/>
            <w:noWrap/>
            <w:vAlign w:val="center"/>
            <w:hideMark/>
          </w:tcPr>
          <w:p w14:paraId="1C5A719D" w14:textId="62BC4662"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اول</w:t>
            </w:r>
          </w:p>
        </w:tc>
        <w:tc>
          <w:tcPr>
            <w:tcW w:w="353" w:type="pct"/>
            <w:noWrap/>
            <w:vAlign w:val="center"/>
            <w:hideMark/>
          </w:tcPr>
          <w:p w14:paraId="54C5681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دوم</w:t>
            </w:r>
          </w:p>
        </w:tc>
        <w:tc>
          <w:tcPr>
            <w:tcW w:w="353" w:type="pct"/>
            <w:noWrap/>
            <w:vAlign w:val="center"/>
            <w:hideMark/>
          </w:tcPr>
          <w:p w14:paraId="3437A602"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سوم</w:t>
            </w:r>
          </w:p>
        </w:tc>
        <w:tc>
          <w:tcPr>
            <w:tcW w:w="353" w:type="pct"/>
            <w:noWrap/>
            <w:vAlign w:val="center"/>
            <w:hideMark/>
          </w:tcPr>
          <w:p w14:paraId="55E8582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چهارم</w:t>
            </w:r>
          </w:p>
        </w:tc>
        <w:tc>
          <w:tcPr>
            <w:tcW w:w="353" w:type="pct"/>
            <w:noWrap/>
            <w:vAlign w:val="center"/>
            <w:hideMark/>
          </w:tcPr>
          <w:p w14:paraId="4D8B415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پنجم</w:t>
            </w:r>
          </w:p>
        </w:tc>
        <w:tc>
          <w:tcPr>
            <w:tcW w:w="353" w:type="pct"/>
            <w:noWrap/>
            <w:vAlign w:val="center"/>
            <w:hideMark/>
          </w:tcPr>
          <w:p w14:paraId="72575B28"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ششم</w:t>
            </w:r>
          </w:p>
        </w:tc>
        <w:tc>
          <w:tcPr>
            <w:tcW w:w="353" w:type="pct"/>
            <w:noWrap/>
            <w:vAlign w:val="center"/>
            <w:hideMark/>
          </w:tcPr>
          <w:p w14:paraId="1C510D9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هفتم</w:t>
            </w:r>
          </w:p>
        </w:tc>
        <w:tc>
          <w:tcPr>
            <w:tcW w:w="353" w:type="pct"/>
            <w:noWrap/>
            <w:vAlign w:val="center"/>
            <w:hideMark/>
          </w:tcPr>
          <w:p w14:paraId="6C82F74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هشتم</w:t>
            </w:r>
          </w:p>
        </w:tc>
        <w:tc>
          <w:tcPr>
            <w:tcW w:w="353" w:type="pct"/>
            <w:noWrap/>
            <w:vAlign w:val="center"/>
            <w:hideMark/>
          </w:tcPr>
          <w:p w14:paraId="77562D92"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نهم</w:t>
            </w:r>
          </w:p>
        </w:tc>
        <w:tc>
          <w:tcPr>
            <w:tcW w:w="353" w:type="pct"/>
            <w:noWrap/>
            <w:vAlign w:val="center"/>
            <w:hideMark/>
          </w:tcPr>
          <w:p w14:paraId="401F29C2"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دهم</w:t>
            </w:r>
          </w:p>
        </w:tc>
      </w:tr>
      <w:tr w:rsidR="005379DF" w:rsidRPr="007E509F" w14:paraId="24592A9C" w14:textId="77777777" w:rsidTr="00890EF8">
        <w:trPr>
          <w:trHeight w:val="499"/>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221AED7B" w14:textId="6BE5072C" w:rsidR="005379DF" w:rsidRPr="007E509F" w:rsidRDefault="005379DF" w:rsidP="00890EF8">
            <w:pPr>
              <w:bidi w:val="0"/>
              <w:spacing w:line="240" w:lineRule="auto"/>
              <w:jc w:val="center"/>
              <w:rPr>
                <w:rFonts w:asciiTheme="minorHAnsi" w:eastAsia="Times New Roman" w:hAnsiTheme="minorHAnsi" w:cs="B Nazanin"/>
                <w:b w:val="0"/>
                <w:color w:val="auto"/>
                <w:kern w:val="0"/>
                <w:sz w:val="18"/>
                <w:rtl/>
                <w14:ligatures w14:val="none"/>
              </w:rPr>
            </w:pPr>
          </w:p>
        </w:tc>
        <w:tc>
          <w:tcPr>
            <w:tcW w:w="920" w:type="pct"/>
            <w:noWrap/>
            <w:vAlign w:val="center"/>
            <w:hideMark/>
          </w:tcPr>
          <w:p w14:paraId="7E154C1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14:ligatures w14:val="none"/>
              </w:rPr>
            </w:pPr>
            <w:r w:rsidRPr="007E509F">
              <w:rPr>
                <w:rFonts w:asciiTheme="minorHAnsi" w:eastAsia="Times New Roman" w:hAnsiTheme="minorHAnsi" w:cs="B Nazanin" w:hint="cs"/>
                <w:b/>
                <w:bCs/>
                <w:color w:val="auto"/>
                <w:kern w:val="0"/>
                <w:sz w:val="18"/>
                <w:rtl/>
                <w14:ligatures w14:val="none"/>
              </w:rPr>
              <w:t>تعداد ماههاي فعاليت</w:t>
            </w:r>
          </w:p>
        </w:tc>
        <w:tc>
          <w:tcPr>
            <w:tcW w:w="353" w:type="pct"/>
            <w:noWrap/>
            <w:vAlign w:val="center"/>
            <w:hideMark/>
          </w:tcPr>
          <w:p w14:paraId="12150858"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4BEDC05B"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7AF9393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46153B90"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379AE6E5"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4C98A207"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168CC14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30DFBFB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12CAEA8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0D934FF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c>
          <w:tcPr>
            <w:tcW w:w="353" w:type="pct"/>
            <w:noWrap/>
            <w:vAlign w:val="center"/>
            <w:hideMark/>
          </w:tcPr>
          <w:p w14:paraId="676EE522"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12</w:t>
            </w:r>
          </w:p>
        </w:tc>
      </w:tr>
      <w:tr w:rsidR="00890EF8" w:rsidRPr="007E509F" w14:paraId="53A0110B"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0BC473AC"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1</w:t>
            </w:r>
          </w:p>
        </w:tc>
        <w:tc>
          <w:tcPr>
            <w:tcW w:w="920" w:type="pct"/>
            <w:noWrap/>
            <w:vAlign w:val="center"/>
            <w:hideMark/>
          </w:tcPr>
          <w:p w14:paraId="0A964E8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فروش خالص</w:t>
            </w:r>
          </w:p>
        </w:tc>
        <w:tc>
          <w:tcPr>
            <w:tcW w:w="353" w:type="pct"/>
            <w:noWrap/>
            <w:vAlign w:val="center"/>
            <w:hideMark/>
          </w:tcPr>
          <w:p w14:paraId="434F37A2"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51160A3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5593651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129A9753"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4FAC0ED0"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16C11C3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0964AEAC"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768DA88A"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3387AED8"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774B5FE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3" w:type="pct"/>
            <w:noWrap/>
            <w:vAlign w:val="center"/>
            <w:hideMark/>
          </w:tcPr>
          <w:p w14:paraId="21ABB734"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r>
      <w:tr w:rsidR="005379DF" w:rsidRPr="007E509F" w14:paraId="32A76E29"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3EBAB3F4" w14:textId="77777777" w:rsidR="005379DF" w:rsidRPr="007E509F" w:rsidRDefault="005379DF" w:rsidP="00890EF8">
            <w:pPr>
              <w:spacing w:line="240" w:lineRule="auto"/>
              <w:jc w:val="center"/>
              <w:rPr>
                <w:rFonts w:asciiTheme="minorHAnsi" w:eastAsia="Times New Roman" w:hAnsiTheme="minorHAnsi" w:cs="B Nazanin"/>
                <w:b w:val="0"/>
                <w:i/>
                <w:color w:val="auto"/>
                <w:kern w:val="0"/>
                <w:sz w:val="18"/>
                <w:rtl/>
                <w14:ligatures w14:val="none"/>
              </w:rPr>
            </w:pPr>
            <w:r w:rsidRPr="007E509F">
              <w:rPr>
                <w:rFonts w:asciiTheme="minorHAnsi" w:eastAsia="Times New Roman" w:hAnsiTheme="minorHAnsi" w:cs="B Nazanin" w:hint="cs"/>
                <w:i/>
                <w:color w:val="auto"/>
                <w:kern w:val="0"/>
                <w:sz w:val="18"/>
                <w:rtl/>
                <w14:ligatures w14:val="none"/>
              </w:rPr>
              <w:t>هزينه هاي توليد:</w:t>
            </w:r>
          </w:p>
        </w:tc>
        <w:tc>
          <w:tcPr>
            <w:tcW w:w="353" w:type="pct"/>
            <w:noWrap/>
            <w:vAlign w:val="center"/>
            <w:hideMark/>
          </w:tcPr>
          <w:p w14:paraId="1B967321" w14:textId="4C512090"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75CB8A82" w14:textId="5F5B1EA2"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1C8D8F0C" w14:textId="45B32363"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7DB56F89" w14:textId="04617472"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3484D31B" w14:textId="29BCE6F9"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66A381DB" w14:textId="4EF5A2B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29B9A09A" w14:textId="4070328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5152F8F4" w14:textId="2B4F3C09"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77258DA4" w14:textId="19BEFAB1"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76B7C715" w14:textId="4EA40E79"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c>
          <w:tcPr>
            <w:tcW w:w="353" w:type="pct"/>
            <w:noWrap/>
            <w:vAlign w:val="center"/>
            <w:hideMark/>
          </w:tcPr>
          <w:p w14:paraId="035D703C" w14:textId="06CC1E50"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p>
        </w:tc>
      </w:tr>
      <w:tr w:rsidR="00890EF8" w:rsidRPr="007E509F" w14:paraId="7F22D6A7"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5C39F5DB"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2</w:t>
            </w:r>
          </w:p>
        </w:tc>
        <w:tc>
          <w:tcPr>
            <w:tcW w:w="920" w:type="pct"/>
            <w:noWrap/>
            <w:vAlign w:val="center"/>
            <w:hideMark/>
          </w:tcPr>
          <w:p w14:paraId="3699C008" w14:textId="5FB39B2F"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مواد اوليه</w:t>
            </w:r>
          </w:p>
        </w:tc>
        <w:tc>
          <w:tcPr>
            <w:tcW w:w="353" w:type="pct"/>
            <w:noWrap/>
            <w:vAlign w:val="center"/>
            <w:hideMark/>
          </w:tcPr>
          <w:p w14:paraId="4368B4D8"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22EE9651"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36095EB8"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208382A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7037F0E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2D2266A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1BC9C5B4"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26B24F7A"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219FC0EE"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08B93A7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c>
          <w:tcPr>
            <w:tcW w:w="353" w:type="pct"/>
            <w:noWrap/>
            <w:vAlign w:val="center"/>
            <w:hideMark/>
          </w:tcPr>
          <w:p w14:paraId="4505809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1,401,600,000</w:t>
            </w:r>
          </w:p>
        </w:tc>
      </w:tr>
      <w:tr w:rsidR="005379DF" w:rsidRPr="007E509F" w14:paraId="30C350CC"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7691AE8A"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3</w:t>
            </w:r>
          </w:p>
        </w:tc>
        <w:tc>
          <w:tcPr>
            <w:tcW w:w="920" w:type="pct"/>
            <w:noWrap/>
            <w:vAlign w:val="center"/>
            <w:hideMark/>
          </w:tcPr>
          <w:p w14:paraId="4DE1D74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حقوق و دستمزد پرسنل مستقيم توليد</w:t>
            </w:r>
          </w:p>
        </w:tc>
        <w:tc>
          <w:tcPr>
            <w:tcW w:w="353" w:type="pct"/>
            <w:noWrap/>
            <w:vAlign w:val="center"/>
            <w:hideMark/>
          </w:tcPr>
          <w:p w14:paraId="6C0D5F7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815394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143C7E4"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05840E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4BEDE4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961DCA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A5BA9FE"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9956A9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427CDB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60CE184"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7346994"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5C783FE1"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FFF69AA"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4</w:t>
            </w:r>
          </w:p>
        </w:tc>
        <w:tc>
          <w:tcPr>
            <w:tcW w:w="920" w:type="pct"/>
            <w:noWrap/>
            <w:vAlign w:val="center"/>
            <w:hideMark/>
          </w:tcPr>
          <w:p w14:paraId="14858A8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حقوق و دستمزد پرسنل غير مستقيم توليد</w:t>
            </w:r>
          </w:p>
        </w:tc>
        <w:tc>
          <w:tcPr>
            <w:tcW w:w="353" w:type="pct"/>
            <w:noWrap/>
            <w:vAlign w:val="center"/>
            <w:hideMark/>
          </w:tcPr>
          <w:p w14:paraId="621F5858"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678D0DDE"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2959FF0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7C9A63CB"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49F36D4A"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1AB4842E"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1A3F9974"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14EEA839"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22B8453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1243EC6E"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c>
          <w:tcPr>
            <w:tcW w:w="353" w:type="pct"/>
            <w:noWrap/>
            <w:vAlign w:val="center"/>
            <w:hideMark/>
          </w:tcPr>
          <w:p w14:paraId="52D1FA32"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7,877,200</w:t>
            </w:r>
          </w:p>
        </w:tc>
      </w:tr>
      <w:tr w:rsidR="005379DF" w:rsidRPr="007E509F" w14:paraId="5564D622"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0C379447"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5</w:t>
            </w:r>
          </w:p>
        </w:tc>
        <w:tc>
          <w:tcPr>
            <w:tcW w:w="920" w:type="pct"/>
            <w:noWrap/>
            <w:vAlign w:val="center"/>
            <w:hideMark/>
          </w:tcPr>
          <w:p w14:paraId="4B400CB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تاسيسات مصرفي</w:t>
            </w:r>
          </w:p>
        </w:tc>
        <w:tc>
          <w:tcPr>
            <w:tcW w:w="353" w:type="pct"/>
            <w:noWrap/>
            <w:vAlign w:val="center"/>
            <w:hideMark/>
          </w:tcPr>
          <w:p w14:paraId="733550D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399,960</w:t>
            </w:r>
          </w:p>
        </w:tc>
        <w:tc>
          <w:tcPr>
            <w:tcW w:w="353" w:type="pct"/>
            <w:noWrap/>
            <w:vAlign w:val="center"/>
            <w:hideMark/>
          </w:tcPr>
          <w:p w14:paraId="5F6AA842"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19C5E4B0"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57E2FF50"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3A6995ED"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7FA97438"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22DC815B"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005B4107"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47DA492A"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1C359CC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c>
          <w:tcPr>
            <w:tcW w:w="353" w:type="pct"/>
            <w:noWrap/>
            <w:vAlign w:val="center"/>
            <w:hideMark/>
          </w:tcPr>
          <w:p w14:paraId="4FCBB82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277,000</w:t>
            </w:r>
          </w:p>
        </w:tc>
      </w:tr>
      <w:tr w:rsidR="00890EF8" w:rsidRPr="007E509F" w14:paraId="78F3D793"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1877BD02"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6</w:t>
            </w:r>
          </w:p>
        </w:tc>
        <w:tc>
          <w:tcPr>
            <w:tcW w:w="920" w:type="pct"/>
            <w:noWrap/>
            <w:vAlign w:val="center"/>
            <w:hideMark/>
          </w:tcPr>
          <w:p w14:paraId="449AA35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نگهداري و تعميرات</w:t>
            </w:r>
          </w:p>
        </w:tc>
        <w:tc>
          <w:tcPr>
            <w:tcW w:w="353" w:type="pct"/>
            <w:noWrap/>
            <w:vAlign w:val="center"/>
            <w:hideMark/>
          </w:tcPr>
          <w:p w14:paraId="7B79CBA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0A86873C"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65FEB9DF"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782D9F3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0942D156"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6365928D"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4AB421E9"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7B85B6B1"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53BE9657"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519A7320"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c>
          <w:tcPr>
            <w:tcW w:w="353" w:type="pct"/>
            <w:noWrap/>
            <w:vAlign w:val="center"/>
            <w:hideMark/>
          </w:tcPr>
          <w:p w14:paraId="2D3F8591" w14:textId="77777777" w:rsidR="005379DF" w:rsidRPr="00890EF8"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382,500</w:t>
            </w:r>
          </w:p>
        </w:tc>
      </w:tr>
      <w:tr w:rsidR="005379DF" w:rsidRPr="007E509F" w14:paraId="31B25CB1"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3DA222AE"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7</w:t>
            </w:r>
          </w:p>
        </w:tc>
        <w:tc>
          <w:tcPr>
            <w:tcW w:w="920" w:type="pct"/>
            <w:noWrap/>
            <w:vAlign w:val="center"/>
            <w:hideMark/>
          </w:tcPr>
          <w:p w14:paraId="101945D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استهلاك</w:t>
            </w:r>
          </w:p>
        </w:tc>
        <w:tc>
          <w:tcPr>
            <w:tcW w:w="353" w:type="pct"/>
            <w:noWrap/>
            <w:vAlign w:val="center"/>
            <w:hideMark/>
          </w:tcPr>
          <w:p w14:paraId="34999177"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026E50D6"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5D1FC39C"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26A0156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6662308A"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5FECFE57"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21E6322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171E3D16"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7E1A3CB2"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4F977259"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c>
          <w:tcPr>
            <w:tcW w:w="353" w:type="pct"/>
            <w:noWrap/>
            <w:vAlign w:val="center"/>
            <w:hideMark/>
          </w:tcPr>
          <w:p w14:paraId="000A9993" w14:textId="77777777" w:rsidR="005379DF" w:rsidRPr="00890EF8"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641,250</w:t>
            </w:r>
          </w:p>
        </w:tc>
      </w:tr>
      <w:tr w:rsidR="00890EF8" w:rsidRPr="007E509F" w14:paraId="4977666B"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229AC64D"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8</w:t>
            </w:r>
          </w:p>
        </w:tc>
        <w:tc>
          <w:tcPr>
            <w:tcW w:w="920" w:type="pct"/>
            <w:noWrap/>
            <w:vAlign w:val="center"/>
            <w:hideMark/>
          </w:tcPr>
          <w:p w14:paraId="26B62A7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قطعات يدكي (0.5% هزينه هاي سرمايه گذاري بدون زمين)</w:t>
            </w:r>
          </w:p>
        </w:tc>
        <w:tc>
          <w:tcPr>
            <w:tcW w:w="353" w:type="pct"/>
            <w:noWrap/>
            <w:vAlign w:val="center"/>
            <w:hideMark/>
          </w:tcPr>
          <w:p w14:paraId="35884E2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92A309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296DA3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03E1CC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9E33CD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DA1B43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F8B469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D2114D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92A0056"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B5B908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2C34D3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5379DF" w:rsidRPr="007E509F" w14:paraId="27B4A0D5"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04A0EC85"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lastRenderedPageBreak/>
              <w:t>9</w:t>
            </w:r>
          </w:p>
        </w:tc>
        <w:tc>
          <w:tcPr>
            <w:tcW w:w="920" w:type="pct"/>
            <w:noWrap/>
            <w:vAlign w:val="center"/>
            <w:hideMark/>
          </w:tcPr>
          <w:p w14:paraId="2C9E4F0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پيش بيني نشده بدون احتساب استهلاك</w:t>
            </w:r>
          </w:p>
        </w:tc>
        <w:tc>
          <w:tcPr>
            <w:tcW w:w="353" w:type="pct"/>
            <w:noWrap/>
            <w:vAlign w:val="center"/>
            <w:hideMark/>
          </w:tcPr>
          <w:p w14:paraId="504ABFE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EB093C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722F09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275D2B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D22615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AFE42A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74F723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DDD330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9FA2F0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DEA5FC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3693F7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6FBD5C6B"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578AD4BC"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جمع هزينه هاي توليد</w:t>
            </w:r>
          </w:p>
        </w:tc>
        <w:tc>
          <w:tcPr>
            <w:tcW w:w="353" w:type="pct"/>
            <w:noWrap/>
            <w:vAlign w:val="center"/>
            <w:hideMark/>
          </w:tcPr>
          <w:p w14:paraId="0410037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1,410,900,910</w:t>
            </w:r>
          </w:p>
        </w:tc>
        <w:tc>
          <w:tcPr>
            <w:tcW w:w="353" w:type="pct"/>
            <w:noWrap/>
            <w:vAlign w:val="center"/>
            <w:hideMark/>
          </w:tcPr>
          <w:p w14:paraId="7561DDE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468A8916"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4BB9E43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3575CA6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02E3C8B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7798A7E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366EB12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4F8DDF6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10C171C1"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c>
          <w:tcPr>
            <w:tcW w:w="353" w:type="pct"/>
            <w:noWrap/>
            <w:vAlign w:val="center"/>
            <w:hideMark/>
          </w:tcPr>
          <w:p w14:paraId="6835B714"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1,410,777,950</w:t>
            </w:r>
          </w:p>
        </w:tc>
      </w:tr>
      <w:tr w:rsidR="005379DF" w:rsidRPr="007E509F" w14:paraId="4A3FA3FF"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E8F7320"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10</w:t>
            </w:r>
          </w:p>
        </w:tc>
        <w:tc>
          <w:tcPr>
            <w:tcW w:w="920" w:type="pct"/>
            <w:noWrap/>
            <w:vAlign w:val="center"/>
            <w:hideMark/>
          </w:tcPr>
          <w:p w14:paraId="70406F0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تعدیل موجودی</w:t>
            </w:r>
          </w:p>
        </w:tc>
        <w:tc>
          <w:tcPr>
            <w:tcW w:w="353" w:type="pct"/>
            <w:noWrap/>
            <w:vAlign w:val="center"/>
            <w:hideMark/>
          </w:tcPr>
          <w:p w14:paraId="72EF9E81"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DA0A19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663F8E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450375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467EFC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2658F3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D33EB2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BD002A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6031E0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0A2FBF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7A7C51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452DEE51"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068340EC"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11</w:t>
            </w:r>
          </w:p>
        </w:tc>
        <w:tc>
          <w:tcPr>
            <w:tcW w:w="920" w:type="pct"/>
            <w:noWrap/>
            <w:vAlign w:val="center"/>
            <w:hideMark/>
          </w:tcPr>
          <w:p w14:paraId="745E604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قیمت تمام شده کالای فروش رفته</w:t>
            </w:r>
          </w:p>
        </w:tc>
        <w:tc>
          <w:tcPr>
            <w:tcW w:w="353" w:type="pct"/>
            <w:noWrap/>
            <w:vAlign w:val="center"/>
            <w:hideMark/>
          </w:tcPr>
          <w:p w14:paraId="63A01C4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1,410,900,910</w:t>
            </w:r>
          </w:p>
        </w:tc>
        <w:tc>
          <w:tcPr>
            <w:tcW w:w="353" w:type="pct"/>
            <w:noWrap/>
            <w:vAlign w:val="center"/>
            <w:hideMark/>
          </w:tcPr>
          <w:p w14:paraId="106A526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59E6DA4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0850D8D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209BA46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0DFE8CF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7971894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13AC94E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5ED9449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502983E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c>
          <w:tcPr>
            <w:tcW w:w="353" w:type="pct"/>
            <w:noWrap/>
            <w:vAlign w:val="center"/>
            <w:hideMark/>
          </w:tcPr>
          <w:p w14:paraId="63B5814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1,410,777,950</w:t>
            </w:r>
          </w:p>
        </w:tc>
      </w:tr>
      <w:tr w:rsidR="005379DF" w:rsidRPr="007E509F" w14:paraId="40B6DFB0"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0E1C6BA0"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سود (زیان) ناويژه</w:t>
            </w:r>
          </w:p>
        </w:tc>
        <w:tc>
          <w:tcPr>
            <w:tcW w:w="353" w:type="pct"/>
            <w:noWrap/>
            <w:vAlign w:val="center"/>
            <w:hideMark/>
          </w:tcPr>
          <w:p w14:paraId="7359969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60,779,090</w:t>
            </w:r>
          </w:p>
        </w:tc>
        <w:tc>
          <w:tcPr>
            <w:tcW w:w="353" w:type="pct"/>
            <w:noWrap/>
            <w:vAlign w:val="center"/>
            <w:hideMark/>
          </w:tcPr>
          <w:p w14:paraId="4EF2106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376CA75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5E5BD57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04185C6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359D4A5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6E398F3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313755B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32E044B1"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60B813C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c>
          <w:tcPr>
            <w:tcW w:w="353" w:type="pct"/>
            <w:noWrap/>
            <w:vAlign w:val="center"/>
            <w:hideMark/>
          </w:tcPr>
          <w:p w14:paraId="10DB1B6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60,902,050</w:t>
            </w:r>
          </w:p>
        </w:tc>
      </w:tr>
      <w:tr w:rsidR="00890EF8" w:rsidRPr="007E509F" w14:paraId="044D068A"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2B02F4A"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12</w:t>
            </w:r>
          </w:p>
        </w:tc>
        <w:tc>
          <w:tcPr>
            <w:tcW w:w="920" w:type="pct"/>
            <w:noWrap/>
            <w:vAlign w:val="center"/>
            <w:hideMark/>
          </w:tcPr>
          <w:p w14:paraId="7C13073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حقوق و دستمزد پرسنل اداري</w:t>
            </w:r>
          </w:p>
        </w:tc>
        <w:tc>
          <w:tcPr>
            <w:tcW w:w="353" w:type="pct"/>
            <w:noWrap/>
            <w:vAlign w:val="center"/>
            <w:hideMark/>
          </w:tcPr>
          <w:p w14:paraId="0109BBC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6D767F1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75F56F9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63C7C781"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023D883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0DA066F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5D9B3DF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27A61A7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2A51C48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1DED80E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c>
          <w:tcPr>
            <w:tcW w:w="353" w:type="pct"/>
            <w:noWrap/>
            <w:vAlign w:val="center"/>
            <w:hideMark/>
          </w:tcPr>
          <w:p w14:paraId="3B77F70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7,374,400</w:t>
            </w:r>
          </w:p>
        </w:tc>
      </w:tr>
      <w:tr w:rsidR="005379DF" w:rsidRPr="007E509F" w14:paraId="384E6650"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1A008FB0"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13</w:t>
            </w:r>
          </w:p>
        </w:tc>
        <w:tc>
          <w:tcPr>
            <w:tcW w:w="920" w:type="pct"/>
            <w:noWrap/>
            <w:vAlign w:val="center"/>
            <w:hideMark/>
          </w:tcPr>
          <w:p w14:paraId="2295053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هزينه هاي توزيع و فروش تبلیغات و اداری (درصدی از فروش)</w:t>
            </w:r>
          </w:p>
        </w:tc>
        <w:tc>
          <w:tcPr>
            <w:tcW w:w="353" w:type="pct"/>
            <w:noWrap/>
            <w:vAlign w:val="center"/>
            <w:hideMark/>
          </w:tcPr>
          <w:p w14:paraId="49F5E44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94239D9"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CB2286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9C5BB5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1B08EB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D5FA5F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970053A"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985308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5A3763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AFA3D3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D0A899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7017F785"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32B7E4D4"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سود عملياتي</w:t>
            </w:r>
          </w:p>
        </w:tc>
        <w:tc>
          <w:tcPr>
            <w:tcW w:w="353" w:type="pct"/>
            <w:noWrap/>
            <w:vAlign w:val="center"/>
            <w:hideMark/>
          </w:tcPr>
          <w:p w14:paraId="53D263B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53,404,690</w:t>
            </w:r>
          </w:p>
        </w:tc>
        <w:tc>
          <w:tcPr>
            <w:tcW w:w="353" w:type="pct"/>
            <w:noWrap/>
            <w:vAlign w:val="center"/>
            <w:hideMark/>
          </w:tcPr>
          <w:p w14:paraId="4948675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79B1DBE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374E48E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5150401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0EB8126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46A6643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785F5C4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7D6523B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2C189F7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c>
          <w:tcPr>
            <w:tcW w:w="353" w:type="pct"/>
            <w:noWrap/>
            <w:vAlign w:val="center"/>
            <w:hideMark/>
          </w:tcPr>
          <w:p w14:paraId="47AA6CA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53,527,650</w:t>
            </w:r>
          </w:p>
        </w:tc>
      </w:tr>
      <w:tr w:rsidR="005379DF" w:rsidRPr="007E509F" w14:paraId="40CA3363"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627F9EE1"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14</w:t>
            </w:r>
          </w:p>
        </w:tc>
        <w:tc>
          <w:tcPr>
            <w:tcW w:w="920" w:type="pct"/>
            <w:noWrap/>
            <w:vAlign w:val="center"/>
            <w:hideMark/>
          </w:tcPr>
          <w:p w14:paraId="54FEF76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استهلاك هزينه هاي قبل از بهره برداري</w:t>
            </w:r>
          </w:p>
        </w:tc>
        <w:tc>
          <w:tcPr>
            <w:tcW w:w="353" w:type="pct"/>
            <w:noWrap/>
            <w:vAlign w:val="center"/>
            <w:hideMark/>
          </w:tcPr>
          <w:p w14:paraId="5466FAB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DAC604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8F7111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9574BCA"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503533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B9BF564"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921CEB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1038CE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0417EFE"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BB1A08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868351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2F53F174"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282229FE"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15</w:t>
            </w:r>
          </w:p>
        </w:tc>
        <w:tc>
          <w:tcPr>
            <w:tcW w:w="920" w:type="pct"/>
            <w:noWrap/>
            <w:vAlign w:val="center"/>
            <w:hideMark/>
          </w:tcPr>
          <w:p w14:paraId="41B1C49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هزینه های اجاره</w:t>
            </w:r>
          </w:p>
        </w:tc>
        <w:tc>
          <w:tcPr>
            <w:tcW w:w="353" w:type="pct"/>
            <w:noWrap/>
            <w:vAlign w:val="center"/>
            <w:hideMark/>
          </w:tcPr>
          <w:p w14:paraId="5BD0EF5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7979AAF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4BA012C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56FD48B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4DDB67F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752FBC7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435D8C8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76E5D1F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69B4DB4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5A4D180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c>
          <w:tcPr>
            <w:tcW w:w="353" w:type="pct"/>
            <w:noWrap/>
            <w:vAlign w:val="center"/>
            <w:hideMark/>
          </w:tcPr>
          <w:p w14:paraId="5A9F60D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10,800,000</w:t>
            </w:r>
          </w:p>
        </w:tc>
      </w:tr>
      <w:tr w:rsidR="005379DF" w:rsidRPr="007E509F" w14:paraId="6E29AAE8"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262A996"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16</w:t>
            </w:r>
          </w:p>
        </w:tc>
        <w:tc>
          <w:tcPr>
            <w:tcW w:w="920" w:type="pct"/>
            <w:noWrap/>
            <w:vAlign w:val="center"/>
            <w:hideMark/>
          </w:tcPr>
          <w:p w14:paraId="5E10AD0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0CB58C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418FB8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D76E101" w14:textId="085535CA"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34A2D794" w14:textId="47FD4672"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6635180A" w14:textId="5A8468DE"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1DE81838" w14:textId="24B7E43E"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6BF5D4FD" w14:textId="3DBBDEF6"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50F8D409" w14:textId="6B65654C"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74EB4D49" w14:textId="2BEBFDF6"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0200D891" w14:textId="177A88D5"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353" w:type="pct"/>
            <w:noWrap/>
            <w:vAlign w:val="center"/>
            <w:hideMark/>
          </w:tcPr>
          <w:p w14:paraId="7580EDA4" w14:textId="52E00B46"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r>
      <w:tr w:rsidR="00890EF8" w:rsidRPr="007E509F" w14:paraId="22C0F9D7"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F8E80A3"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17</w:t>
            </w:r>
          </w:p>
        </w:tc>
        <w:tc>
          <w:tcPr>
            <w:tcW w:w="920" w:type="pct"/>
            <w:noWrap/>
            <w:vAlign w:val="center"/>
            <w:hideMark/>
          </w:tcPr>
          <w:p w14:paraId="28E9DEE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سود تسهيلات بلند مدت</w:t>
            </w:r>
          </w:p>
        </w:tc>
        <w:tc>
          <w:tcPr>
            <w:tcW w:w="353" w:type="pct"/>
            <w:noWrap/>
            <w:vAlign w:val="center"/>
            <w:hideMark/>
          </w:tcPr>
          <w:p w14:paraId="2F184CA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240B61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796AF5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AD1FA7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482A13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26F89B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C03A11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24837F1"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796D5B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090C98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D904556"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5379DF" w:rsidRPr="007E509F" w14:paraId="7665F8A0"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603D81D9"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lastRenderedPageBreak/>
              <w:t>18</w:t>
            </w:r>
          </w:p>
        </w:tc>
        <w:tc>
          <w:tcPr>
            <w:tcW w:w="920" w:type="pct"/>
            <w:noWrap/>
            <w:vAlign w:val="center"/>
            <w:hideMark/>
          </w:tcPr>
          <w:p w14:paraId="32AB4C6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سود تسهيلات كوتاه مدت</w:t>
            </w:r>
          </w:p>
        </w:tc>
        <w:tc>
          <w:tcPr>
            <w:tcW w:w="353" w:type="pct"/>
            <w:noWrap/>
            <w:vAlign w:val="center"/>
            <w:hideMark/>
          </w:tcPr>
          <w:p w14:paraId="709E0A5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9FEA089"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861A32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4BDD57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1B3AB3F"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4BD6860"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15A189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86D6FE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969F89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17250E9"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996B9E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01447D6D"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4100170C"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19</w:t>
            </w:r>
          </w:p>
        </w:tc>
        <w:tc>
          <w:tcPr>
            <w:tcW w:w="920" w:type="pct"/>
            <w:noWrap/>
            <w:vAlign w:val="center"/>
            <w:hideMark/>
          </w:tcPr>
          <w:p w14:paraId="3B810A31"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سود ويژه قبل از ماليات</w:t>
            </w:r>
          </w:p>
        </w:tc>
        <w:tc>
          <w:tcPr>
            <w:tcW w:w="353" w:type="pct"/>
            <w:noWrap/>
            <w:vAlign w:val="center"/>
            <w:hideMark/>
          </w:tcPr>
          <w:p w14:paraId="6070C3A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42,604,690</w:t>
            </w:r>
          </w:p>
        </w:tc>
        <w:tc>
          <w:tcPr>
            <w:tcW w:w="353" w:type="pct"/>
            <w:noWrap/>
            <w:vAlign w:val="center"/>
            <w:hideMark/>
          </w:tcPr>
          <w:p w14:paraId="610FC7CB"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3570B1E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3F66C29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6444E1F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419EA8C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7EBD125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3676453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724B0BB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440CCA5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c>
          <w:tcPr>
            <w:tcW w:w="353" w:type="pct"/>
            <w:noWrap/>
            <w:vAlign w:val="center"/>
            <w:hideMark/>
          </w:tcPr>
          <w:p w14:paraId="39BC20D6"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42,727,650</w:t>
            </w:r>
          </w:p>
        </w:tc>
      </w:tr>
      <w:tr w:rsidR="005379DF" w:rsidRPr="007E509F" w14:paraId="4A603F61"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3B8C5D3E"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20</w:t>
            </w:r>
          </w:p>
        </w:tc>
        <w:tc>
          <w:tcPr>
            <w:tcW w:w="920" w:type="pct"/>
            <w:noWrap/>
            <w:vAlign w:val="center"/>
            <w:hideMark/>
          </w:tcPr>
          <w:p w14:paraId="12E1F88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مالیات</w:t>
            </w:r>
          </w:p>
        </w:tc>
        <w:tc>
          <w:tcPr>
            <w:tcW w:w="353" w:type="pct"/>
            <w:noWrap/>
            <w:vAlign w:val="center"/>
            <w:hideMark/>
          </w:tcPr>
          <w:p w14:paraId="020832A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0F8C01D2"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092E7DE8"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57A0E2A1"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522320EA"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28B29676"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6643047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340EE34E"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3A33094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52F75F0D"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c>
          <w:tcPr>
            <w:tcW w:w="353" w:type="pct"/>
            <w:noWrap/>
            <w:vAlign w:val="center"/>
            <w:hideMark/>
          </w:tcPr>
          <w:p w14:paraId="77065E65"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10,651,173</w:t>
            </w:r>
          </w:p>
        </w:tc>
      </w:tr>
      <w:tr w:rsidR="00890EF8" w:rsidRPr="007E509F" w14:paraId="270EC17E"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696C3B49"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سود ويژه پس از ماليات</w:t>
            </w:r>
          </w:p>
        </w:tc>
        <w:tc>
          <w:tcPr>
            <w:tcW w:w="353" w:type="pct"/>
            <w:noWrap/>
            <w:vAlign w:val="center"/>
            <w:hideMark/>
          </w:tcPr>
          <w:p w14:paraId="782B518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31,953,517</w:t>
            </w:r>
          </w:p>
        </w:tc>
        <w:tc>
          <w:tcPr>
            <w:tcW w:w="353" w:type="pct"/>
            <w:noWrap/>
            <w:vAlign w:val="center"/>
            <w:hideMark/>
          </w:tcPr>
          <w:p w14:paraId="30E4C65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53991CD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33F54BC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64684CE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105A5A2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7541AB7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735CB70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46E6282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069EA12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c>
          <w:tcPr>
            <w:tcW w:w="353" w:type="pct"/>
            <w:noWrap/>
            <w:vAlign w:val="center"/>
            <w:hideMark/>
          </w:tcPr>
          <w:p w14:paraId="0E99383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32,076,477</w:t>
            </w:r>
          </w:p>
        </w:tc>
      </w:tr>
      <w:tr w:rsidR="005379DF" w:rsidRPr="007E509F" w14:paraId="1D4475DF" w14:textId="77777777" w:rsidTr="00890EF8">
        <w:trPr>
          <w:trHeight w:val="499"/>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7C21CFFE"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اضافه مي شود:</w:t>
            </w:r>
          </w:p>
        </w:tc>
        <w:tc>
          <w:tcPr>
            <w:tcW w:w="353" w:type="pct"/>
            <w:noWrap/>
            <w:vAlign w:val="center"/>
            <w:hideMark/>
          </w:tcPr>
          <w:p w14:paraId="38353F95" w14:textId="781D6999"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6DD4F7CA" w14:textId="1B690560"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1E32F739" w14:textId="26FFF1D8"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2442FC7B" w14:textId="43EDA743"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38DCCC0E" w14:textId="0F368D3C"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098D18F8" w14:textId="3AD4ECBF"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05039A72" w14:textId="158B2CD6"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7648AB4D" w14:textId="1743D23B"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5CE0A966" w14:textId="1FE4D5A9"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31CF94C8" w14:textId="28E57F06"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038B97A0" w14:textId="0746DFBA"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r>
      <w:tr w:rsidR="00890EF8" w:rsidRPr="007E509F" w14:paraId="4BB131EB"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666AADF2"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21</w:t>
            </w:r>
          </w:p>
        </w:tc>
        <w:tc>
          <w:tcPr>
            <w:tcW w:w="920" w:type="pct"/>
            <w:noWrap/>
            <w:vAlign w:val="center"/>
            <w:hideMark/>
          </w:tcPr>
          <w:p w14:paraId="25A0172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استهلاك</w:t>
            </w:r>
          </w:p>
        </w:tc>
        <w:tc>
          <w:tcPr>
            <w:tcW w:w="353" w:type="pct"/>
            <w:noWrap/>
            <w:vAlign w:val="center"/>
            <w:hideMark/>
          </w:tcPr>
          <w:p w14:paraId="09A3E3E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6F6B782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08EE2CF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343FD8A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10680944"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023833D3"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4128C90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54B4947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2EB08D4C"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46295DF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c>
          <w:tcPr>
            <w:tcW w:w="353" w:type="pct"/>
            <w:noWrap/>
            <w:vAlign w:val="center"/>
            <w:hideMark/>
          </w:tcPr>
          <w:p w14:paraId="3C05F5B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641,250</w:t>
            </w:r>
          </w:p>
        </w:tc>
      </w:tr>
      <w:tr w:rsidR="005379DF" w:rsidRPr="007E509F" w14:paraId="67A92C0F" w14:textId="77777777" w:rsidTr="00890EF8">
        <w:trPr>
          <w:trHeight w:val="499"/>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67D4F18A"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كسر مي شود:</w:t>
            </w:r>
          </w:p>
        </w:tc>
        <w:tc>
          <w:tcPr>
            <w:tcW w:w="353" w:type="pct"/>
            <w:noWrap/>
            <w:vAlign w:val="center"/>
            <w:hideMark/>
          </w:tcPr>
          <w:p w14:paraId="6F432DEC" w14:textId="45018E2E"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7F459B0F" w14:textId="67B8499C"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2C5A970C" w14:textId="23ECC9C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2A615FEF" w14:textId="4E05A48B"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74AA0C9E" w14:textId="49864CC0"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3AB2FD77" w14:textId="403B3CF0"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7FB27FA4" w14:textId="3B9D9F33"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7DD7A65E" w14:textId="28F143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551664A6" w14:textId="4AB60133"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572021EC" w14:textId="4358DA9E"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c>
          <w:tcPr>
            <w:tcW w:w="353" w:type="pct"/>
            <w:noWrap/>
            <w:vAlign w:val="center"/>
            <w:hideMark/>
          </w:tcPr>
          <w:p w14:paraId="06C250FA" w14:textId="42C7B81D"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8"/>
                <w:rtl/>
                <w14:ligatures w14:val="none"/>
              </w:rPr>
            </w:pPr>
          </w:p>
        </w:tc>
      </w:tr>
      <w:tr w:rsidR="00890EF8" w:rsidRPr="007E509F" w14:paraId="1219C8ED"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600C1FDA"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22</w:t>
            </w:r>
          </w:p>
        </w:tc>
        <w:tc>
          <w:tcPr>
            <w:tcW w:w="920" w:type="pct"/>
            <w:noWrap/>
            <w:vAlign w:val="center"/>
            <w:hideMark/>
          </w:tcPr>
          <w:p w14:paraId="4C2ED75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اصل تسهيلات بلند مدت</w:t>
            </w:r>
          </w:p>
        </w:tc>
        <w:tc>
          <w:tcPr>
            <w:tcW w:w="353" w:type="pct"/>
            <w:noWrap/>
            <w:vAlign w:val="center"/>
            <w:hideMark/>
          </w:tcPr>
          <w:p w14:paraId="3C07388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C11A2A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B991524"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ACCDC5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02D124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C2200A2"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4F7F297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C6648D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B054A0E"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4F6CEC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B67A46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5379DF" w:rsidRPr="007E509F" w14:paraId="765F8DDD"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202" w:type="pct"/>
            <w:noWrap/>
            <w:vAlign w:val="center"/>
            <w:hideMark/>
          </w:tcPr>
          <w:p w14:paraId="023DDB9B" w14:textId="77777777" w:rsidR="005379DF" w:rsidRPr="007E509F" w:rsidRDefault="005379DF" w:rsidP="00890EF8">
            <w:pPr>
              <w:spacing w:line="240" w:lineRule="auto"/>
              <w:jc w:val="center"/>
              <w:rPr>
                <w:rFonts w:asciiTheme="minorHAnsi" w:eastAsia="Times New Roman" w:hAnsiTheme="minorHAnsi" w:cs="B Nazanin"/>
                <w:color w:val="auto"/>
                <w:kern w:val="0"/>
                <w:sz w:val="18"/>
                <w:rtl/>
                <w14:ligatures w14:val="none"/>
              </w:rPr>
            </w:pPr>
            <w:r w:rsidRPr="007E509F">
              <w:rPr>
                <w:rFonts w:asciiTheme="minorHAnsi" w:eastAsia="Times New Roman" w:hAnsiTheme="minorHAnsi" w:cs="B Nazanin" w:hint="cs"/>
                <w:color w:val="auto"/>
                <w:kern w:val="0"/>
                <w:sz w:val="18"/>
                <w:rtl/>
                <w14:ligatures w14:val="none"/>
              </w:rPr>
              <w:t>23</w:t>
            </w:r>
          </w:p>
        </w:tc>
        <w:tc>
          <w:tcPr>
            <w:tcW w:w="920" w:type="pct"/>
            <w:noWrap/>
            <w:vAlign w:val="center"/>
            <w:hideMark/>
          </w:tcPr>
          <w:p w14:paraId="1A1E82EE"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اصل تسهيلات كوتاه مدت</w:t>
            </w:r>
          </w:p>
        </w:tc>
        <w:tc>
          <w:tcPr>
            <w:tcW w:w="353" w:type="pct"/>
            <w:noWrap/>
            <w:vAlign w:val="center"/>
            <w:hideMark/>
          </w:tcPr>
          <w:p w14:paraId="1F91B21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3369EDBB"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1D1DC74"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B03067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6E1CB3AA"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E2571D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5D8C893C"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7379BDFA"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207A115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05F7F147"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53" w:type="pct"/>
            <w:noWrap/>
            <w:vAlign w:val="center"/>
            <w:hideMark/>
          </w:tcPr>
          <w:p w14:paraId="13EFECE3" w14:textId="77777777" w:rsidR="005379DF" w:rsidRPr="007E509F" w:rsidRDefault="005379DF"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890EF8" w:rsidRPr="007E509F" w14:paraId="28BF9016"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22" w:type="pct"/>
            <w:gridSpan w:val="2"/>
            <w:noWrap/>
            <w:vAlign w:val="center"/>
            <w:hideMark/>
          </w:tcPr>
          <w:p w14:paraId="4AD2497A" w14:textId="77777777" w:rsidR="005379DF" w:rsidRPr="007E509F" w:rsidRDefault="005379DF" w:rsidP="00890EF8">
            <w:pPr>
              <w:spacing w:line="240" w:lineRule="auto"/>
              <w:jc w:val="center"/>
              <w:rPr>
                <w:rFonts w:asciiTheme="minorHAnsi" w:eastAsia="Times New Roman" w:hAnsiTheme="minorHAnsi" w:cs="B Nazanin"/>
                <w:b w:val="0"/>
                <w:color w:val="auto"/>
                <w:kern w:val="0"/>
                <w:sz w:val="18"/>
                <w:rtl/>
                <w14:ligatures w14:val="none"/>
              </w:rPr>
            </w:pPr>
            <w:r w:rsidRPr="007E509F">
              <w:rPr>
                <w:rFonts w:asciiTheme="minorHAnsi" w:eastAsia="Times New Roman" w:hAnsiTheme="minorHAnsi" w:cs="B Nazanin" w:hint="cs"/>
                <w:color w:val="auto"/>
                <w:kern w:val="0"/>
                <w:sz w:val="18"/>
                <w:rtl/>
                <w14:ligatures w14:val="none"/>
              </w:rPr>
              <w:t>مازاد/كمبود نقدي</w:t>
            </w:r>
          </w:p>
        </w:tc>
        <w:tc>
          <w:tcPr>
            <w:tcW w:w="353" w:type="pct"/>
            <w:noWrap/>
            <w:vAlign w:val="center"/>
            <w:hideMark/>
          </w:tcPr>
          <w:p w14:paraId="0059A045"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32,594,767</w:t>
            </w:r>
          </w:p>
        </w:tc>
        <w:tc>
          <w:tcPr>
            <w:tcW w:w="353" w:type="pct"/>
            <w:noWrap/>
            <w:vAlign w:val="center"/>
            <w:hideMark/>
          </w:tcPr>
          <w:p w14:paraId="09662D78"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2FEB0321"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65E3C31F"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6DC16B6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3042C04A"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0BD79740"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68D226D9"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6129404D"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0694B24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c>
          <w:tcPr>
            <w:tcW w:w="353" w:type="pct"/>
            <w:noWrap/>
            <w:vAlign w:val="center"/>
            <w:hideMark/>
          </w:tcPr>
          <w:p w14:paraId="1187FB47" w14:textId="77777777" w:rsidR="005379DF" w:rsidRPr="007E509F" w:rsidRDefault="005379DF"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8"/>
                <w:rtl/>
                <w14:ligatures w14:val="none"/>
              </w:rPr>
            </w:pPr>
            <w:r w:rsidRPr="007E509F">
              <w:rPr>
                <w:rFonts w:asciiTheme="minorHAnsi" w:eastAsia="Times New Roman" w:hAnsiTheme="minorHAnsi" w:cs="B Nazanin" w:hint="cs"/>
                <w:b/>
                <w:bCs/>
                <w:color w:val="auto"/>
                <w:kern w:val="0"/>
                <w:sz w:val="18"/>
                <w:rtl/>
                <w14:ligatures w14:val="none"/>
              </w:rPr>
              <w:t>32,717,727</w:t>
            </w:r>
          </w:p>
        </w:tc>
      </w:tr>
    </w:tbl>
    <w:p w14:paraId="5436D87B" w14:textId="77777777" w:rsidR="005379DF" w:rsidRPr="007E509F" w:rsidRDefault="005379DF" w:rsidP="006401E6">
      <w:pPr>
        <w:spacing w:line="360" w:lineRule="auto"/>
        <w:jc w:val="mediumKashida"/>
        <w:rPr>
          <w:rFonts w:asciiTheme="minorHAnsi" w:hAnsiTheme="minorHAnsi" w:cs="B Nazanin"/>
          <w:b/>
          <w:bCs/>
          <w:rtl/>
        </w:rPr>
      </w:pPr>
    </w:p>
    <w:p w14:paraId="5EAC3816" w14:textId="1BA095EA" w:rsidR="00237681" w:rsidRPr="007E509F" w:rsidRDefault="00237681"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تحل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ل</w:t>
      </w:r>
      <w:r w:rsidRPr="007E509F">
        <w:rPr>
          <w:rFonts w:asciiTheme="minorHAnsi" w:hAnsiTheme="minorHAnsi" w:cs="B Nazanin"/>
          <w:b/>
          <w:bCs/>
          <w:color w:val="83CAEB" w:themeColor="accent1" w:themeTint="66"/>
          <w:rtl/>
        </w:rPr>
        <w:t xml:space="preserve"> «پ</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ش‌ب</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ن</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عملکرد سود و ز</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ان</w:t>
      </w:r>
      <w:r w:rsidRPr="007E509F">
        <w:rPr>
          <w:rFonts w:asciiTheme="minorHAnsi" w:hAnsiTheme="minorHAnsi" w:cs="B Nazanin"/>
          <w:b/>
          <w:bCs/>
          <w:color w:val="83CAEB" w:themeColor="accent1" w:themeTint="66"/>
          <w:rtl/>
        </w:rPr>
        <w:t xml:space="preserve"> طرح»</w:t>
      </w:r>
    </w:p>
    <w:p w14:paraId="1A42ED18" w14:textId="4F0C556E"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صورت</w:t>
      </w:r>
      <w:r w:rsidRPr="007E509F">
        <w:rPr>
          <w:rFonts w:asciiTheme="minorHAnsi" w:hAnsiTheme="minorHAnsi" w:cs="B Nazanin"/>
          <w:b/>
          <w:bCs/>
          <w:rtl/>
        </w:rPr>
        <w:t xml:space="preserve">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ده‌ساله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تصو</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روشن از مدل درآمد</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ساختار هز</w:t>
      </w:r>
      <w:r w:rsidRPr="007E509F">
        <w:rPr>
          <w:rFonts w:asciiTheme="minorHAnsi" w:hAnsiTheme="minorHAnsi" w:cs="B Nazanin" w:hint="cs"/>
          <w:b/>
          <w:bCs/>
          <w:rtl/>
        </w:rPr>
        <w:t>ی</w:t>
      </w:r>
      <w:r w:rsidRPr="007E509F">
        <w:rPr>
          <w:rFonts w:asciiTheme="minorHAnsi" w:hAnsiTheme="minorHAnsi" w:cs="B Nazanin" w:hint="eastAsia"/>
          <w:b/>
          <w:bCs/>
          <w:rtl/>
        </w:rPr>
        <w:t>نه‌ا</w:t>
      </w:r>
      <w:r w:rsidRPr="007E509F">
        <w:rPr>
          <w:rFonts w:asciiTheme="minorHAnsi" w:hAnsiTheme="minorHAnsi" w:cs="B Nazanin" w:hint="cs"/>
          <w:b/>
          <w:bCs/>
          <w:rtl/>
        </w:rPr>
        <w:t>ی</w:t>
      </w:r>
      <w:r w:rsidRPr="007E509F">
        <w:rPr>
          <w:rFonts w:asciiTheme="minorHAnsi" w:hAnsiTheme="minorHAnsi" w:cs="B Nazanin"/>
          <w:b/>
          <w:bCs/>
          <w:rtl/>
        </w:rPr>
        <w:t xml:space="preserve"> قابل کنترل و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سود نسبتاً ثابت ارائه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با توجه به ا</w:t>
      </w:r>
      <w:r w:rsidRPr="007E509F">
        <w:rPr>
          <w:rFonts w:asciiTheme="minorHAnsi" w:hAnsiTheme="minorHAnsi" w:cs="B Nazanin" w:hint="cs"/>
          <w:b/>
          <w:bCs/>
          <w:rtl/>
        </w:rPr>
        <w:t>ی</w:t>
      </w:r>
      <w:r w:rsidRPr="007E509F">
        <w:rPr>
          <w:rFonts w:asciiTheme="minorHAnsi" w:hAnsiTheme="minorHAnsi" w:cs="B Nazanin" w:hint="eastAsia"/>
          <w:b/>
          <w:bCs/>
          <w:rtl/>
        </w:rPr>
        <w:t>نکه</w:t>
      </w:r>
      <w:r w:rsidRPr="007E509F">
        <w:rPr>
          <w:rFonts w:asciiTheme="minorHAnsi" w:hAnsiTheme="minorHAnsi" w:cs="B Nazanin"/>
          <w:b/>
          <w:bCs/>
          <w:rtl/>
        </w:rPr>
        <w:t xml:space="preserve"> همه ارقام از سال اول تا سال دهم بدون نوسان درج شده‌اند، تحل</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طرح بر مبنا</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ثابت،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فروش ثابت و ساختار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با ثبات طراح</w:t>
      </w:r>
      <w:r w:rsidRPr="007E509F">
        <w:rPr>
          <w:rFonts w:asciiTheme="minorHAnsi" w:hAnsiTheme="minorHAnsi" w:cs="B Nazanin" w:hint="cs"/>
          <w:b/>
          <w:bCs/>
          <w:rtl/>
        </w:rPr>
        <w:t>ی</w:t>
      </w:r>
      <w:r w:rsidRPr="007E509F">
        <w:rPr>
          <w:rFonts w:asciiTheme="minorHAnsi" w:hAnsiTheme="minorHAnsi" w:cs="B Nazanin"/>
          <w:b/>
          <w:bCs/>
          <w:rtl/>
        </w:rPr>
        <w:t xml:space="preserve"> شده است؛ 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w:t>
      </w:r>
      <w:r w:rsidRPr="007E509F">
        <w:rPr>
          <w:rFonts w:asciiTheme="minorHAnsi" w:hAnsiTheme="minorHAnsi" w:cs="B Nazanin"/>
          <w:b/>
          <w:bCs/>
          <w:rtl/>
        </w:rPr>
        <w:t xml:space="preserve"> آن را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طرح‌ها</w:t>
      </w:r>
      <w:r w:rsidRPr="007E509F">
        <w:rPr>
          <w:rFonts w:asciiTheme="minorHAnsi" w:hAnsiTheme="minorHAnsi" w:cs="B Nazanin" w:hint="cs"/>
          <w:b/>
          <w:bCs/>
          <w:rtl/>
        </w:rPr>
        <w:t>ی</w:t>
      </w:r>
      <w:r w:rsidRPr="007E509F">
        <w:rPr>
          <w:rFonts w:asciiTheme="minorHAnsi" w:hAnsiTheme="minorHAnsi" w:cs="B Nazanin"/>
          <w:b/>
          <w:bCs/>
          <w:rtl/>
        </w:rPr>
        <w:t xml:space="preserve"> با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و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دانست.</w:t>
      </w:r>
    </w:p>
    <w:p w14:paraId="37458FE5" w14:textId="524E3674"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در</w:t>
      </w:r>
      <w:r w:rsidRPr="007E509F">
        <w:rPr>
          <w:rFonts w:asciiTheme="minorHAnsi" w:hAnsiTheme="minorHAnsi" w:cs="B Nazanin"/>
          <w:b/>
          <w:bCs/>
          <w:rtl/>
        </w:rPr>
        <w:t xml:space="preserve"> بخش درآمدها، فروش خالص سالانه رقم قابل توجه 1,471,680,000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و در تمام دوره تکرار شده است. ثبات فروش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بازار هدف،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مصرف و توان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همگ</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فرض شده‌اند و پروژه از منظر درآمد</w:t>
      </w:r>
      <w:r w:rsidRPr="007E509F">
        <w:rPr>
          <w:rFonts w:asciiTheme="minorHAnsi" w:hAnsiTheme="minorHAnsi" w:cs="B Nazanin" w:hint="cs"/>
          <w:b/>
          <w:bCs/>
          <w:rtl/>
        </w:rPr>
        <w:t>ی</w:t>
      </w:r>
      <w:r w:rsidRPr="007E509F">
        <w:rPr>
          <w:rFonts w:asciiTheme="minorHAnsi" w:hAnsiTheme="minorHAnsi" w:cs="B Nazanin"/>
          <w:b/>
          <w:bCs/>
          <w:rtl/>
        </w:rPr>
        <w:t xml:space="preserve"> «برنامه‌پذ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و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6C475023" w14:textId="4EC733CA"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بخش</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ب</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از </w:t>
      </w:r>
      <w:r w:rsidRPr="007E509F">
        <w:rPr>
          <w:rFonts w:asciiTheme="minorHAnsi" w:hAnsiTheme="minorHAnsi" w:cs="B Nazanin"/>
          <w:b/>
          <w:bCs/>
          <w:rtl/>
          <w:lang w:bidi="fa-IR"/>
        </w:rPr>
        <w:t>۹۸</w:t>
      </w:r>
      <w:r w:rsidRPr="007E509F">
        <w:rPr>
          <w:rFonts w:ascii="Arial" w:hAnsi="Arial" w:cs="Arial" w:hint="cs"/>
          <w:b/>
          <w:bCs/>
          <w:rtl/>
          <w:lang w:bidi="fa-IR"/>
        </w:rPr>
        <w:t>٪</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مربوط به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است؛ </w:t>
      </w:r>
      <w:r w:rsidRPr="007E509F">
        <w:rPr>
          <w:rFonts w:asciiTheme="minorHAnsi" w:hAnsiTheme="minorHAnsi" w:cs="B Nazanin" w:hint="cs"/>
          <w:b/>
          <w:bCs/>
          <w:rtl/>
        </w:rPr>
        <w:t>ی</w:t>
      </w:r>
      <w:r w:rsidRPr="007E509F">
        <w:rPr>
          <w:rFonts w:asciiTheme="minorHAnsi" w:hAnsiTheme="minorHAnsi" w:cs="B Nazanin" w:hint="eastAsia"/>
          <w:b/>
          <w:bCs/>
          <w:rtl/>
        </w:rPr>
        <w:t>عن</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کاملاً «موادمحور» بوده و عملکرد مال</w:t>
      </w:r>
      <w:r w:rsidRPr="007E509F">
        <w:rPr>
          <w:rFonts w:asciiTheme="minorHAnsi" w:hAnsiTheme="minorHAnsi" w:cs="B Nazanin" w:hint="cs"/>
          <w:b/>
          <w:bCs/>
          <w:rtl/>
        </w:rPr>
        <w:t>ی</w:t>
      </w:r>
      <w:r w:rsidRPr="007E509F">
        <w:rPr>
          <w:rFonts w:asciiTheme="minorHAnsi" w:hAnsiTheme="minorHAnsi" w:cs="B Nazanin"/>
          <w:b/>
          <w:bCs/>
          <w:rtl/>
        </w:rPr>
        <w:t xml:space="preserve"> آن به شدت تحت تأث</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است. با وجود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(دستمزد غ</w:t>
      </w:r>
      <w:r w:rsidRPr="007E509F">
        <w:rPr>
          <w:rFonts w:asciiTheme="minorHAnsi" w:hAnsiTheme="minorHAnsi" w:cs="B Nazanin" w:hint="cs"/>
          <w:b/>
          <w:bCs/>
          <w:rtl/>
        </w:rPr>
        <w:t>ی</w:t>
      </w:r>
      <w:r w:rsidRPr="007E509F">
        <w:rPr>
          <w:rFonts w:asciiTheme="minorHAnsi" w:hAnsiTheme="minorHAnsi" w:cs="B Nazanin" w:hint="eastAsia"/>
          <w:b/>
          <w:bCs/>
          <w:rtl/>
        </w:rPr>
        <w:t>رمستق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تعم</w:t>
      </w:r>
      <w:r w:rsidRPr="007E509F">
        <w:rPr>
          <w:rFonts w:asciiTheme="minorHAnsi" w:hAnsiTheme="minorHAnsi" w:cs="B Nazanin" w:hint="cs"/>
          <w:b/>
          <w:bCs/>
          <w:rtl/>
        </w:rPr>
        <w:t>ی</w:t>
      </w:r>
      <w:r w:rsidRPr="007E509F">
        <w:rPr>
          <w:rFonts w:asciiTheme="minorHAnsi" w:hAnsiTheme="minorHAnsi" w:cs="B Nazanin" w:hint="eastAsia"/>
          <w:b/>
          <w:bCs/>
          <w:rtl/>
        </w:rPr>
        <w:t>رات،</w:t>
      </w:r>
      <w:r w:rsidRPr="007E509F">
        <w:rPr>
          <w:rFonts w:asciiTheme="minorHAnsi" w:hAnsiTheme="minorHAnsi" w:cs="B Nazanin"/>
          <w:b/>
          <w:bCs/>
          <w:rtl/>
        </w:rPr>
        <w:t xml:space="preserve"> تاس</w:t>
      </w:r>
      <w:r w:rsidRPr="007E509F">
        <w:rPr>
          <w:rFonts w:asciiTheme="minorHAnsi" w:hAnsiTheme="minorHAnsi" w:cs="B Nazanin" w:hint="cs"/>
          <w:b/>
          <w:bCs/>
          <w:rtl/>
        </w:rPr>
        <w:t>ی</w:t>
      </w:r>
      <w:r w:rsidRPr="007E509F">
        <w:rPr>
          <w:rFonts w:asciiTheme="minorHAnsi" w:hAnsiTheme="minorHAnsi" w:cs="B Nazanin" w:hint="eastAsia"/>
          <w:b/>
          <w:bCs/>
          <w:rtl/>
        </w:rPr>
        <w:t>سات،</w:t>
      </w:r>
      <w:r w:rsidRPr="007E509F">
        <w:rPr>
          <w:rFonts w:asciiTheme="minorHAnsi" w:hAnsiTheme="minorHAnsi" w:cs="B Nazanin"/>
          <w:b/>
          <w:bCs/>
          <w:rtl/>
        </w:rPr>
        <w:t xml:space="preserve"> استهلاک) </w:t>
      </w:r>
      <w:r w:rsidRPr="007E509F">
        <w:rPr>
          <w:rFonts w:asciiTheme="minorHAnsi" w:hAnsiTheme="minorHAnsi" w:cs="B Nazanin" w:hint="eastAsia"/>
          <w:b/>
          <w:bCs/>
          <w:rtl/>
        </w:rPr>
        <w:t>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ناچ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بوده و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ق</w:t>
      </w:r>
      <w:r w:rsidRPr="007E509F">
        <w:rPr>
          <w:rFonts w:asciiTheme="minorHAnsi" w:hAnsiTheme="minorHAnsi" w:cs="B Nazanin" w:hint="cs"/>
          <w:b/>
          <w:bCs/>
          <w:rtl/>
        </w:rPr>
        <w:t>ی</w:t>
      </w:r>
      <w:r w:rsidRPr="007E509F">
        <w:rPr>
          <w:rFonts w:asciiTheme="minorHAnsi" w:hAnsiTheme="minorHAnsi" w:cs="B Nazanin" w:hint="eastAsia"/>
          <w:b/>
          <w:bCs/>
          <w:rtl/>
        </w:rPr>
        <w:t>مت</w:t>
      </w:r>
      <w:r w:rsidRPr="007E509F">
        <w:rPr>
          <w:rFonts w:asciiTheme="minorHAnsi" w:hAnsiTheme="minorHAnsi" w:cs="B Nazanin"/>
          <w:b/>
          <w:bCs/>
          <w:rtl/>
        </w:rPr>
        <w:t xml:space="preserve"> تمام‌شده در سطح قابل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باق</w:t>
      </w:r>
      <w:r w:rsidRPr="007E509F">
        <w:rPr>
          <w:rFonts w:asciiTheme="minorHAnsi" w:hAnsiTheme="minorHAnsi" w:cs="B Nazanin" w:hint="cs"/>
          <w:b/>
          <w:bCs/>
          <w:rtl/>
        </w:rPr>
        <w:t>ی</w:t>
      </w:r>
      <w:r w:rsidRPr="007E509F">
        <w:rPr>
          <w:rFonts w:asciiTheme="minorHAnsi" w:hAnsiTheme="minorHAnsi" w:cs="B Nazanin"/>
          <w:b/>
          <w:bCs/>
          <w:rtl/>
        </w:rPr>
        <w:t xml:space="preserve"> بماند.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سود ناخالص سالانه حدود </w:t>
      </w:r>
      <w:r w:rsidRPr="007E509F">
        <w:rPr>
          <w:rFonts w:asciiTheme="minorHAnsi" w:hAnsiTheme="minorHAnsi" w:cs="B Nazanin"/>
          <w:b/>
          <w:bCs/>
          <w:rtl/>
          <w:lang w:bidi="fa-IR"/>
        </w:rPr>
        <w:t>۴</w:t>
      </w:r>
      <w:r w:rsidRPr="007E509F">
        <w:rPr>
          <w:rFonts w:ascii="Arial" w:hAnsi="Arial" w:cs="Arial" w:hint="cs"/>
          <w:b/>
          <w:bCs/>
          <w:rtl/>
          <w:lang w:bidi="fa-IR"/>
        </w:rPr>
        <w:t>٪</w:t>
      </w:r>
      <w:r w:rsidRPr="007E509F">
        <w:rPr>
          <w:rFonts w:asciiTheme="minorHAnsi" w:hAnsiTheme="minorHAnsi" w:cs="B Nazanin"/>
          <w:b/>
          <w:bCs/>
          <w:rtl/>
          <w:lang w:bidi="fa-IR"/>
        </w:rPr>
        <w:t xml:space="preserve"> </w:t>
      </w:r>
      <w:r w:rsidRPr="007E509F">
        <w:rPr>
          <w:rFonts w:asciiTheme="minorHAnsi" w:hAnsiTheme="minorHAnsi" w:cs="B Nazanin"/>
          <w:b/>
          <w:bCs/>
          <w:rtl/>
        </w:rPr>
        <w:t>است که برا</w:t>
      </w:r>
      <w:r w:rsidRPr="007E509F">
        <w:rPr>
          <w:rFonts w:asciiTheme="minorHAnsi" w:hAnsiTheme="minorHAnsi" w:cs="B Nazanin" w:hint="cs"/>
          <w:b/>
          <w:bCs/>
          <w:rtl/>
        </w:rPr>
        <w:t>ی</w:t>
      </w:r>
      <w:r w:rsidRPr="007E509F">
        <w:rPr>
          <w:rFonts w:asciiTheme="minorHAnsi" w:hAnsiTheme="minorHAnsi" w:cs="B Nazanin"/>
          <w:b/>
          <w:bCs/>
          <w:rtl/>
        </w:rPr>
        <w:t xml:space="preserve"> صنا</w:t>
      </w:r>
      <w:r w:rsidRPr="007E509F">
        <w:rPr>
          <w:rFonts w:asciiTheme="minorHAnsi" w:hAnsiTheme="minorHAnsi" w:cs="B Nazanin" w:hint="cs"/>
          <w:b/>
          <w:bCs/>
          <w:rtl/>
        </w:rPr>
        <w:t>ی</w:t>
      </w:r>
      <w:r w:rsidRPr="007E509F">
        <w:rPr>
          <w:rFonts w:asciiTheme="minorHAnsi" w:hAnsiTheme="minorHAnsi" w:cs="B Nazanin" w:hint="eastAsia"/>
          <w:b/>
          <w:bCs/>
          <w:rtl/>
        </w:rPr>
        <w:t>ع</w:t>
      </w:r>
      <w:r w:rsidRPr="007E509F">
        <w:rPr>
          <w:rFonts w:asciiTheme="minorHAnsi" w:hAnsiTheme="minorHAnsi" w:cs="B Nazanin"/>
          <w:b/>
          <w:bCs/>
          <w:rtl/>
        </w:rPr>
        <w:t xml:space="preserve"> با مصرف بالا</w:t>
      </w:r>
      <w:r w:rsidRPr="007E509F">
        <w:rPr>
          <w:rFonts w:asciiTheme="minorHAnsi" w:hAnsiTheme="minorHAnsi" w:cs="B Nazanin" w:hint="cs"/>
          <w:b/>
          <w:bCs/>
          <w:rtl/>
        </w:rPr>
        <w:t>ی</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رقم طب</w:t>
      </w:r>
      <w:r w:rsidRPr="007E509F">
        <w:rPr>
          <w:rFonts w:asciiTheme="minorHAnsi" w:hAnsiTheme="minorHAnsi" w:cs="B Nazanin" w:hint="cs"/>
          <w:b/>
          <w:bCs/>
          <w:rtl/>
        </w:rPr>
        <w:t>ی</w:t>
      </w:r>
      <w:r w:rsidRPr="007E509F">
        <w:rPr>
          <w:rFonts w:asciiTheme="minorHAnsi" w:hAnsiTheme="minorHAnsi" w:cs="B Nazanin" w:hint="eastAsia"/>
          <w:b/>
          <w:bCs/>
          <w:rtl/>
        </w:rPr>
        <w:t>ع</w:t>
      </w:r>
      <w:r w:rsidRPr="007E509F">
        <w:rPr>
          <w:rFonts w:asciiTheme="minorHAnsi" w:hAnsiTheme="minorHAnsi" w:cs="B Nazanin" w:hint="cs"/>
          <w:b/>
          <w:bCs/>
          <w:rtl/>
        </w:rPr>
        <w:t>ی</w:t>
      </w:r>
      <w:r w:rsidRPr="007E509F">
        <w:rPr>
          <w:rFonts w:asciiTheme="minorHAnsi" w:hAnsiTheme="minorHAnsi" w:cs="B Nazanin"/>
          <w:b/>
          <w:bCs/>
          <w:rtl/>
        </w:rPr>
        <w:t xml:space="preserve"> و قابل انتظار است.</w:t>
      </w:r>
    </w:p>
    <w:p w14:paraId="7DD0B01D" w14:textId="4B1E5A3C"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بخش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و تشک</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hint="cs"/>
          <w:b/>
          <w:bCs/>
          <w:rtl/>
        </w:rPr>
        <w:t>ی</w:t>
      </w:r>
      <w:r w:rsidRPr="007E509F">
        <w:rPr>
          <w:rFonts w:asciiTheme="minorHAnsi" w:hAnsiTheme="minorHAnsi" w:cs="B Nazanin"/>
          <w:b/>
          <w:bCs/>
          <w:rtl/>
        </w:rPr>
        <w:t>، تنها رقم قابل توجه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اجاره سالانه 10,800,000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نبود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فروش و بازار</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محصول بازار تضم</w:t>
      </w:r>
      <w:r w:rsidRPr="007E509F">
        <w:rPr>
          <w:rFonts w:asciiTheme="minorHAnsi" w:hAnsiTheme="minorHAnsi" w:cs="B Nazanin" w:hint="cs"/>
          <w:b/>
          <w:bCs/>
          <w:rtl/>
        </w:rPr>
        <w:t>ی</w:t>
      </w:r>
      <w:r w:rsidRPr="007E509F">
        <w:rPr>
          <w:rFonts w:asciiTheme="minorHAnsi" w:hAnsiTheme="minorHAnsi" w:cs="B Nazanin" w:hint="eastAsia"/>
          <w:b/>
          <w:bCs/>
          <w:rtl/>
        </w:rPr>
        <w:t>ن‌شده</w:t>
      </w:r>
      <w:r w:rsidRPr="007E509F">
        <w:rPr>
          <w:rFonts w:asciiTheme="minorHAnsi" w:hAnsiTheme="minorHAnsi" w:cs="B Nazanin"/>
          <w:b/>
          <w:bCs/>
          <w:rtl/>
        </w:rPr>
        <w:t xml:space="preserve"> دارد،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فروش به صورت قرارداد</w:t>
      </w:r>
      <w:r w:rsidRPr="007E509F">
        <w:rPr>
          <w:rFonts w:asciiTheme="minorHAnsi" w:hAnsiTheme="minorHAnsi" w:cs="B Nazanin" w:hint="cs"/>
          <w:b/>
          <w:bCs/>
          <w:rtl/>
        </w:rPr>
        <w:t>ی</w:t>
      </w:r>
      <w:r w:rsidRPr="007E509F">
        <w:rPr>
          <w:rFonts w:asciiTheme="minorHAnsi" w:hAnsiTheme="minorHAnsi" w:cs="B Nazanin"/>
          <w:b/>
          <w:bCs/>
          <w:rtl/>
        </w:rPr>
        <w:t>/بلندمدت انجام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2B95CBC2" w14:textId="5BD338FD"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با</w:t>
      </w:r>
      <w:r w:rsidRPr="007E509F">
        <w:rPr>
          <w:rFonts w:asciiTheme="minorHAnsi" w:hAnsiTheme="minorHAnsi" w:cs="B Nazanin"/>
          <w:b/>
          <w:bCs/>
          <w:rtl/>
        </w:rPr>
        <w:t xml:space="preserve"> حذف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(که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صفر است)، سود و</w:t>
      </w:r>
      <w:r w:rsidRPr="007E509F">
        <w:rPr>
          <w:rFonts w:asciiTheme="minorHAnsi" w:hAnsiTheme="minorHAnsi" w:cs="B Nazanin" w:hint="cs"/>
          <w:b/>
          <w:bCs/>
          <w:rtl/>
        </w:rPr>
        <w:t>ی</w:t>
      </w:r>
      <w:r w:rsidRPr="007E509F">
        <w:rPr>
          <w:rFonts w:asciiTheme="minorHAnsi" w:hAnsiTheme="minorHAnsi" w:cs="B Nazanin" w:hint="eastAsia"/>
          <w:b/>
          <w:bCs/>
          <w:rtl/>
        </w:rPr>
        <w:t>ژه</w:t>
      </w:r>
      <w:r w:rsidRPr="007E509F">
        <w:rPr>
          <w:rFonts w:asciiTheme="minorHAnsi" w:hAnsiTheme="minorHAnsi" w:cs="B Nazanin"/>
          <w:b/>
          <w:bCs/>
          <w:rtl/>
        </w:rPr>
        <w:t xml:space="preserve"> قبل از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رقم 42,604,690 تا 42,727,650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ثبت شده است. پس از کسر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ثابت، سود خالص سالانه به حدود 32,076,477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رسد؛</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عن</w:t>
      </w:r>
      <w:r w:rsidRPr="007E509F">
        <w:rPr>
          <w:rFonts w:asciiTheme="minorHAnsi" w:hAnsiTheme="minorHAnsi" w:cs="B Nazanin" w:hint="cs"/>
          <w:b/>
          <w:bCs/>
          <w:rtl/>
        </w:rPr>
        <w:t>ی</w:t>
      </w:r>
      <w:r w:rsidRPr="007E509F">
        <w:rPr>
          <w:rFonts w:asciiTheme="minorHAnsi" w:hAnsiTheme="minorHAnsi" w:cs="B Nazanin"/>
          <w:b/>
          <w:bCs/>
          <w:rtl/>
        </w:rPr>
        <w:t xml:space="preserve"> پروژه هر سال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 مثبت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اضافه شدن استهلاک سالانه 641,250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مازاد نقد</w:t>
      </w:r>
      <w:r w:rsidRPr="007E509F">
        <w:rPr>
          <w:rFonts w:asciiTheme="minorHAnsi" w:hAnsiTheme="minorHAnsi" w:cs="B Nazanin" w:hint="cs"/>
          <w:b/>
          <w:bCs/>
          <w:rtl/>
        </w:rPr>
        <w:t>ی</w:t>
      </w:r>
      <w:r w:rsidRPr="007E509F">
        <w:rPr>
          <w:rFonts w:asciiTheme="minorHAnsi" w:hAnsiTheme="minorHAnsi" w:cs="B Nazanin"/>
          <w:b/>
          <w:bCs/>
          <w:rtl/>
        </w:rPr>
        <w:t xml:space="preserve"> سالانه به حدود 32.7 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hint="cs"/>
          <w:b/>
          <w:bCs/>
          <w:rtl/>
        </w:rPr>
        <w:t>ی</w:t>
      </w:r>
      <w:r w:rsidRPr="007E509F">
        <w:rPr>
          <w:rFonts w:asciiTheme="minorHAnsi" w:hAnsiTheme="minorHAnsi" w:cs="B Nazanin" w:hint="eastAsia"/>
          <w:b/>
          <w:bCs/>
          <w:rtl/>
        </w:rPr>
        <w:t>ارد</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برسد؛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 مثبت و تکرارشونده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قو</w:t>
      </w:r>
      <w:r w:rsidRPr="007E509F">
        <w:rPr>
          <w:rFonts w:asciiTheme="minorHAnsi" w:hAnsiTheme="minorHAnsi" w:cs="B Nazanin" w:hint="cs"/>
          <w:b/>
          <w:bCs/>
          <w:rtl/>
        </w:rPr>
        <w:t>ی‌</w:t>
      </w:r>
      <w:r w:rsidRPr="007E509F">
        <w:rPr>
          <w:rFonts w:asciiTheme="minorHAnsi" w:hAnsiTheme="minorHAnsi" w:cs="B Nazanin" w:hint="eastAsia"/>
          <w:b/>
          <w:bCs/>
          <w:rtl/>
        </w:rPr>
        <w:t>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نقاط طرح است.</w:t>
      </w:r>
    </w:p>
    <w:p w14:paraId="775E2E04" w14:textId="77777777"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نبود</w:t>
      </w:r>
      <w:r w:rsidRPr="007E509F">
        <w:rPr>
          <w:rFonts w:asciiTheme="minorHAnsi" w:hAnsiTheme="minorHAnsi" w:cs="B Nazanin"/>
          <w:b/>
          <w:bCs/>
          <w:rtl/>
        </w:rPr>
        <w:t xml:space="preserve"> هرگونه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باعث شده طرح بدون فشار مال</w:t>
      </w:r>
      <w:r w:rsidRPr="007E509F">
        <w:rPr>
          <w:rFonts w:asciiTheme="minorHAnsi" w:hAnsiTheme="minorHAnsi" w:cs="B Nazanin" w:hint="cs"/>
          <w:b/>
          <w:bCs/>
          <w:rtl/>
        </w:rPr>
        <w:t>ی</w:t>
      </w:r>
      <w:r w:rsidRPr="007E509F">
        <w:rPr>
          <w:rFonts w:asciiTheme="minorHAnsi" w:hAnsiTheme="minorHAnsi" w:cs="B Nazanin"/>
          <w:b/>
          <w:bCs/>
          <w:rtl/>
        </w:rPr>
        <w:t xml:space="preserve"> و بدون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ناش</w:t>
      </w:r>
      <w:r w:rsidRPr="007E509F">
        <w:rPr>
          <w:rFonts w:asciiTheme="minorHAnsi" w:hAnsiTheme="minorHAnsi" w:cs="B Nazanin" w:hint="cs"/>
          <w:b/>
          <w:bCs/>
          <w:rtl/>
        </w:rPr>
        <w:t>ی</w:t>
      </w:r>
      <w:r w:rsidRPr="007E509F">
        <w:rPr>
          <w:rFonts w:asciiTheme="minorHAnsi" w:hAnsiTheme="minorHAnsi" w:cs="B Nazanin"/>
          <w:b/>
          <w:bCs/>
          <w:rtl/>
        </w:rPr>
        <w:t xml:space="preserve"> از بده</w:t>
      </w:r>
      <w:r w:rsidRPr="007E509F">
        <w:rPr>
          <w:rFonts w:asciiTheme="minorHAnsi" w:hAnsiTheme="minorHAnsi" w:cs="B Nazanin" w:hint="cs"/>
          <w:b/>
          <w:bCs/>
          <w:rtl/>
        </w:rPr>
        <w:t>ی</w:t>
      </w:r>
      <w:r w:rsidRPr="007E509F">
        <w:rPr>
          <w:rFonts w:asciiTheme="minorHAnsi" w:hAnsiTheme="minorHAnsi" w:cs="B Nazanin"/>
          <w:b/>
          <w:bCs/>
          <w:rtl/>
        </w:rPr>
        <w:t xml:space="preserve"> عمل کند؛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عامل،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b/>
          <w:bCs/>
          <w:rtl/>
        </w:rPr>
        <w:t xml:space="preserve"> را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b/>
          <w:bCs/>
          <w:rtl/>
        </w:rPr>
        <w:t xml:space="preserve"> تقو</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w:t>
      </w:r>
    </w:p>
    <w:p w14:paraId="065B95B7" w14:textId="77777777"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نگاه کل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صورت سود و ز</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w:t>
      </w:r>
    </w:p>
    <w:p w14:paraId="351F3378" w14:textId="59FFE0C9"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سود و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b/>
          <w:bCs/>
          <w:rtl/>
        </w:rPr>
        <w:t xml:space="preserve"> سالانه ثابت و قابل اتکا است.  </w:t>
      </w:r>
    </w:p>
    <w:p w14:paraId="09064450" w14:textId="1110F15C"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b/>
          <w:bCs/>
          <w:rtl/>
        </w:rPr>
        <w:lastRenderedPageBreak/>
        <w:t>- پروژه بدون وام اداره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فشار مال</w:t>
      </w:r>
      <w:r w:rsidRPr="007E509F">
        <w:rPr>
          <w:rFonts w:asciiTheme="minorHAnsi" w:hAnsiTheme="minorHAnsi" w:cs="B Nazanin" w:hint="cs"/>
          <w:b/>
          <w:bCs/>
          <w:rtl/>
        </w:rPr>
        <w:t>ی</w:t>
      </w:r>
      <w:r w:rsidRPr="007E509F">
        <w:rPr>
          <w:rFonts w:asciiTheme="minorHAnsi" w:hAnsiTheme="minorHAnsi" w:cs="B Nazanin"/>
          <w:b/>
          <w:bCs/>
          <w:rtl/>
        </w:rPr>
        <w:t xml:space="preserve"> صفر است.  </w:t>
      </w:r>
    </w:p>
    <w:p w14:paraId="507760A4" w14:textId="18FAB388"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طرح موادمحور است و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کل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سودآور</w:t>
      </w:r>
      <w:r w:rsidRPr="007E509F">
        <w:rPr>
          <w:rFonts w:asciiTheme="minorHAnsi" w:hAnsiTheme="minorHAnsi" w:cs="B Nazanin" w:hint="cs"/>
          <w:b/>
          <w:bCs/>
          <w:rtl/>
        </w:rPr>
        <w:t>ی</w:t>
      </w:r>
      <w:r w:rsidRPr="007E509F">
        <w:rPr>
          <w:rFonts w:asciiTheme="minorHAnsi" w:hAnsiTheme="minorHAnsi" w:cs="B Nazanin"/>
          <w:b/>
          <w:bCs/>
          <w:rtl/>
        </w:rPr>
        <w:t xml:space="preserve"> آن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w:t>
      </w:r>
    </w:p>
    <w:p w14:paraId="0EC35A88" w14:textId="216A44C8"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سود بالا ن</w:t>
      </w:r>
      <w:r w:rsidRPr="007E509F">
        <w:rPr>
          <w:rFonts w:asciiTheme="minorHAnsi" w:hAnsiTheme="minorHAnsi" w:cs="B Nazanin" w:hint="cs"/>
          <w:b/>
          <w:bCs/>
          <w:rtl/>
        </w:rPr>
        <w:t>ی</w:t>
      </w:r>
      <w:r w:rsidRPr="007E509F">
        <w:rPr>
          <w:rFonts w:asciiTheme="minorHAnsi" w:hAnsiTheme="minorHAnsi" w:cs="B Nazanin" w:hint="eastAsia"/>
          <w:b/>
          <w:bCs/>
          <w:rtl/>
        </w:rPr>
        <w:t>ست</w:t>
      </w:r>
      <w:r w:rsidRPr="007E509F">
        <w:rPr>
          <w:rFonts w:asciiTheme="minorHAnsi" w:hAnsiTheme="minorHAnsi" w:cs="B Nazanin"/>
          <w:b/>
          <w:bCs/>
          <w:rtl/>
        </w:rPr>
        <w:t xml:space="preserve"> اما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است.  </w:t>
      </w:r>
    </w:p>
    <w:p w14:paraId="7774DCE8" w14:textId="3E054FC5"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b/>
          <w:bCs/>
          <w:rtl/>
        </w:rPr>
        <w:t>-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 سالانه، بازگشت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حدود پنج سال را کاملاً توض</w:t>
      </w:r>
      <w:r w:rsidRPr="007E509F">
        <w:rPr>
          <w:rFonts w:asciiTheme="minorHAnsi" w:hAnsiTheme="minorHAnsi" w:cs="B Nazanin" w:hint="cs"/>
          <w:b/>
          <w:bCs/>
          <w:rtl/>
        </w:rPr>
        <w:t>ی</w:t>
      </w:r>
      <w:r w:rsidRPr="007E509F">
        <w:rPr>
          <w:rFonts w:asciiTheme="minorHAnsi" w:hAnsiTheme="minorHAnsi" w:cs="B Nazanin" w:hint="eastAsia"/>
          <w:b/>
          <w:bCs/>
          <w:rtl/>
        </w:rPr>
        <w:t>ح</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w:t>
      </w:r>
    </w:p>
    <w:p w14:paraId="48D52A2D" w14:textId="77777777" w:rsidR="00237681" w:rsidRPr="007E509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نها</w:t>
      </w:r>
      <w:r w:rsidRPr="007E509F">
        <w:rPr>
          <w:rFonts w:asciiTheme="minorHAnsi" w:hAnsiTheme="minorHAnsi" w:cs="B Nazanin" w:hint="cs"/>
          <w:b/>
          <w:bCs/>
          <w:rtl/>
        </w:rPr>
        <w:t>یی</w:t>
      </w:r>
      <w:r w:rsidRPr="007E509F">
        <w:rPr>
          <w:rFonts w:asciiTheme="minorHAnsi" w:hAnsiTheme="minorHAnsi" w:cs="B Nazanin"/>
          <w:b/>
          <w:bCs/>
          <w:rtl/>
        </w:rPr>
        <w:t xml:space="preserve">:  </w:t>
      </w:r>
    </w:p>
    <w:p w14:paraId="5FAFBB19" w14:textId="5324456D" w:rsidR="005379DF" w:rsidRDefault="00237681"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پروژه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طرح باثبات،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با درآمد قابل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و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مطمئن است که برا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ه‌گذاران</w:t>
      </w:r>
      <w:r w:rsidRPr="007E509F">
        <w:rPr>
          <w:rFonts w:asciiTheme="minorHAnsi" w:hAnsiTheme="minorHAnsi" w:cs="B Nazanin" w:hint="cs"/>
          <w:b/>
          <w:bCs/>
          <w:rtl/>
        </w:rPr>
        <w:t>ی</w:t>
      </w:r>
      <w:r w:rsidRPr="007E509F">
        <w:rPr>
          <w:rFonts w:asciiTheme="minorHAnsi" w:hAnsiTheme="minorHAnsi" w:cs="B Nazanin"/>
          <w:b/>
          <w:bCs/>
          <w:rtl/>
        </w:rPr>
        <w:t xml:space="preserve"> که به دنبال بازده</w:t>
      </w:r>
      <w:r w:rsidRPr="007E509F">
        <w:rPr>
          <w:rFonts w:asciiTheme="minorHAnsi" w:hAnsiTheme="minorHAnsi" w:cs="B Nazanin" w:hint="cs"/>
          <w:b/>
          <w:bCs/>
          <w:rtl/>
        </w:rPr>
        <w:t>ی</w:t>
      </w:r>
      <w:r w:rsidRPr="007E509F">
        <w:rPr>
          <w:rFonts w:asciiTheme="minorHAnsi" w:hAnsiTheme="minorHAnsi" w:cs="B Nazanin"/>
          <w:b/>
          <w:bCs/>
          <w:rtl/>
        </w:rPr>
        <w:t xml:space="preserve"> معقول و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هستند، انتخاب</w:t>
      </w:r>
      <w:r w:rsidRPr="007E509F">
        <w:rPr>
          <w:rFonts w:asciiTheme="minorHAnsi" w:hAnsiTheme="minorHAnsi" w:cs="B Nazanin" w:hint="cs"/>
          <w:b/>
          <w:bCs/>
          <w:rtl/>
        </w:rPr>
        <w:t>ی</w:t>
      </w:r>
      <w:r w:rsidRPr="007E509F">
        <w:rPr>
          <w:rFonts w:asciiTheme="minorHAnsi" w:hAnsiTheme="minorHAnsi" w:cs="B Nazanin"/>
          <w:b/>
          <w:bCs/>
          <w:rtl/>
        </w:rPr>
        <w:t xml:space="preserve"> جذاب و مطمئن به شمار م</w:t>
      </w:r>
      <w:r w:rsidRPr="007E509F">
        <w:rPr>
          <w:rFonts w:asciiTheme="minorHAnsi" w:hAnsiTheme="minorHAnsi" w:cs="B Nazanin" w:hint="cs"/>
          <w:b/>
          <w:bCs/>
          <w:rtl/>
        </w:rPr>
        <w:t>ی‌</w:t>
      </w:r>
      <w:r w:rsidRPr="007E509F">
        <w:rPr>
          <w:rFonts w:asciiTheme="minorHAnsi" w:hAnsiTheme="minorHAnsi" w:cs="B Nazanin" w:hint="eastAsia"/>
          <w:b/>
          <w:bCs/>
          <w:rtl/>
        </w:rPr>
        <w:t>آ</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w:t>
      </w:r>
    </w:p>
    <w:p w14:paraId="0B265985" w14:textId="77777777" w:rsidR="00890EF8" w:rsidRPr="007E509F" w:rsidRDefault="00890EF8"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859"/>
        <w:gridCol w:w="501"/>
        <w:gridCol w:w="582"/>
        <w:gridCol w:w="582"/>
        <w:gridCol w:w="582"/>
        <w:gridCol w:w="582"/>
        <w:gridCol w:w="582"/>
        <w:gridCol w:w="582"/>
        <w:gridCol w:w="582"/>
        <w:gridCol w:w="582"/>
        <w:gridCol w:w="582"/>
        <w:gridCol w:w="582"/>
        <w:gridCol w:w="582"/>
        <w:gridCol w:w="534"/>
      </w:tblGrid>
      <w:tr w:rsidR="008F3553" w:rsidRPr="00890EF8" w14:paraId="0861528E" w14:textId="77777777" w:rsidTr="00890EF8">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14:paraId="4DCB3948"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14:ligatures w14:val="none"/>
              </w:rPr>
            </w:pPr>
            <w:bookmarkStart w:id="5" w:name="RANGE!A1:N21"/>
            <w:r w:rsidRPr="00890EF8">
              <w:rPr>
                <w:rFonts w:asciiTheme="minorHAnsi" w:eastAsia="Times New Roman" w:hAnsiTheme="minorHAnsi" w:cs="B Nazanin" w:hint="cs"/>
                <w:color w:val="auto"/>
                <w:kern w:val="0"/>
                <w:sz w:val="12"/>
                <w:szCs w:val="18"/>
                <w:rtl/>
                <w14:ligatures w14:val="none"/>
              </w:rPr>
              <w:t>جریان نقدینگی</w:t>
            </w:r>
            <w:bookmarkEnd w:id="5"/>
          </w:p>
        </w:tc>
      </w:tr>
      <w:tr w:rsidR="00890EF8" w:rsidRPr="00890EF8" w14:paraId="333EBEFB"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18A8CB6F"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شرح</w:t>
            </w:r>
          </w:p>
        </w:tc>
        <w:tc>
          <w:tcPr>
            <w:tcW w:w="302" w:type="pct"/>
            <w:noWrap/>
            <w:vAlign w:val="center"/>
            <w:hideMark/>
          </w:tcPr>
          <w:p w14:paraId="1E911D7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ساخت</w:t>
            </w:r>
          </w:p>
        </w:tc>
        <w:tc>
          <w:tcPr>
            <w:tcW w:w="350" w:type="pct"/>
            <w:noWrap/>
            <w:vAlign w:val="center"/>
            <w:hideMark/>
          </w:tcPr>
          <w:p w14:paraId="40253F2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جاری</w:t>
            </w:r>
          </w:p>
        </w:tc>
        <w:tc>
          <w:tcPr>
            <w:tcW w:w="350" w:type="pct"/>
            <w:noWrap/>
            <w:vAlign w:val="center"/>
            <w:hideMark/>
          </w:tcPr>
          <w:p w14:paraId="6FF4362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اول</w:t>
            </w:r>
          </w:p>
        </w:tc>
        <w:tc>
          <w:tcPr>
            <w:tcW w:w="350" w:type="pct"/>
            <w:noWrap/>
            <w:vAlign w:val="center"/>
            <w:hideMark/>
          </w:tcPr>
          <w:p w14:paraId="06CE232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دوم</w:t>
            </w:r>
          </w:p>
        </w:tc>
        <w:tc>
          <w:tcPr>
            <w:tcW w:w="351" w:type="pct"/>
            <w:noWrap/>
            <w:vAlign w:val="center"/>
            <w:hideMark/>
          </w:tcPr>
          <w:p w14:paraId="2D265BD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سوم</w:t>
            </w:r>
          </w:p>
        </w:tc>
        <w:tc>
          <w:tcPr>
            <w:tcW w:w="351" w:type="pct"/>
            <w:noWrap/>
            <w:vAlign w:val="center"/>
            <w:hideMark/>
          </w:tcPr>
          <w:p w14:paraId="339F13F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چهارم</w:t>
            </w:r>
          </w:p>
        </w:tc>
        <w:tc>
          <w:tcPr>
            <w:tcW w:w="351" w:type="pct"/>
            <w:noWrap/>
            <w:vAlign w:val="center"/>
            <w:hideMark/>
          </w:tcPr>
          <w:p w14:paraId="78CCB22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پنجم</w:t>
            </w:r>
          </w:p>
        </w:tc>
        <w:tc>
          <w:tcPr>
            <w:tcW w:w="351" w:type="pct"/>
            <w:noWrap/>
            <w:vAlign w:val="center"/>
            <w:hideMark/>
          </w:tcPr>
          <w:p w14:paraId="5FDC804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ششم</w:t>
            </w:r>
          </w:p>
        </w:tc>
        <w:tc>
          <w:tcPr>
            <w:tcW w:w="351" w:type="pct"/>
            <w:noWrap/>
            <w:vAlign w:val="center"/>
            <w:hideMark/>
          </w:tcPr>
          <w:p w14:paraId="2932F1E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هفتم</w:t>
            </w:r>
          </w:p>
        </w:tc>
        <w:tc>
          <w:tcPr>
            <w:tcW w:w="351" w:type="pct"/>
            <w:noWrap/>
            <w:vAlign w:val="center"/>
            <w:hideMark/>
          </w:tcPr>
          <w:p w14:paraId="2276DBE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هشتم</w:t>
            </w:r>
          </w:p>
        </w:tc>
        <w:tc>
          <w:tcPr>
            <w:tcW w:w="351" w:type="pct"/>
            <w:noWrap/>
            <w:vAlign w:val="center"/>
            <w:hideMark/>
          </w:tcPr>
          <w:p w14:paraId="44DFBEA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نهم</w:t>
            </w:r>
          </w:p>
        </w:tc>
        <w:tc>
          <w:tcPr>
            <w:tcW w:w="351" w:type="pct"/>
            <w:noWrap/>
            <w:vAlign w:val="center"/>
            <w:hideMark/>
          </w:tcPr>
          <w:p w14:paraId="56A114C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سال دهم</w:t>
            </w:r>
          </w:p>
        </w:tc>
        <w:tc>
          <w:tcPr>
            <w:tcW w:w="321" w:type="pct"/>
            <w:noWrap/>
            <w:vAlign w:val="center"/>
            <w:hideMark/>
          </w:tcPr>
          <w:p w14:paraId="7CA724E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ارزش اسقاط</w:t>
            </w:r>
          </w:p>
        </w:tc>
      </w:tr>
      <w:tr w:rsidR="008F3553" w:rsidRPr="00890EF8" w14:paraId="37863113"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093164C0"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کل جریان ورودی</w:t>
            </w:r>
          </w:p>
        </w:tc>
        <w:tc>
          <w:tcPr>
            <w:tcW w:w="302" w:type="pct"/>
            <w:noWrap/>
            <w:vAlign w:val="center"/>
            <w:hideMark/>
          </w:tcPr>
          <w:p w14:paraId="46F2CAC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17,891,480</w:t>
            </w:r>
          </w:p>
        </w:tc>
        <w:tc>
          <w:tcPr>
            <w:tcW w:w="350" w:type="pct"/>
            <w:noWrap/>
            <w:vAlign w:val="center"/>
            <w:hideMark/>
          </w:tcPr>
          <w:p w14:paraId="6B59200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0" w:type="pct"/>
            <w:noWrap/>
            <w:vAlign w:val="center"/>
            <w:hideMark/>
          </w:tcPr>
          <w:p w14:paraId="552DDB0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0" w:type="pct"/>
            <w:noWrap/>
            <w:vAlign w:val="center"/>
            <w:hideMark/>
          </w:tcPr>
          <w:p w14:paraId="5B38370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16A46DE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3D17EBC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59BD6DD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532A9EB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2517269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042F9E5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31D90C6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6EBE6F4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21" w:type="pct"/>
            <w:noWrap/>
            <w:vAlign w:val="center"/>
            <w:hideMark/>
          </w:tcPr>
          <w:p w14:paraId="1ABF49F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855,000</w:t>
            </w:r>
          </w:p>
        </w:tc>
      </w:tr>
      <w:tr w:rsidR="00890EF8" w:rsidRPr="00890EF8" w14:paraId="32F8E621"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3215684A"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سرمایه ورودی</w:t>
            </w:r>
          </w:p>
        </w:tc>
        <w:tc>
          <w:tcPr>
            <w:tcW w:w="302" w:type="pct"/>
            <w:noWrap/>
            <w:vAlign w:val="center"/>
            <w:hideMark/>
          </w:tcPr>
          <w:p w14:paraId="7A4EB62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17,891,480</w:t>
            </w:r>
          </w:p>
        </w:tc>
        <w:tc>
          <w:tcPr>
            <w:tcW w:w="350" w:type="pct"/>
            <w:noWrap/>
            <w:vAlign w:val="center"/>
            <w:hideMark/>
          </w:tcPr>
          <w:p w14:paraId="38AFA74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45B11AD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365FB85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112EF23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510DF174"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1EF4DD1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32D1743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286383A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0CBE36D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784AD78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6A3A644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21" w:type="pct"/>
            <w:noWrap/>
            <w:vAlign w:val="center"/>
            <w:hideMark/>
          </w:tcPr>
          <w:p w14:paraId="5D26C24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r>
      <w:tr w:rsidR="008F3553" w:rsidRPr="00890EF8" w14:paraId="4F75DAA2"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11A157E2"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کل آورده متقاضی</w:t>
            </w:r>
          </w:p>
        </w:tc>
        <w:tc>
          <w:tcPr>
            <w:tcW w:w="302" w:type="pct"/>
            <w:noWrap/>
            <w:vAlign w:val="center"/>
            <w:hideMark/>
          </w:tcPr>
          <w:p w14:paraId="75B52F0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17,891,480</w:t>
            </w:r>
          </w:p>
        </w:tc>
        <w:tc>
          <w:tcPr>
            <w:tcW w:w="350" w:type="pct"/>
            <w:noWrap/>
            <w:vAlign w:val="center"/>
            <w:hideMark/>
          </w:tcPr>
          <w:p w14:paraId="42DAD72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607D778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85FF10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3AF6C9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BE5DA2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BEE3F2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DFA0EE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D1B0CF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1CE018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71E6E8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358388C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1222788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5D411128"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775156A9"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کل تسهیلات بلند مدت</w:t>
            </w:r>
          </w:p>
        </w:tc>
        <w:tc>
          <w:tcPr>
            <w:tcW w:w="302" w:type="pct"/>
            <w:noWrap/>
            <w:vAlign w:val="center"/>
            <w:hideMark/>
          </w:tcPr>
          <w:p w14:paraId="06767B1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0A5E132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56109BA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563108A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3225A91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9D58B1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045A4C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ACE712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CD8CF3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4928B8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500BC4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844972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5A67DAC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713C463C"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243C17F4"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کل تسهیلات کوتاه مدت</w:t>
            </w:r>
          </w:p>
        </w:tc>
        <w:tc>
          <w:tcPr>
            <w:tcW w:w="302" w:type="pct"/>
            <w:noWrap/>
            <w:vAlign w:val="center"/>
            <w:hideMark/>
          </w:tcPr>
          <w:p w14:paraId="306FBF1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A037C5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02C640BF"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0AAE8DC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58182C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3481FBD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9A6906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5FF064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3A0AEA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658325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09074B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0D9ADE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59F042B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90EF8" w:rsidRPr="00890EF8" w14:paraId="453AC7ED"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305F713F"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درآمد ورودی</w:t>
            </w:r>
          </w:p>
        </w:tc>
        <w:tc>
          <w:tcPr>
            <w:tcW w:w="302" w:type="pct"/>
            <w:noWrap/>
            <w:vAlign w:val="center"/>
            <w:hideMark/>
          </w:tcPr>
          <w:p w14:paraId="588844B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7EC02D1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0" w:type="pct"/>
            <w:noWrap/>
            <w:vAlign w:val="center"/>
            <w:hideMark/>
          </w:tcPr>
          <w:p w14:paraId="2D8EAFB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0" w:type="pct"/>
            <w:noWrap/>
            <w:vAlign w:val="center"/>
            <w:hideMark/>
          </w:tcPr>
          <w:p w14:paraId="55F6AEC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739CF3B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673DCBD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48C26274"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6447EA6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35F98C8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4191CA1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110308D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51" w:type="pct"/>
            <w:noWrap/>
            <w:vAlign w:val="center"/>
            <w:hideMark/>
          </w:tcPr>
          <w:p w14:paraId="3C77A95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1,471,680,000</w:t>
            </w:r>
          </w:p>
        </w:tc>
        <w:tc>
          <w:tcPr>
            <w:tcW w:w="321" w:type="pct"/>
            <w:noWrap/>
            <w:vAlign w:val="center"/>
            <w:hideMark/>
          </w:tcPr>
          <w:p w14:paraId="55A8BBD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855,000</w:t>
            </w:r>
          </w:p>
        </w:tc>
      </w:tr>
      <w:tr w:rsidR="008F3553" w:rsidRPr="00890EF8" w14:paraId="4710F634"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7B149800"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lastRenderedPageBreak/>
              <w:t>کل فروش</w:t>
            </w:r>
          </w:p>
        </w:tc>
        <w:tc>
          <w:tcPr>
            <w:tcW w:w="302" w:type="pct"/>
            <w:noWrap/>
            <w:vAlign w:val="center"/>
            <w:hideMark/>
          </w:tcPr>
          <w:p w14:paraId="60182E1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1AACE60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0" w:type="pct"/>
            <w:noWrap/>
            <w:vAlign w:val="center"/>
            <w:hideMark/>
          </w:tcPr>
          <w:p w14:paraId="76013A7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0" w:type="pct"/>
            <w:noWrap/>
            <w:vAlign w:val="center"/>
            <w:hideMark/>
          </w:tcPr>
          <w:p w14:paraId="282CA93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54658A6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567BC4A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6533DA5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114CF54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5069A5C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000A14C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1DCC847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51" w:type="pct"/>
            <w:noWrap/>
            <w:vAlign w:val="center"/>
            <w:hideMark/>
          </w:tcPr>
          <w:p w14:paraId="4A0399F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1,471,680,000</w:t>
            </w:r>
          </w:p>
        </w:tc>
        <w:tc>
          <w:tcPr>
            <w:tcW w:w="321" w:type="pct"/>
            <w:noWrap/>
            <w:vAlign w:val="center"/>
            <w:hideMark/>
          </w:tcPr>
          <w:p w14:paraId="07363EB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67FCCF4E"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70C20F2A"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سایر درآمدها</w:t>
            </w:r>
          </w:p>
        </w:tc>
        <w:tc>
          <w:tcPr>
            <w:tcW w:w="302" w:type="pct"/>
            <w:noWrap/>
            <w:vAlign w:val="center"/>
            <w:hideMark/>
          </w:tcPr>
          <w:p w14:paraId="5FCCBC2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4C5A6A8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3B662E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6FD6D9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363329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F98D62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55C3CF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E9C467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C4848F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C24817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F88EDE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31ABD9B"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13E8E09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855,000</w:t>
            </w:r>
          </w:p>
        </w:tc>
      </w:tr>
      <w:tr w:rsidR="008F3553" w:rsidRPr="00890EF8" w14:paraId="36E0304C"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68A9C3FE"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کل جریان خروجی</w:t>
            </w:r>
          </w:p>
        </w:tc>
        <w:tc>
          <w:tcPr>
            <w:tcW w:w="302" w:type="pct"/>
            <w:noWrap/>
            <w:vAlign w:val="center"/>
            <w:hideMark/>
          </w:tcPr>
          <w:p w14:paraId="53D0CD4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17,891,480</w:t>
            </w:r>
          </w:p>
        </w:tc>
        <w:tc>
          <w:tcPr>
            <w:tcW w:w="350" w:type="pct"/>
            <w:noWrap/>
            <w:vAlign w:val="center"/>
            <w:hideMark/>
          </w:tcPr>
          <w:p w14:paraId="0C5EF24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1,439,085,233</w:t>
            </w:r>
          </w:p>
        </w:tc>
        <w:tc>
          <w:tcPr>
            <w:tcW w:w="350" w:type="pct"/>
            <w:noWrap/>
            <w:vAlign w:val="center"/>
            <w:hideMark/>
          </w:tcPr>
          <w:p w14:paraId="318097EF"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1,438,841,233</w:t>
            </w:r>
          </w:p>
        </w:tc>
        <w:tc>
          <w:tcPr>
            <w:tcW w:w="350" w:type="pct"/>
            <w:noWrap/>
            <w:vAlign w:val="center"/>
            <w:hideMark/>
          </w:tcPr>
          <w:p w14:paraId="2D516A0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275CEC2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32DC5FB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4B500D1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5913655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58231AE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55CC3CD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174759B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51" w:type="pct"/>
            <w:noWrap/>
            <w:vAlign w:val="center"/>
            <w:hideMark/>
          </w:tcPr>
          <w:p w14:paraId="274A08F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1,438,845,233</w:t>
            </w:r>
          </w:p>
        </w:tc>
        <w:tc>
          <w:tcPr>
            <w:tcW w:w="321" w:type="pct"/>
            <w:noWrap/>
            <w:vAlign w:val="center"/>
            <w:hideMark/>
          </w:tcPr>
          <w:p w14:paraId="5E45CD4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r>
      <w:tr w:rsidR="00890EF8" w:rsidRPr="00890EF8" w14:paraId="475C1CBD"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51A9ACD9"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افزایش در دارائیهای ثابت</w:t>
            </w:r>
          </w:p>
        </w:tc>
        <w:tc>
          <w:tcPr>
            <w:tcW w:w="302" w:type="pct"/>
            <w:noWrap/>
            <w:vAlign w:val="center"/>
            <w:hideMark/>
          </w:tcPr>
          <w:p w14:paraId="7558E77B"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6EB5540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3D65F54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0B80539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55132EF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5BFE215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3F51A50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3A34CDA4"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16C1ED1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28B13D09"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327F462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1" w:type="pct"/>
            <w:noWrap/>
            <w:vAlign w:val="center"/>
            <w:hideMark/>
          </w:tcPr>
          <w:p w14:paraId="57B335B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21" w:type="pct"/>
            <w:noWrap/>
            <w:vAlign w:val="center"/>
            <w:hideMark/>
          </w:tcPr>
          <w:p w14:paraId="112158E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r>
      <w:tr w:rsidR="008F3553" w:rsidRPr="00890EF8" w14:paraId="173B81E1"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33C74671"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سرمایه گذاری ثابت</w:t>
            </w:r>
          </w:p>
        </w:tc>
        <w:tc>
          <w:tcPr>
            <w:tcW w:w="302" w:type="pct"/>
            <w:noWrap/>
            <w:vAlign w:val="center"/>
            <w:hideMark/>
          </w:tcPr>
          <w:p w14:paraId="7EE6375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17,891,480</w:t>
            </w:r>
          </w:p>
        </w:tc>
        <w:tc>
          <w:tcPr>
            <w:tcW w:w="350" w:type="pct"/>
            <w:noWrap/>
            <w:vAlign w:val="center"/>
            <w:hideMark/>
          </w:tcPr>
          <w:p w14:paraId="60E5D9B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6CDE753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2D444F4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30A1E73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E2F874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064F93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CB9B80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BD6BB5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7DDD2A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3E7D0B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F3E300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1FC6587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7975E6D3"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60F24943"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افزایش در دارائی های جاری</w:t>
            </w:r>
          </w:p>
        </w:tc>
        <w:tc>
          <w:tcPr>
            <w:tcW w:w="302" w:type="pct"/>
            <w:noWrap/>
            <w:vAlign w:val="center"/>
            <w:hideMark/>
          </w:tcPr>
          <w:p w14:paraId="49F175D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4F42A58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AD4FF8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-4,000</w:t>
            </w:r>
          </w:p>
        </w:tc>
        <w:tc>
          <w:tcPr>
            <w:tcW w:w="350" w:type="pct"/>
            <w:noWrap/>
            <w:vAlign w:val="center"/>
            <w:hideMark/>
          </w:tcPr>
          <w:p w14:paraId="685B2BC4"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CAADC9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1DE47C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177487D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C8C282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7EE6E3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105FC7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DB3DAB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7DB7FC4"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4AC16CC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36371E3F"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3B252E21"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هزینه های جاری</w:t>
            </w:r>
          </w:p>
        </w:tc>
        <w:tc>
          <w:tcPr>
            <w:tcW w:w="302" w:type="pct"/>
            <w:noWrap/>
            <w:vAlign w:val="center"/>
            <w:hideMark/>
          </w:tcPr>
          <w:p w14:paraId="1C677D0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49347BF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1,428,434,060</w:t>
            </w:r>
          </w:p>
        </w:tc>
        <w:tc>
          <w:tcPr>
            <w:tcW w:w="350" w:type="pct"/>
            <w:noWrap/>
            <w:vAlign w:val="center"/>
            <w:hideMark/>
          </w:tcPr>
          <w:p w14:paraId="7D84875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0" w:type="pct"/>
            <w:noWrap/>
            <w:vAlign w:val="center"/>
            <w:hideMark/>
          </w:tcPr>
          <w:p w14:paraId="604857C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525BC12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250E1C4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295EEC1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399304B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5828D7B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31E77AC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185D866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51" w:type="pct"/>
            <w:noWrap/>
            <w:vAlign w:val="center"/>
            <w:hideMark/>
          </w:tcPr>
          <w:p w14:paraId="56F9BEAF"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1,428,194,060</w:t>
            </w:r>
          </w:p>
        </w:tc>
        <w:tc>
          <w:tcPr>
            <w:tcW w:w="321" w:type="pct"/>
            <w:noWrap/>
            <w:vAlign w:val="center"/>
            <w:hideMark/>
          </w:tcPr>
          <w:p w14:paraId="4615324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2D9DCD02"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7B9016CC"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مالیات</w:t>
            </w:r>
          </w:p>
        </w:tc>
        <w:tc>
          <w:tcPr>
            <w:tcW w:w="302" w:type="pct"/>
            <w:noWrap/>
            <w:vAlign w:val="center"/>
            <w:hideMark/>
          </w:tcPr>
          <w:p w14:paraId="61C78DFD"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3F9F02B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0" w:type="pct"/>
            <w:noWrap/>
            <w:vAlign w:val="center"/>
            <w:hideMark/>
          </w:tcPr>
          <w:p w14:paraId="5239191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0" w:type="pct"/>
            <w:noWrap/>
            <w:vAlign w:val="center"/>
            <w:hideMark/>
          </w:tcPr>
          <w:p w14:paraId="7383D6E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23D73B9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131534F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2F9DDB4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55F1C35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36E0330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52118900"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05C1A47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51" w:type="pct"/>
            <w:noWrap/>
            <w:vAlign w:val="center"/>
            <w:hideMark/>
          </w:tcPr>
          <w:p w14:paraId="70CF061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10,651,173</w:t>
            </w:r>
          </w:p>
        </w:tc>
        <w:tc>
          <w:tcPr>
            <w:tcW w:w="321" w:type="pct"/>
            <w:noWrap/>
            <w:vAlign w:val="center"/>
            <w:hideMark/>
          </w:tcPr>
          <w:p w14:paraId="5129047B"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3DF8EA44"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19CE95E7"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هزینه های مالی</w:t>
            </w:r>
          </w:p>
        </w:tc>
        <w:tc>
          <w:tcPr>
            <w:tcW w:w="302" w:type="pct"/>
            <w:noWrap/>
            <w:vAlign w:val="center"/>
            <w:hideMark/>
          </w:tcPr>
          <w:p w14:paraId="2559800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759186D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6AEE374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FCB648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8DD5342"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DCFE33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B4D9A50"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4B25D25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0503474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9D2F37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CD319A9"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98C44C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05378513"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316D3929"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11400DAB" w14:textId="77777777" w:rsidR="008F3553" w:rsidRPr="00890EF8" w:rsidRDefault="008F3553" w:rsidP="00890EF8">
            <w:pPr>
              <w:spacing w:line="240" w:lineRule="auto"/>
              <w:jc w:val="center"/>
              <w:rPr>
                <w:rFonts w:asciiTheme="minorHAnsi" w:eastAsia="Times New Roman" w:hAnsiTheme="minorHAnsi" w:cs="B Nazanin"/>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اصل تسهیلات</w:t>
            </w:r>
          </w:p>
        </w:tc>
        <w:tc>
          <w:tcPr>
            <w:tcW w:w="302" w:type="pct"/>
            <w:noWrap/>
            <w:vAlign w:val="center"/>
            <w:hideMark/>
          </w:tcPr>
          <w:p w14:paraId="6159203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3336395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4243C55B"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0" w:type="pct"/>
            <w:noWrap/>
            <w:vAlign w:val="center"/>
            <w:hideMark/>
          </w:tcPr>
          <w:p w14:paraId="3CF717B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E55914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63B3742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67B3BA7"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70AC66C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0F0F7D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76057C1"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26137BD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51" w:type="pct"/>
            <w:noWrap/>
            <w:vAlign w:val="center"/>
            <w:hideMark/>
          </w:tcPr>
          <w:p w14:paraId="548333E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c>
          <w:tcPr>
            <w:tcW w:w="321" w:type="pct"/>
            <w:noWrap/>
            <w:vAlign w:val="center"/>
            <w:hideMark/>
          </w:tcPr>
          <w:p w14:paraId="486A4F3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2"/>
                <w:szCs w:val="18"/>
                <w:rtl/>
                <w14:ligatures w14:val="none"/>
              </w:rPr>
            </w:pPr>
            <w:r w:rsidRPr="00890EF8">
              <w:rPr>
                <w:rFonts w:asciiTheme="minorHAnsi" w:eastAsia="Times New Roman" w:hAnsiTheme="minorHAnsi" w:cs="B Nazanin" w:hint="cs"/>
                <w:bCs/>
                <w:color w:val="auto"/>
                <w:kern w:val="0"/>
                <w:sz w:val="12"/>
                <w:szCs w:val="18"/>
                <w:rtl/>
                <w14:ligatures w14:val="none"/>
              </w:rPr>
              <w:t>0</w:t>
            </w:r>
          </w:p>
        </w:tc>
      </w:tr>
      <w:tr w:rsidR="008F3553" w:rsidRPr="00890EF8" w14:paraId="12EF866D"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4636A75F" w14:textId="77777777" w:rsidR="008F3553" w:rsidRPr="00890EF8" w:rsidRDefault="008F3553" w:rsidP="00890EF8">
            <w:pPr>
              <w:spacing w:line="240" w:lineRule="auto"/>
              <w:jc w:val="center"/>
              <w:rPr>
                <w:rFonts w:asciiTheme="minorHAnsi" w:eastAsia="Times New Roman" w:hAnsiTheme="minorHAnsi" w:cs="B Nazanin"/>
                <w:color w:val="FF0000"/>
                <w:kern w:val="0"/>
                <w:sz w:val="12"/>
                <w:szCs w:val="18"/>
                <w:rtl/>
                <w14:ligatures w14:val="none"/>
              </w:rPr>
            </w:pPr>
            <w:r w:rsidRPr="00890EF8">
              <w:rPr>
                <w:rFonts w:asciiTheme="minorHAnsi" w:eastAsia="Times New Roman" w:hAnsiTheme="minorHAnsi" w:cs="B Nazanin" w:hint="cs"/>
                <w:color w:val="FF0000"/>
                <w:kern w:val="0"/>
                <w:sz w:val="12"/>
                <w:szCs w:val="18"/>
                <w:rtl/>
                <w14:ligatures w14:val="none"/>
              </w:rPr>
              <w:t>برداشت سود</w:t>
            </w:r>
          </w:p>
        </w:tc>
        <w:tc>
          <w:tcPr>
            <w:tcW w:w="302" w:type="pct"/>
            <w:noWrap/>
            <w:vAlign w:val="center"/>
            <w:hideMark/>
          </w:tcPr>
          <w:p w14:paraId="39BFBA4F"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0B5B378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456DECD1"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0" w:type="pct"/>
            <w:noWrap/>
            <w:vAlign w:val="center"/>
            <w:hideMark/>
          </w:tcPr>
          <w:p w14:paraId="2522DF4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45DD4A7D"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557F7C1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16C97B8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4A94510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36F4ED0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6D3618E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4F67582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51" w:type="pct"/>
            <w:noWrap/>
            <w:vAlign w:val="center"/>
            <w:hideMark/>
          </w:tcPr>
          <w:p w14:paraId="4AAE779C"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c>
          <w:tcPr>
            <w:tcW w:w="321" w:type="pct"/>
            <w:noWrap/>
            <w:vAlign w:val="center"/>
            <w:hideMark/>
          </w:tcPr>
          <w:p w14:paraId="222F7D8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0000"/>
                <w:kern w:val="0"/>
                <w:sz w:val="12"/>
                <w:szCs w:val="18"/>
                <w:rtl/>
                <w14:ligatures w14:val="none"/>
              </w:rPr>
            </w:pPr>
            <w:r w:rsidRPr="00890EF8">
              <w:rPr>
                <w:rFonts w:asciiTheme="minorHAnsi" w:eastAsia="Times New Roman" w:hAnsiTheme="minorHAnsi" w:cs="B Nazanin" w:hint="cs"/>
                <w:bCs/>
                <w:color w:val="FF0000"/>
                <w:kern w:val="0"/>
                <w:sz w:val="12"/>
                <w:szCs w:val="18"/>
                <w:rtl/>
                <w14:ligatures w14:val="none"/>
              </w:rPr>
              <w:t>0</w:t>
            </w:r>
          </w:p>
        </w:tc>
      </w:tr>
      <w:tr w:rsidR="00890EF8" w:rsidRPr="00890EF8" w14:paraId="6557599D" w14:textId="77777777" w:rsidTr="00890EF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0A04CA09"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مازاد (کمبود) نقدینگی</w:t>
            </w:r>
          </w:p>
        </w:tc>
        <w:tc>
          <w:tcPr>
            <w:tcW w:w="302" w:type="pct"/>
            <w:noWrap/>
            <w:vAlign w:val="center"/>
            <w:hideMark/>
          </w:tcPr>
          <w:p w14:paraId="74C764DA"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2074F82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32,594,767</w:t>
            </w:r>
          </w:p>
        </w:tc>
        <w:tc>
          <w:tcPr>
            <w:tcW w:w="350" w:type="pct"/>
            <w:noWrap/>
            <w:vAlign w:val="center"/>
            <w:hideMark/>
          </w:tcPr>
          <w:p w14:paraId="425FEA6C"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32,838,767</w:t>
            </w:r>
          </w:p>
        </w:tc>
        <w:tc>
          <w:tcPr>
            <w:tcW w:w="350" w:type="pct"/>
            <w:noWrap/>
            <w:vAlign w:val="center"/>
            <w:hideMark/>
          </w:tcPr>
          <w:p w14:paraId="74B1024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45B258B5"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6601E0A8"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7114831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3AF6F9EE"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2FDEE5D2"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15237246"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0BE397C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51" w:type="pct"/>
            <w:noWrap/>
            <w:vAlign w:val="center"/>
            <w:hideMark/>
          </w:tcPr>
          <w:p w14:paraId="3541CD63"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32,834,767</w:t>
            </w:r>
          </w:p>
        </w:tc>
        <w:tc>
          <w:tcPr>
            <w:tcW w:w="321" w:type="pct"/>
            <w:noWrap/>
            <w:vAlign w:val="center"/>
            <w:hideMark/>
          </w:tcPr>
          <w:p w14:paraId="3871159F" w14:textId="77777777" w:rsidR="008F3553" w:rsidRPr="00890EF8" w:rsidRDefault="008F3553"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855,000</w:t>
            </w:r>
          </w:p>
        </w:tc>
      </w:tr>
      <w:tr w:rsidR="008F3553" w:rsidRPr="00890EF8" w14:paraId="5A9018C0" w14:textId="77777777" w:rsidTr="00890EF8">
        <w:trPr>
          <w:trHeight w:val="55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14:paraId="6315C89B" w14:textId="77777777" w:rsidR="008F3553" w:rsidRPr="00890EF8" w:rsidRDefault="008F3553" w:rsidP="00890EF8">
            <w:pPr>
              <w:spacing w:line="240" w:lineRule="auto"/>
              <w:jc w:val="center"/>
              <w:rPr>
                <w:rFonts w:asciiTheme="minorHAnsi" w:eastAsia="Times New Roman" w:hAnsiTheme="minorHAnsi" w:cs="B Nazanin"/>
                <w:b w:val="0"/>
                <w:color w:val="auto"/>
                <w:kern w:val="0"/>
                <w:sz w:val="12"/>
                <w:szCs w:val="18"/>
                <w:rtl/>
                <w14:ligatures w14:val="none"/>
              </w:rPr>
            </w:pPr>
            <w:r w:rsidRPr="00890EF8">
              <w:rPr>
                <w:rFonts w:asciiTheme="minorHAnsi" w:eastAsia="Times New Roman" w:hAnsiTheme="minorHAnsi" w:cs="B Nazanin" w:hint="cs"/>
                <w:color w:val="auto"/>
                <w:kern w:val="0"/>
                <w:sz w:val="12"/>
                <w:szCs w:val="18"/>
                <w:rtl/>
                <w14:ligatures w14:val="none"/>
              </w:rPr>
              <w:t>مازاد (کمبود) نقدینگی تجمعی</w:t>
            </w:r>
          </w:p>
        </w:tc>
        <w:tc>
          <w:tcPr>
            <w:tcW w:w="302" w:type="pct"/>
            <w:noWrap/>
            <w:vAlign w:val="center"/>
            <w:hideMark/>
          </w:tcPr>
          <w:p w14:paraId="55BDC3B7"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0</w:t>
            </w:r>
          </w:p>
        </w:tc>
        <w:tc>
          <w:tcPr>
            <w:tcW w:w="350" w:type="pct"/>
            <w:noWrap/>
            <w:vAlign w:val="center"/>
            <w:hideMark/>
          </w:tcPr>
          <w:p w14:paraId="6C0A226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32,594,767</w:t>
            </w:r>
          </w:p>
        </w:tc>
        <w:tc>
          <w:tcPr>
            <w:tcW w:w="350" w:type="pct"/>
            <w:noWrap/>
            <w:vAlign w:val="center"/>
            <w:hideMark/>
          </w:tcPr>
          <w:p w14:paraId="5BD71BA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65,433,534</w:t>
            </w:r>
          </w:p>
        </w:tc>
        <w:tc>
          <w:tcPr>
            <w:tcW w:w="350" w:type="pct"/>
            <w:noWrap/>
            <w:vAlign w:val="center"/>
            <w:hideMark/>
          </w:tcPr>
          <w:p w14:paraId="664D3CF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98,268,301</w:t>
            </w:r>
          </w:p>
        </w:tc>
        <w:tc>
          <w:tcPr>
            <w:tcW w:w="351" w:type="pct"/>
            <w:noWrap/>
            <w:vAlign w:val="center"/>
            <w:hideMark/>
          </w:tcPr>
          <w:p w14:paraId="3C28EBB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131,103,068</w:t>
            </w:r>
          </w:p>
        </w:tc>
        <w:tc>
          <w:tcPr>
            <w:tcW w:w="351" w:type="pct"/>
            <w:noWrap/>
            <w:vAlign w:val="center"/>
            <w:hideMark/>
          </w:tcPr>
          <w:p w14:paraId="08E84585"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163,937,835</w:t>
            </w:r>
          </w:p>
        </w:tc>
        <w:tc>
          <w:tcPr>
            <w:tcW w:w="351" w:type="pct"/>
            <w:noWrap/>
            <w:vAlign w:val="center"/>
            <w:hideMark/>
          </w:tcPr>
          <w:p w14:paraId="51BFB7F6"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196,772,602</w:t>
            </w:r>
          </w:p>
        </w:tc>
        <w:tc>
          <w:tcPr>
            <w:tcW w:w="351" w:type="pct"/>
            <w:noWrap/>
            <w:vAlign w:val="center"/>
            <w:hideMark/>
          </w:tcPr>
          <w:p w14:paraId="43013E7F"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229,607,369</w:t>
            </w:r>
          </w:p>
        </w:tc>
        <w:tc>
          <w:tcPr>
            <w:tcW w:w="351" w:type="pct"/>
            <w:noWrap/>
            <w:vAlign w:val="center"/>
            <w:hideMark/>
          </w:tcPr>
          <w:p w14:paraId="21C757B8"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262,442,136</w:t>
            </w:r>
          </w:p>
        </w:tc>
        <w:tc>
          <w:tcPr>
            <w:tcW w:w="351" w:type="pct"/>
            <w:noWrap/>
            <w:vAlign w:val="center"/>
            <w:hideMark/>
          </w:tcPr>
          <w:p w14:paraId="777CEF8E"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295,276,903</w:t>
            </w:r>
          </w:p>
        </w:tc>
        <w:tc>
          <w:tcPr>
            <w:tcW w:w="351" w:type="pct"/>
            <w:noWrap/>
            <w:vAlign w:val="center"/>
            <w:hideMark/>
          </w:tcPr>
          <w:p w14:paraId="0EFEFFE4"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328,111,670</w:t>
            </w:r>
          </w:p>
        </w:tc>
        <w:tc>
          <w:tcPr>
            <w:tcW w:w="351" w:type="pct"/>
            <w:noWrap/>
            <w:vAlign w:val="center"/>
            <w:hideMark/>
          </w:tcPr>
          <w:p w14:paraId="67AB977B"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360,946,437</w:t>
            </w:r>
          </w:p>
        </w:tc>
        <w:tc>
          <w:tcPr>
            <w:tcW w:w="321" w:type="pct"/>
            <w:noWrap/>
            <w:vAlign w:val="center"/>
            <w:hideMark/>
          </w:tcPr>
          <w:p w14:paraId="3CDF38BA" w14:textId="77777777" w:rsidR="008F3553" w:rsidRPr="00890EF8" w:rsidRDefault="008F3553"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12"/>
                <w:szCs w:val="18"/>
                <w:rtl/>
                <w14:ligatures w14:val="none"/>
              </w:rPr>
            </w:pPr>
            <w:r w:rsidRPr="00890EF8">
              <w:rPr>
                <w:rFonts w:asciiTheme="minorHAnsi" w:eastAsia="Times New Roman" w:hAnsiTheme="minorHAnsi" w:cs="B Nazanin" w:hint="cs"/>
                <w:b/>
                <w:bCs/>
                <w:color w:val="auto"/>
                <w:kern w:val="0"/>
                <w:sz w:val="12"/>
                <w:szCs w:val="18"/>
                <w:rtl/>
                <w14:ligatures w14:val="none"/>
              </w:rPr>
              <w:t>361,801,437</w:t>
            </w:r>
          </w:p>
        </w:tc>
      </w:tr>
    </w:tbl>
    <w:p w14:paraId="03605F73" w14:textId="77777777" w:rsidR="008F3553" w:rsidRPr="007E509F" w:rsidRDefault="008F3553" w:rsidP="006401E6">
      <w:pPr>
        <w:spacing w:line="360" w:lineRule="auto"/>
        <w:jc w:val="mediumKashida"/>
        <w:rPr>
          <w:rFonts w:asciiTheme="minorHAnsi" w:hAnsiTheme="minorHAnsi" w:cs="B Nazanin"/>
          <w:b/>
          <w:bCs/>
          <w:rtl/>
        </w:rPr>
      </w:pPr>
    </w:p>
    <w:p w14:paraId="6BA7D063" w14:textId="23B14456" w:rsidR="001A66D4" w:rsidRPr="007E509F" w:rsidRDefault="001A66D4" w:rsidP="006401E6">
      <w:pPr>
        <w:spacing w:line="360" w:lineRule="auto"/>
        <w:jc w:val="mediumKashida"/>
        <w:rPr>
          <w:rFonts w:asciiTheme="minorHAnsi" w:hAnsiTheme="minorHAnsi" w:cs="B Nazanin"/>
          <w:b/>
          <w:bCs/>
          <w:rtl/>
        </w:rPr>
      </w:pPr>
      <w:r w:rsidRPr="007E509F">
        <w:rPr>
          <w:rFonts w:asciiTheme="minorHAnsi" w:hAnsiTheme="minorHAnsi" w:cs="B Nazanin"/>
          <w:bCs/>
          <w:noProof/>
        </w:rPr>
        <w:lastRenderedPageBreak/>
        <w:drawing>
          <wp:inline distT="0" distB="0" distL="0" distR="0" wp14:anchorId="62974C5D" wp14:editId="78A038F2">
            <wp:extent cx="5040630" cy="2149475"/>
            <wp:effectExtent l="0" t="0" r="7620" b="3175"/>
            <wp:docPr id="10" name="Chart 10">
              <a:extLst xmlns:a="http://schemas.openxmlformats.org/drawingml/2006/main">
                <a:ext uri="{FF2B5EF4-FFF2-40B4-BE49-F238E27FC236}">
                  <a16:creationId xmlns:a16="http://schemas.microsoft.com/office/drawing/2014/main" id="{00000000-0008-0000-2100-0000964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80A265" w14:textId="77777777" w:rsidR="001A66D4" w:rsidRPr="007E509F" w:rsidRDefault="001A66D4" w:rsidP="006401E6">
      <w:pPr>
        <w:spacing w:line="360" w:lineRule="auto"/>
        <w:jc w:val="mediumKashida"/>
        <w:rPr>
          <w:rFonts w:asciiTheme="minorHAnsi" w:hAnsiTheme="minorHAnsi" w:cs="B Nazanin"/>
          <w:b/>
          <w:bCs/>
          <w:rtl/>
        </w:rPr>
      </w:pPr>
    </w:p>
    <w:p w14:paraId="50726DDA" w14:textId="49842577" w:rsidR="008F3553" w:rsidRPr="007E509F" w:rsidRDefault="008F3553"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تحل</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ل</w:t>
      </w:r>
      <w:r w:rsidRPr="007E509F">
        <w:rPr>
          <w:rFonts w:asciiTheme="minorHAnsi" w:hAnsiTheme="minorHAnsi" w:cs="B Nazanin"/>
          <w:b/>
          <w:bCs/>
          <w:color w:val="83CAEB" w:themeColor="accent1" w:themeTint="66"/>
          <w:rtl/>
        </w:rPr>
        <w:t xml:space="preserve"> جر</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ان</w:t>
      </w:r>
      <w:r w:rsidRPr="007E509F">
        <w:rPr>
          <w:rFonts w:asciiTheme="minorHAnsi" w:hAnsiTheme="minorHAnsi" w:cs="B Nazanin"/>
          <w:b/>
          <w:bCs/>
          <w:color w:val="83CAEB" w:themeColor="accent1" w:themeTint="66"/>
          <w:rtl/>
        </w:rPr>
        <w:t xml:space="preserve"> نقد</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نگ</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طرح</w:t>
      </w:r>
      <w:r w:rsidR="001A66D4" w:rsidRPr="007E509F">
        <w:rPr>
          <w:rFonts w:asciiTheme="minorHAnsi" w:hAnsiTheme="minorHAnsi" w:cs="B Nazanin" w:hint="cs"/>
          <w:b/>
          <w:bCs/>
          <w:color w:val="83CAEB" w:themeColor="accent1" w:themeTint="66"/>
          <w:rtl/>
        </w:rPr>
        <w:t>:</w:t>
      </w:r>
    </w:p>
    <w:p w14:paraId="36E4CB91" w14:textId="7D357622" w:rsidR="008F3553" w:rsidRPr="007E509F" w:rsidRDefault="008F3553"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پروژه از نظر مال</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ساختار</w:t>
      </w:r>
      <w:r w:rsidRPr="007E509F">
        <w:rPr>
          <w:rFonts w:asciiTheme="minorHAnsi" w:hAnsiTheme="minorHAnsi" w:cs="B Nazanin" w:hint="cs"/>
          <w:b/>
          <w:bCs/>
          <w:rtl/>
        </w:rPr>
        <w:t>ی</w:t>
      </w:r>
      <w:r w:rsidRPr="007E509F">
        <w:rPr>
          <w:rFonts w:asciiTheme="minorHAnsi" w:hAnsiTheme="minorHAnsi" w:cs="B Nazanin"/>
          <w:b/>
          <w:bCs/>
          <w:rtl/>
        </w:rPr>
        <w:t xml:space="preserve"> ساده، شفاف و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است. در سال ساخت، کل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به مبلغ 17,891,480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از محل آورده متقاض</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شده و ه</w:t>
      </w:r>
      <w:r w:rsidRPr="007E509F">
        <w:rPr>
          <w:rFonts w:asciiTheme="minorHAnsi" w:hAnsiTheme="minorHAnsi" w:cs="B Nazanin" w:hint="cs"/>
          <w:b/>
          <w:bCs/>
          <w:rtl/>
        </w:rPr>
        <w:t>ی</w:t>
      </w:r>
      <w:r w:rsidRPr="007E509F">
        <w:rPr>
          <w:rFonts w:asciiTheme="minorHAnsi" w:hAnsiTheme="minorHAnsi" w:cs="B Nazanin" w:hint="eastAsia"/>
          <w:b/>
          <w:bCs/>
          <w:rtl/>
        </w:rPr>
        <w:t>چ‌گونه</w:t>
      </w:r>
      <w:r w:rsidRPr="007E509F">
        <w:rPr>
          <w:rFonts w:asciiTheme="minorHAnsi" w:hAnsiTheme="minorHAnsi" w:cs="B Nazanin"/>
          <w:b/>
          <w:bCs/>
          <w:rtl/>
        </w:rPr>
        <w:t xml:space="preserve">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(بلندمدت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کوتاه‌مدت) در</w:t>
      </w:r>
      <w:r w:rsidRPr="007E509F">
        <w:rPr>
          <w:rFonts w:asciiTheme="minorHAnsi" w:hAnsiTheme="minorHAnsi" w:cs="B Nazanin" w:hint="cs"/>
          <w:b/>
          <w:bCs/>
          <w:rtl/>
        </w:rPr>
        <w:t>ی</w:t>
      </w:r>
      <w:r w:rsidRPr="007E509F">
        <w:rPr>
          <w:rFonts w:asciiTheme="minorHAnsi" w:hAnsiTheme="minorHAnsi" w:cs="B Nazanin" w:hint="eastAsia"/>
          <w:b/>
          <w:bCs/>
          <w:rtl/>
        </w:rPr>
        <w:t>افت</w:t>
      </w:r>
      <w:r w:rsidRPr="007E509F">
        <w:rPr>
          <w:rFonts w:asciiTheme="minorHAnsi" w:hAnsiTheme="minorHAnsi" w:cs="B Nazanin"/>
          <w:b/>
          <w:bCs/>
          <w:rtl/>
        </w:rPr>
        <w:t xml:space="preserve"> نشده است. </w:t>
      </w:r>
      <w:r w:rsidRPr="007E509F">
        <w:rPr>
          <w:rFonts w:asciiTheme="minorHAnsi" w:hAnsiTheme="minorHAnsi" w:cs="B Nazanin" w:hint="eastAsia"/>
          <w:b/>
          <w:bCs/>
          <w:rtl/>
        </w:rPr>
        <w:t>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بالا</w:t>
      </w:r>
      <w:r w:rsidRPr="007E509F">
        <w:rPr>
          <w:rFonts w:asciiTheme="minorHAnsi" w:hAnsiTheme="minorHAnsi" w:cs="B Nazanin" w:hint="cs"/>
          <w:b/>
          <w:bCs/>
          <w:rtl/>
        </w:rPr>
        <w:t>یی</w:t>
      </w:r>
      <w:r w:rsidRPr="007E509F">
        <w:rPr>
          <w:rFonts w:asciiTheme="minorHAnsi" w:hAnsiTheme="minorHAnsi" w:cs="B Nazanin"/>
          <w:b/>
          <w:bCs/>
          <w:rtl/>
        </w:rPr>
        <w:t xml:space="preserve"> دارد،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پروژه از همان ابتدا بدون بده</w:t>
      </w:r>
      <w:r w:rsidRPr="007E509F">
        <w:rPr>
          <w:rFonts w:asciiTheme="minorHAnsi" w:hAnsiTheme="minorHAnsi" w:cs="B Nazanin" w:hint="cs"/>
          <w:b/>
          <w:bCs/>
          <w:rtl/>
        </w:rPr>
        <w:t>ی</w:t>
      </w:r>
      <w:r w:rsidRPr="007E509F">
        <w:rPr>
          <w:rFonts w:asciiTheme="minorHAnsi" w:hAnsiTheme="minorHAnsi" w:cs="B Nazanin"/>
          <w:b/>
          <w:bCs/>
          <w:rtl/>
        </w:rPr>
        <w:t xml:space="preserve"> آغاز شده و در طول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فاقد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بازپرداخت اصل و سود وام است؛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فشار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و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عملاً وجود ندارد.</w:t>
      </w:r>
    </w:p>
    <w:p w14:paraId="10D76461" w14:textId="343BCF56" w:rsidR="008F3553" w:rsidRPr="007E509F" w:rsidRDefault="008F3553"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سال اول بهره‌بردار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درآمد فروش سالانه به طور ثابت 1,471,680,000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ثبات درآمد</w:t>
      </w:r>
      <w:r w:rsidRPr="007E509F">
        <w:rPr>
          <w:rFonts w:asciiTheme="minorHAnsi" w:hAnsiTheme="minorHAnsi" w:cs="B Nazanin" w:hint="cs"/>
          <w:b/>
          <w:bCs/>
          <w:rtl/>
        </w:rPr>
        <w:t>ی</w:t>
      </w:r>
      <w:r w:rsidRPr="007E509F">
        <w:rPr>
          <w:rFonts w:asciiTheme="minorHAnsi" w:hAnsiTheme="minorHAnsi" w:cs="B Nazanin"/>
          <w:b/>
          <w:bCs/>
          <w:rtl/>
        </w:rPr>
        <w:t xml:space="preserve"> نشان‌دهنده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مشخص، بازار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عملکرد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طرح است. در سمت مقابل، مجموع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خروج</w:t>
      </w:r>
      <w:r w:rsidRPr="007E509F">
        <w:rPr>
          <w:rFonts w:asciiTheme="minorHAnsi" w:hAnsiTheme="minorHAnsi" w:cs="B Nazanin" w:hint="cs"/>
          <w:b/>
          <w:bCs/>
          <w:rtl/>
        </w:rPr>
        <w:t>ی</w:t>
      </w:r>
      <w:r w:rsidRPr="007E509F">
        <w:rPr>
          <w:rFonts w:asciiTheme="minorHAnsi" w:hAnsiTheme="minorHAnsi" w:cs="B Nazanin"/>
          <w:b/>
          <w:bCs/>
          <w:rtl/>
        </w:rPr>
        <w:t xml:space="preserve"> سالانه حدود 1,438,845,233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بوده که عمدتاً شامل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جار</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مال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است. نبود 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اقساط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باعث شده اختلاف 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ورود</w:t>
      </w:r>
      <w:r w:rsidRPr="007E509F">
        <w:rPr>
          <w:rFonts w:asciiTheme="minorHAnsi" w:hAnsiTheme="minorHAnsi" w:cs="B Nazanin" w:hint="cs"/>
          <w:b/>
          <w:bCs/>
          <w:rtl/>
        </w:rPr>
        <w:t>ی</w:t>
      </w:r>
      <w:r w:rsidRPr="007E509F">
        <w:rPr>
          <w:rFonts w:asciiTheme="minorHAnsi" w:hAnsiTheme="minorHAnsi" w:cs="B Nazanin"/>
          <w:b/>
          <w:bCs/>
          <w:rtl/>
        </w:rPr>
        <w:t xml:space="preserve"> و خروج</w:t>
      </w:r>
      <w:r w:rsidRPr="007E509F">
        <w:rPr>
          <w:rFonts w:asciiTheme="minorHAnsi" w:hAnsiTheme="minorHAnsi" w:cs="B Nazanin" w:hint="cs"/>
          <w:b/>
          <w:bCs/>
          <w:rtl/>
        </w:rPr>
        <w:t>ی</w:t>
      </w:r>
      <w:r w:rsidRPr="007E509F">
        <w:rPr>
          <w:rFonts w:asciiTheme="minorHAnsi" w:hAnsiTheme="minorHAnsi" w:cs="B Nazanin"/>
          <w:b/>
          <w:bCs/>
          <w:rtl/>
        </w:rPr>
        <w:t xml:space="preserve"> مستق</w:t>
      </w:r>
      <w:r w:rsidRPr="007E509F">
        <w:rPr>
          <w:rFonts w:asciiTheme="minorHAnsi" w:hAnsiTheme="minorHAnsi" w:cs="B Nazanin" w:hint="cs"/>
          <w:b/>
          <w:bCs/>
          <w:rtl/>
        </w:rPr>
        <w:t>ی</w:t>
      </w:r>
      <w:r w:rsidRPr="007E509F">
        <w:rPr>
          <w:rFonts w:asciiTheme="minorHAnsi" w:hAnsiTheme="minorHAnsi" w:cs="B Nazanin" w:hint="eastAsia"/>
          <w:b/>
          <w:bCs/>
          <w:rtl/>
        </w:rPr>
        <w:t>ماً</w:t>
      </w:r>
      <w:r w:rsidRPr="007E509F">
        <w:rPr>
          <w:rFonts w:asciiTheme="minorHAnsi" w:hAnsiTheme="minorHAnsi" w:cs="B Nazanin"/>
          <w:b/>
          <w:bCs/>
          <w:rtl/>
        </w:rPr>
        <w:t xml:space="preserve"> به صورت نقد در اخت</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طرح باق</w:t>
      </w:r>
      <w:r w:rsidRPr="007E509F">
        <w:rPr>
          <w:rFonts w:asciiTheme="minorHAnsi" w:hAnsiTheme="minorHAnsi" w:cs="B Nazanin" w:hint="cs"/>
          <w:b/>
          <w:bCs/>
          <w:rtl/>
        </w:rPr>
        <w:t>ی</w:t>
      </w:r>
      <w:r w:rsidRPr="007E509F">
        <w:rPr>
          <w:rFonts w:asciiTheme="minorHAnsi" w:hAnsiTheme="minorHAnsi" w:cs="B Nazanin"/>
          <w:b/>
          <w:bCs/>
          <w:rtl/>
        </w:rPr>
        <w:t xml:space="preserve"> بماند.</w:t>
      </w:r>
    </w:p>
    <w:p w14:paraId="597EFE4D" w14:textId="5D54F46F" w:rsidR="008F3553" w:rsidRPr="007E509F" w:rsidRDefault="008F3553"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مازاد</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سالانه تقر</w:t>
      </w:r>
      <w:r w:rsidRPr="007E509F">
        <w:rPr>
          <w:rFonts w:asciiTheme="minorHAnsi" w:hAnsiTheme="minorHAnsi" w:cs="B Nazanin" w:hint="cs"/>
          <w:b/>
          <w:bCs/>
          <w:rtl/>
        </w:rPr>
        <w:t>ی</w:t>
      </w:r>
      <w:r w:rsidRPr="007E509F">
        <w:rPr>
          <w:rFonts w:asciiTheme="minorHAnsi" w:hAnsiTheme="minorHAnsi" w:cs="B Nazanin" w:hint="eastAsia"/>
          <w:b/>
          <w:bCs/>
          <w:rtl/>
        </w:rPr>
        <w:t>باً</w:t>
      </w:r>
      <w:r w:rsidRPr="007E509F">
        <w:rPr>
          <w:rFonts w:asciiTheme="minorHAnsi" w:hAnsiTheme="minorHAnsi" w:cs="B Nazanin"/>
          <w:b/>
          <w:bCs/>
          <w:rtl/>
        </w:rPr>
        <w:t xml:space="preserve"> 32.8 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hint="cs"/>
          <w:b/>
          <w:bCs/>
          <w:rtl/>
        </w:rPr>
        <w:t>ی</w:t>
      </w:r>
      <w:r w:rsidRPr="007E509F">
        <w:rPr>
          <w:rFonts w:asciiTheme="minorHAnsi" w:hAnsiTheme="minorHAnsi" w:cs="B Nazanin" w:hint="eastAsia"/>
          <w:b/>
          <w:bCs/>
          <w:rtl/>
        </w:rPr>
        <w:t>ارد</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است که در تمام سال‌ها</w:t>
      </w:r>
      <w:r w:rsidRPr="007E509F">
        <w:rPr>
          <w:rFonts w:asciiTheme="minorHAnsi" w:hAnsiTheme="minorHAnsi" w:cs="B Nazanin" w:hint="cs"/>
          <w:b/>
          <w:bCs/>
          <w:rtl/>
        </w:rPr>
        <w:t>ی</w:t>
      </w:r>
      <w:r w:rsidRPr="007E509F">
        <w:rPr>
          <w:rFonts w:asciiTheme="minorHAnsi" w:hAnsiTheme="minorHAnsi" w:cs="B Nazanin"/>
          <w:b/>
          <w:bCs/>
          <w:rtl/>
        </w:rPr>
        <w:t xml:space="preserve">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تقر</w:t>
      </w:r>
      <w:r w:rsidRPr="007E509F">
        <w:rPr>
          <w:rFonts w:asciiTheme="minorHAnsi" w:hAnsiTheme="minorHAnsi" w:cs="B Nazanin" w:hint="cs"/>
          <w:b/>
          <w:bCs/>
          <w:rtl/>
        </w:rPr>
        <w:t>ی</w:t>
      </w:r>
      <w:r w:rsidRPr="007E509F">
        <w:rPr>
          <w:rFonts w:asciiTheme="minorHAnsi" w:hAnsiTheme="minorHAnsi" w:cs="B Nazanin" w:hint="eastAsia"/>
          <w:b/>
          <w:bCs/>
          <w:rtl/>
        </w:rPr>
        <w:t>باً</w:t>
      </w:r>
      <w:r w:rsidRPr="007E509F">
        <w:rPr>
          <w:rFonts w:asciiTheme="minorHAnsi" w:hAnsiTheme="minorHAnsi" w:cs="B Nazanin"/>
          <w:b/>
          <w:bCs/>
          <w:rtl/>
        </w:rPr>
        <w:t xml:space="preserve"> بدون نوسان تکرار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نشان‌دهنده تعادل دق</w:t>
      </w:r>
      <w:r w:rsidRPr="007E509F">
        <w:rPr>
          <w:rFonts w:asciiTheme="minorHAnsi" w:hAnsiTheme="minorHAnsi" w:cs="B Nazanin" w:hint="cs"/>
          <w:b/>
          <w:bCs/>
          <w:rtl/>
        </w:rPr>
        <w:t>ی</w:t>
      </w:r>
      <w:r w:rsidRPr="007E509F">
        <w:rPr>
          <w:rFonts w:asciiTheme="minorHAnsi" w:hAnsiTheme="minorHAnsi" w:cs="B Nazanin" w:hint="eastAsia"/>
          <w:b/>
          <w:bCs/>
          <w:rtl/>
        </w:rPr>
        <w:t>ق</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فروش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w:t>
      </w:r>
      <w:r w:rsidRPr="007E509F">
        <w:rPr>
          <w:rFonts w:asciiTheme="minorHAnsi" w:hAnsiTheme="minorHAnsi" w:cs="B Nazanin"/>
          <w:b/>
          <w:bCs/>
          <w:rtl/>
        </w:rPr>
        <w:lastRenderedPageBreak/>
        <w:t>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ثبات عملکرد اقتصاد</w:t>
      </w:r>
      <w:r w:rsidRPr="007E509F">
        <w:rPr>
          <w:rFonts w:asciiTheme="minorHAnsi" w:hAnsiTheme="minorHAnsi" w:cs="B Nazanin" w:hint="cs"/>
          <w:b/>
          <w:bCs/>
          <w:rtl/>
        </w:rPr>
        <w:t>ی</w:t>
      </w:r>
      <w:r w:rsidRPr="007E509F">
        <w:rPr>
          <w:rFonts w:asciiTheme="minorHAnsi" w:hAnsiTheme="minorHAnsi" w:cs="B Nazanin"/>
          <w:b/>
          <w:bCs/>
          <w:rtl/>
        </w:rPr>
        <w:t xml:space="preserve"> پروژه است.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طرح هر سال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 مثبت و قابل ات</w:t>
      </w:r>
      <w:r w:rsidRPr="007E509F">
        <w:rPr>
          <w:rFonts w:asciiTheme="minorHAnsi" w:hAnsiTheme="minorHAnsi" w:cs="B Nazanin" w:hint="eastAsia"/>
          <w:b/>
          <w:bCs/>
          <w:rtl/>
        </w:rPr>
        <w:t>کا</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و ه</w:t>
      </w:r>
      <w:r w:rsidRPr="007E509F">
        <w:rPr>
          <w:rFonts w:asciiTheme="minorHAnsi" w:hAnsiTheme="minorHAnsi" w:cs="B Nazanin" w:hint="cs"/>
          <w:b/>
          <w:bCs/>
          <w:rtl/>
        </w:rPr>
        <w:t>ی</w:t>
      </w:r>
      <w:r w:rsidRPr="007E509F">
        <w:rPr>
          <w:rFonts w:asciiTheme="minorHAnsi" w:hAnsiTheme="minorHAnsi" w:cs="B Nazanin" w:hint="eastAsia"/>
          <w:b/>
          <w:bCs/>
          <w:rtl/>
        </w:rPr>
        <w:t>چ‌گاه</w:t>
      </w:r>
      <w:r w:rsidRPr="007E509F">
        <w:rPr>
          <w:rFonts w:asciiTheme="minorHAnsi" w:hAnsiTheme="minorHAnsi" w:cs="B Nazanin"/>
          <w:b/>
          <w:bCs/>
          <w:rtl/>
        </w:rPr>
        <w:t xml:space="preserve"> وارد کمبود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نم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w:t>
      </w:r>
    </w:p>
    <w:p w14:paraId="1A4B9E5B" w14:textId="2732DEE0" w:rsidR="008F3553" w:rsidRPr="007E509F" w:rsidRDefault="008F3553"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روند</w:t>
      </w:r>
      <w:r w:rsidRPr="007E509F">
        <w:rPr>
          <w:rFonts w:asciiTheme="minorHAnsi" w:hAnsiTheme="minorHAnsi" w:cs="B Nazanin"/>
          <w:b/>
          <w:bCs/>
          <w:rtl/>
        </w:rPr>
        <w:t xml:space="preserve"> مازاد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تجمع</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کاملاً صعود</w:t>
      </w:r>
      <w:r w:rsidRPr="007E509F">
        <w:rPr>
          <w:rFonts w:asciiTheme="minorHAnsi" w:hAnsiTheme="minorHAnsi" w:cs="B Nazanin" w:hint="cs"/>
          <w:b/>
          <w:bCs/>
          <w:rtl/>
        </w:rPr>
        <w:t>ی</w:t>
      </w:r>
      <w:r w:rsidRPr="007E509F">
        <w:rPr>
          <w:rFonts w:asciiTheme="minorHAnsi" w:hAnsiTheme="minorHAnsi" w:cs="B Nazanin"/>
          <w:b/>
          <w:bCs/>
          <w:rtl/>
        </w:rPr>
        <w:t xml:space="preserve"> است؛ از حدود 32.6 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hint="cs"/>
          <w:b/>
          <w:bCs/>
          <w:rtl/>
        </w:rPr>
        <w:t>ی</w:t>
      </w:r>
      <w:r w:rsidRPr="007E509F">
        <w:rPr>
          <w:rFonts w:asciiTheme="minorHAnsi" w:hAnsiTheme="minorHAnsi" w:cs="B Nazanin" w:hint="eastAsia"/>
          <w:b/>
          <w:bCs/>
          <w:rtl/>
        </w:rPr>
        <w:t>ارد</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سال اول به ب</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از 360 م</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hint="cs"/>
          <w:b/>
          <w:bCs/>
          <w:rtl/>
        </w:rPr>
        <w:t>ی</w:t>
      </w:r>
      <w:r w:rsidRPr="007E509F">
        <w:rPr>
          <w:rFonts w:asciiTheme="minorHAnsi" w:hAnsiTheme="minorHAnsi" w:cs="B Nazanin" w:hint="eastAsia"/>
          <w:b/>
          <w:bCs/>
          <w:rtl/>
        </w:rPr>
        <w:t>ارد</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در پا</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سال دهم م</w:t>
      </w:r>
      <w:r w:rsidRPr="007E509F">
        <w:rPr>
          <w:rFonts w:asciiTheme="minorHAnsi" w:hAnsiTheme="minorHAnsi" w:cs="B Nazanin" w:hint="cs"/>
          <w:b/>
          <w:bCs/>
          <w:rtl/>
        </w:rPr>
        <w:t>ی‌</w:t>
      </w:r>
      <w:r w:rsidRPr="007E509F">
        <w:rPr>
          <w:rFonts w:asciiTheme="minorHAnsi" w:hAnsiTheme="minorHAnsi" w:cs="B Nazanin" w:hint="eastAsia"/>
          <w:b/>
          <w:bCs/>
          <w:rtl/>
        </w:rPr>
        <w:t>رسد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رشد </w:t>
      </w:r>
      <w:r w:rsidRPr="007E509F">
        <w:rPr>
          <w:rFonts w:asciiTheme="minorHAnsi" w:hAnsiTheme="minorHAnsi" w:cs="B Nazanin" w:hint="cs"/>
          <w:b/>
          <w:bCs/>
          <w:rtl/>
        </w:rPr>
        <w:t>ی</w:t>
      </w:r>
      <w:r w:rsidRPr="007E509F">
        <w:rPr>
          <w:rFonts w:asciiTheme="minorHAnsi" w:hAnsiTheme="minorHAnsi" w:cs="B Nazanin" w:hint="eastAsia"/>
          <w:b/>
          <w:bCs/>
          <w:rtl/>
        </w:rPr>
        <w:t>کنواخت</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توان بالا</w:t>
      </w:r>
      <w:r w:rsidRPr="007E509F">
        <w:rPr>
          <w:rFonts w:asciiTheme="minorHAnsi" w:hAnsiTheme="minorHAnsi" w:cs="B Nazanin" w:hint="cs"/>
          <w:b/>
          <w:bCs/>
          <w:rtl/>
        </w:rPr>
        <w:t>ی</w:t>
      </w:r>
      <w:r w:rsidRPr="007E509F">
        <w:rPr>
          <w:rFonts w:asciiTheme="minorHAnsi" w:hAnsiTheme="minorHAnsi" w:cs="B Nazanin"/>
          <w:b/>
          <w:bCs/>
          <w:rtl/>
        </w:rPr>
        <w:t xml:space="preserve"> پروژه در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ارزش اقتصاد</w:t>
      </w:r>
      <w:r w:rsidRPr="007E509F">
        <w:rPr>
          <w:rFonts w:asciiTheme="minorHAnsi" w:hAnsiTheme="minorHAnsi" w:cs="B Nazanin" w:hint="cs"/>
          <w:b/>
          <w:bCs/>
          <w:rtl/>
        </w:rPr>
        <w:t>ی</w:t>
      </w:r>
      <w:r w:rsidRPr="007E509F">
        <w:rPr>
          <w:rFonts w:asciiTheme="minorHAnsi" w:hAnsiTheme="minorHAnsi" w:cs="B Nazanin"/>
          <w:b/>
          <w:bCs/>
          <w:rtl/>
        </w:rPr>
        <w:t xml:space="preserve"> ط</w:t>
      </w:r>
      <w:r w:rsidRPr="007E509F">
        <w:rPr>
          <w:rFonts w:asciiTheme="minorHAnsi" w:hAnsiTheme="minorHAnsi" w:cs="B Nazanin" w:hint="cs"/>
          <w:b/>
          <w:bCs/>
          <w:rtl/>
        </w:rPr>
        <w:t>ی</w:t>
      </w:r>
      <w:r w:rsidRPr="007E509F">
        <w:rPr>
          <w:rFonts w:asciiTheme="minorHAnsi" w:hAnsiTheme="minorHAnsi" w:cs="B Nazanin"/>
          <w:b/>
          <w:bCs/>
          <w:rtl/>
        </w:rPr>
        <w:t xml:space="preserve"> زمان است. علاوه بر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در پا</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سال دهم مبلغ 855,000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به عنوان ارزش اسقاط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b/>
          <w:bCs/>
          <w:rtl/>
        </w:rPr>
        <w:t xml:space="preserve"> به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ورود</w:t>
      </w:r>
      <w:r w:rsidRPr="007E509F">
        <w:rPr>
          <w:rFonts w:asciiTheme="minorHAnsi" w:hAnsiTheme="minorHAnsi" w:cs="B Nazanin" w:hint="cs"/>
          <w:b/>
          <w:bCs/>
          <w:rtl/>
        </w:rPr>
        <w:t>ی</w:t>
      </w:r>
      <w:r w:rsidRPr="007E509F">
        <w:rPr>
          <w:rFonts w:asciiTheme="minorHAnsi" w:hAnsiTheme="minorHAnsi" w:cs="B Nazanin"/>
          <w:b/>
          <w:bCs/>
          <w:rtl/>
        </w:rPr>
        <w:t xml:space="preserve"> افزوده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حت</w:t>
      </w:r>
      <w:r w:rsidRPr="007E509F">
        <w:rPr>
          <w:rFonts w:asciiTheme="minorHAnsi" w:hAnsiTheme="minorHAnsi" w:cs="B Nazanin" w:hint="cs"/>
          <w:b/>
          <w:bCs/>
          <w:rtl/>
        </w:rPr>
        <w:t>ی</w:t>
      </w:r>
      <w:r w:rsidRPr="007E509F">
        <w:rPr>
          <w:rFonts w:asciiTheme="minorHAnsi" w:hAnsiTheme="minorHAnsi" w:cs="B Nazanin"/>
          <w:b/>
          <w:bCs/>
          <w:rtl/>
        </w:rPr>
        <w:t xml:space="preserve"> در پا</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دوره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دارا</w:t>
      </w:r>
      <w:r w:rsidRPr="007E509F">
        <w:rPr>
          <w:rFonts w:asciiTheme="minorHAnsi" w:hAnsiTheme="minorHAnsi" w:cs="B Nazanin" w:hint="cs"/>
          <w:b/>
          <w:bCs/>
          <w:rtl/>
        </w:rPr>
        <w:t>یی‌</w:t>
      </w:r>
      <w:r w:rsidRPr="007E509F">
        <w:rPr>
          <w:rFonts w:asciiTheme="minorHAnsi" w:hAnsiTheme="minorHAnsi" w:cs="B Nazanin" w:hint="eastAsia"/>
          <w:b/>
          <w:bCs/>
          <w:rtl/>
        </w:rPr>
        <w:t>ها</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ارزش اقتصاد</w:t>
      </w:r>
      <w:r w:rsidRPr="007E509F">
        <w:rPr>
          <w:rFonts w:asciiTheme="minorHAnsi" w:hAnsiTheme="minorHAnsi" w:cs="B Nazanin" w:hint="cs"/>
          <w:b/>
          <w:bCs/>
          <w:rtl/>
        </w:rPr>
        <w:t>ی</w:t>
      </w:r>
      <w:r w:rsidRPr="007E509F">
        <w:rPr>
          <w:rFonts w:asciiTheme="minorHAnsi" w:hAnsiTheme="minorHAnsi" w:cs="B Nazanin"/>
          <w:b/>
          <w:bCs/>
          <w:rtl/>
        </w:rPr>
        <w:t xml:space="preserve"> هستند.</w:t>
      </w:r>
    </w:p>
    <w:p w14:paraId="218E9598" w14:textId="5109F1EF" w:rsidR="008F3553" w:rsidRPr="007E509F" w:rsidRDefault="008F3553"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مجموع،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طرح از منظر مال</w:t>
      </w:r>
      <w:r w:rsidRPr="007E509F">
        <w:rPr>
          <w:rFonts w:asciiTheme="minorHAnsi" w:hAnsiTheme="minorHAnsi" w:cs="B Nazanin" w:hint="cs"/>
          <w:b/>
          <w:bCs/>
          <w:rtl/>
        </w:rPr>
        <w:t>ی</w:t>
      </w:r>
      <w:r w:rsidRPr="007E509F">
        <w:rPr>
          <w:rFonts w:asciiTheme="minorHAnsi" w:hAnsiTheme="minorHAnsi" w:cs="B Nazanin"/>
          <w:b/>
          <w:bCs/>
          <w:rtl/>
        </w:rPr>
        <w:t xml:space="preserve"> خودکفا،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است. نبود بده</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ثبات درآمد،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مازاد نقد</w:t>
      </w:r>
      <w:r w:rsidRPr="007E509F">
        <w:rPr>
          <w:rFonts w:asciiTheme="minorHAnsi" w:hAnsiTheme="minorHAnsi" w:cs="B Nazanin" w:hint="cs"/>
          <w:b/>
          <w:bCs/>
          <w:rtl/>
        </w:rPr>
        <w:t>ی</w:t>
      </w:r>
      <w:r w:rsidRPr="007E509F">
        <w:rPr>
          <w:rFonts w:asciiTheme="minorHAnsi" w:hAnsiTheme="minorHAnsi" w:cs="B Nazanin"/>
          <w:b/>
          <w:bCs/>
          <w:rtl/>
        </w:rPr>
        <w:t xml:space="preserve"> مستمر از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نقاط قوت آن به شمار م</w:t>
      </w:r>
      <w:r w:rsidRPr="007E509F">
        <w:rPr>
          <w:rFonts w:asciiTheme="minorHAnsi" w:hAnsiTheme="minorHAnsi" w:cs="B Nazanin" w:hint="cs"/>
          <w:b/>
          <w:bCs/>
          <w:rtl/>
        </w:rPr>
        <w:t>ی‌</w:t>
      </w:r>
      <w:r w:rsidRPr="007E509F">
        <w:rPr>
          <w:rFonts w:asciiTheme="minorHAnsi" w:hAnsiTheme="minorHAnsi" w:cs="B Nazanin" w:hint="eastAsia"/>
          <w:b/>
          <w:bCs/>
          <w:rtl/>
        </w:rPr>
        <w:t>روند</w:t>
      </w:r>
      <w:r w:rsidRPr="007E509F">
        <w:rPr>
          <w:rFonts w:asciiTheme="minorHAnsi" w:hAnsiTheme="minorHAnsi" w:cs="B Nazanin"/>
          <w:b/>
          <w:bCs/>
          <w:rtl/>
        </w:rPr>
        <w:t>.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ساختار</w:t>
      </w:r>
      <w:r w:rsidRPr="007E509F">
        <w:rPr>
          <w:rFonts w:asciiTheme="minorHAnsi" w:hAnsiTheme="minorHAnsi" w:cs="B Nazanin" w:hint="cs"/>
          <w:b/>
          <w:bCs/>
          <w:rtl/>
        </w:rPr>
        <w:t>ی</w:t>
      </w:r>
      <w:r w:rsidRPr="007E509F">
        <w:rPr>
          <w:rFonts w:asciiTheme="minorHAnsi" w:hAnsiTheme="minorHAnsi" w:cs="B Nazanin"/>
          <w:b/>
          <w:bCs/>
          <w:rtl/>
        </w:rPr>
        <w:t xml:space="preserve"> پروژه را برا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ه‌گذاران</w:t>
      </w:r>
      <w:r w:rsidRPr="007E509F">
        <w:rPr>
          <w:rFonts w:asciiTheme="minorHAnsi" w:hAnsiTheme="minorHAnsi" w:cs="B Nazanin" w:hint="cs"/>
          <w:b/>
          <w:bCs/>
          <w:rtl/>
        </w:rPr>
        <w:t>ی</w:t>
      </w:r>
      <w:r w:rsidRPr="007E509F">
        <w:rPr>
          <w:rFonts w:asciiTheme="minorHAnsi" w:hAnsiTheme="minorHAnsi" w:cs="B Nazanin"/>
          <w:b/>
          <w:bCs/>
          <w:rtl/>
        </w:rPr>
        <w:t xml:space="preserve"> که به دنبال بازد</w:t>
      </w:r>
      <w:r w:rsidRPr="007E509F">
        <w:rPr>
          <w:rFonts w:asciiTheme="minorHAnsi" w:hAnsiTheme="minorHAnsi" w:cs="B Nazanin" w:hint="eastAsia"/>
          <w:b/>
          <w:bCs/>
          <w:rtl/>
        </w:rPr>
        <w:t>ه</w:t>
      </w:r>
      <w:r w:rsidRPr="007E509F">
        <w:rPr>
          <w:rFonts w:asciiTheme="minorHAnsi" w:hAnsiTheme="minorHAnsi" w:cs="B Nazanin" w:hint="cs"/>
          <w:b/>
          <w:bCs/>
          <w:rtl/>
        </w:rPr>
        <w:t>ی</w:t>
      </w:r>
      <w:r w:rsidRPr="007E509F">
        <w:rPr>
          <w:rFonts w:asciiTheme="minorHAnsi" w:hAnsiTheme="minorHAnsi" w:cs="B Nazanin"/>
          <w:b/>
          <w:bCs/>
          <w:rtl/>
        </w:rPr>
        <w:t xml:space="preserve"> مطمئن و بدون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بالا هستند، به گز</w:t>
      </w:r>
      <w:r w:rsidRPr="007E509F">
        <w:rPr>
          <w:rFonts w:asciiTheme="minorHAnsi" w:hAnsiTheme="minorHAnsi" w:cs="B Nazanin" w:hint="cs"/>
          <w:b/>
          <w:bCs/>
          <w:rtl/>
        </w:rPr>
        <w:t>ی</w:t>
      </w:r>
      <w:r w:rsidRPr="007E509F">
        <w:rPr>
          <w:rFonts w:asciiTheme="minorHAnsi" w:hAnsiTheme="minorHAnsi" w:cs="B Nazanin" w:hint="eastAsia"/>
          <w:b/>
          <w:bCs/>
          <w:rtl/>
        </w:rPr>
        <w:t>نه‌ا</w:t>
      </w:r>
      <w:r w:rsidRPr="007E509F">
        <w:rPr>
          <w:rFonts w:asciiTheme="minorHAnsi" w:hAnsiTheme="minorHAnsi" w:cs="B Nazanin" w:hint="cs"/>
          <w:b/>
          <w:bCs/>
          <w:rtl/>
        </w:rPr>
        <w:t>ی</w:t>
      </w:r>
      <w:r w:rsidRPr="007E509F">
        <w:rPr>
          <w:rFonts w:asciiTheme="minorHAnsi" w:hAnsiTheme="minorHAnsi" w:cs="B Nazanin"/>
          <w:b/>
          <w:bCs/>
          <w:rtl/>
        </w:rPr>
        <w:t xml:space="preserve"> مناسب و قابل اطم</w:t>
      </w:r>
      <w:r w:rsidRPr="007E509F">
        <w:rPr>
          <w:rFonts w:asciiTheme="minorHAnsi" w:hAnsiTheme="minorHAnsi" w:cs="B Nazanin" w:hint="cs"/>
          <w:b/>
          <w:bCs/>
          <w:rtl/>
        </w:rPr>
        <w:t>ی</w:t>
      </w:r>
      <w:r w:rsidRPr="007E509F">
        <w:rPr>
          <w:rFonts w:asciiTheme="minorHAnsi" w:hAnsiTheme="minorHAnsi" w:cs="B Nazanin" w:hint="eastAsia"/>
          <w:b/>
          <w:bCs/>
          <w:rtl/>
        </w:rPr>
        <w:t>نان</w:t>
      </w:r>
      <w:r w:rsidRPr="007E509F">
        <w:rPr>
          <w:rFonts w:asciiTheme="minorHAnsi" w:hAnsiTheme="minorHAnsi" w:cs="B Nazanin"/>
          <w:b/>
          <w:bCs/>
          <w:rtl/>
        </w:rPr>
        <w:t xml:space="preserve"> تبد</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w:t>
      </w:r>
    </w:p>
    <w:p w14:paraId="6E379B8B" w14:textId="77777777" w:rsidR="008F3553" w:rsidRPr="007E509F" w:rsidRDefault="008F3553"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922"/>
        <w:gridCol w:w="614"/>
        <w:gridCol w:w="579"/>
        <w:gridCol w:w="579"/>
        <w:gridCol w:w="579"/>
        <w:gridCol w:w="579"/>
        <w:gridCol w:w="579"/>
        <w:gridCol w:w="579"/>
        <w:gridCol w:w="579"/>
        <w:gridCol w:w="545"/>
        <w:gridCol w:w="545"/>
        <w:gridCol w:w="545"/>
        <w:gridCol w:w="545"/>
        <w:gridCol w:w="527"/>
      </w:tblGrid>
      <w:tr w:rsidR="006840DE" w:rsidRPr="00890EF8" w14:paraId="62FCED91" w14:textId="77777777" w:rsidTr="00890EF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38" w:type="pct"/>
            <w:gridSpan w:val="13"/>
            <w:noWrap/>
            <w:vAlign w:val="center"/>
            <w:hideMark/>
          </w:tcPr>
          <w:p w14:paraId="3422ED00"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bookmarkStart w:id="6" w:name="RANGE!A1:N17"/>
            <w:r w:rsidRPr="00890EF8">
              <w:rPr>
                <w:rFonts w:asciiTheme="minorHAnsi" w:eastAsia="Times New Roman" w:hAnsiTheme="minorHAnsi" w:cs="B Nazanin" w:hint="cs"/>
                <w:color w:val="auto"/>
                <w:kern w:val="0"/>
                <w:sz w:val="20"/>
                <w:szCs w:val="20"/>
                <w:rtl/>
                <w14:ligatures w14:val="none"/>
              </w:rPr>
              <w:t>پیش بینی گردش وجوه نقدی تنزیل شده سرمایه گذاری:</w:t>
            </w:r>
            <w:bookmarkEnd w:id="6"/>
          </w:p>
        </w:tc>
        <w:tc>
          <w:tcPr>
            <w:tcW w:w="262" w:type="pct"/>
            <w:noWrap/>
            <w:vAlign w:val="center"/>
            <w:hideMark/>
          </w:tcPr>
          <w:p w14:paraId="3AEAF670" w14:textId="77777777" w:rsidR="00EA4875" w:rsidRPr="00890EF8" w:rsidRDefault="00EA4875" w:rsidP="00890EF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B Nazanin"/>
                <w:b w:val="0"/>
                <w:color w:val="auto"/>
                <w:kern w:val="0"/>
                <w:sz w:val="20"/>
                <w:szCs w:val="20"/>
                <w:rtl/>
                <w14:ligatures w14:val="none"/>
              </w:rPr>
            </w:pPr>
          </w:p>
        </w:tc>
      </w:tr>
      <w:tr w:rsidR="00890EF8" w:rsidRPr="00890EF8" w14:paraId="7B39B236" w14:textId="77777777" w:rsidTr="00890EF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1C32CD70"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t>شرح</w:t>
            </w:r>
          </w:p>
        </w:tc>
        <w:tc>
          <w:tcPr>
            <w:tcW w:w="394" w:type="pct"/>
            <w:vAlign w:val="center"/>
            <w:hideMark/>
          </w:tcPr>
          <w:p w14:paraId="63FFFB8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ساخت</w:t>
            </w:r>
          </w:p>
        </w:tc>
        <w:tc>
          <w:tcPr>
            <w:tcW w:w="380" w:type="pct"/>
            <w:vAlign w:val="center"/>
            <w:hideMark/>
          </w:tcPr>
          <w:p w14:paraId="6E6172EF"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جاری</w:t>
            </w:r>
          </w:p>
        </w:tc>
        <w:tc>
          <w:tcPr>
            <w:tcW w:w="380" w:type="pct"/>
            <w:vAlign w:val="center"/>
            <w:hideMark/>
          </w:tcPr>
          <w:p w14:paraId="2B83358F"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اول</w:t>
            </w:r>
          </w:p>
        </w:tc>
        <w:tc>
          <w:tcPr>
            <w:tcW w:w="380" w:type="pct"/>
            <w:vAlign w:val="center"/>
            <w:hideMark/>
          </w:tcPr>
          <w:p w14:paraId="63AA76CE"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دوم</w:t>
            </w:r>
          </w:p>
        </w:tc>
        <w:tc>
          <w:tcPr>
            <w:tcW w:w="380" w:type="pct"/>
            <w:vAlign w:val="center"/>
            <w:hideMark/>
          </w:tcPr>
          <w:p w14:paraId="1D9C9E1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سوم</w:t>
            </w:r>
          </w:p>
        </w:tc>
        <w:tc>
          <w:tcPr>
            <w:tcW w:w="380" w:type="pct"/>
            <w:vAlign w:val="center"/>
            <w:hideMark/>
          </w:tcPr>
          <w:p w14:paraId="1C69CFB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چهارم</w:t>
            </w:r>
          </w:p>
        </w:tc>
        <w:tc>
          <w:tcPr>
            <w:tcW w:w="380" w:type="pct"/>
            <w:vAlign w:val="center"/>
            <w:hideMark/>
          </w:tcPr>
          <w:p w14:paraId="225286E2"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پنجم</w:t>
            </w:r>
          </w:p>
        </w:tc>
        <w:tc>
          <w:tcPr>
            <w:tcW w:w="283" w:type="pct"/>
            <w:vAlign w:val="center"/>
            <w:hideMark/>
          </w:tcPr>
          <w:p w14:paraId="530D590D"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ششم</w:t>
            </w:r>
          </w:p>
        </w:tc>
        <w:tc>
          <w:tcPr>
            <w:tcW w:w="269" w:type="pct"/>
            <w:vAlign w:val="center"/>
            <w:hideMark/>
          </w:tcPr>
          <w:p w14:paraId="421E367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هفتم</w:t>
            </w:r>
          </w:p>
        </w:tc>
        <w:tc>
          <w:tcPr>
            <w:tcW w:w="269" w:type="pct"/>
            <w:vAlign w:val="center"/>
            <w:hideMark/>
          </w:tcPr>
          <w:p w14:paraId="1C1C5EE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هشتم</w:t>
            </w:r>
          </w:p>
        </w:tc>
        <w:tc>
          <w:tcPr>
            <w:tcW w:w="269" w:type="pct"/>
            <w:vAlign w:val="center"/>
            <w:hideMark/>
          </w:tcPr>
          <w:p w14:paraId="07719E6F"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نهم</w:t>
            </w:r>
          </w:p>
        </w:tc>
        <w:tc>
          <w:tcPr>
            <w:tcW w:w="269" w:type="pct"/>
            <w:vAlign w:val="center"/>
            <w:hideMark/>
          </w:tcPr>
          <w:p w14:paraId="2CD7CBFC"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سال دهم</w:t>
            </w:r>
          </w:p>
        </w:tc>
        <w:tc>
          <w:tcPr>
            <w:tcW w:w="262" w:type="pct"/>
            <w:vAlign w:val="center"/>
            <w:hideMark/>
          </w:tcPr>
          <w:p w14:paraId="6DB95D35"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rtl/>
                <w14:ligatures w14:val="none"/>
              </w:rPr>
              <w:t>ارزش اسقاط</w:t>
            </w:r>
          </w:p>
        </w:tc>
      </w:tr>
      <w:tr w:rsidR="006840DE" w:rsidRPr="00890EF8" w14:paraId="6EFD6640" w14:textId="77777777" w:rsidTr="00890EF8">
        <w:trPr>
          <w:trHeight w:val="315"/>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6F76BA79"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rtl/>
                <w14:ligatures w14:val="none"/>
              </w:rPr>
            </w:pPr>
            <w:r w:rsidRPr="00890EF8">
              <w:rPr>
                <w:rFonts w:asciiTheme="minorHAnsi" w:eastAsia="Times New Roman" w:hAnsiTheme="minorHAnsi" w:cs="B Nazanin" w:hint="cs"/>
                <w:color w:val="auto"/>
                <w:kern w:val="0"/>
                <w:sz w:val="20"/>
                <w:szCs w:val="20"/>
                <w:rtl/>
                <w14:ligatures w14:val="none"/>
              </w:rPr>
              <w:t>مازاد نقدینگی</w:t>
            </w:r>
          </w:p>
        </w:tc>
        <w:tc>
          <w:tcPr>
            <w:tcW w:w="394" w:type="pct"/>
            <w:noWrap/>
            <w:vAlign w:val="center"/>
            <w:hideMark/>
          </w:tcPr>
          <w:p w14:paraId="38DCB3B6"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05E71B6C"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32594767</w:t>
            </w:r>
          </w:p>
        </w:tc>
        <w:tc>
          <w:tcPr>
            <w:tcW w:w="380" w:type="pct"/>
            <w:noWrap/>
            <w:vAlign w:val="center"/>
            <w:hideMark/>
          </w:tcPr>
          <w:p w14:paraId="0E13AA98"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32838767</w:t>
            </w:r>
          </w:p>
        </w:tc>
        <w:tc>
          <w:tcPr>
            <w:tcW w:w="380" w:type="pct"/>
            <w:noWrap/>
            <w:vAlign w:val="center"/>
            <w:hideMark/>
          </w:tcPr>
          <w:p w14:paraId="23845114"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26272729"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471620E4"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36F8B23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83" w:type="pct"/>
            <w:noWrap/>
            <w:vAlign w:val="center"/>
            <w:hideMark/>
          </w:tcPr>
          <w:p w14:paraId="7DDA4E62"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3AFDF459"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3B93BFC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2E3190D6"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3E8E1D29"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2" w:type="pct"/>
            <w:noWrap/>
            <w:vAlign w:val="center"/>
            <w:hideMark/>
          </w:tcPr>
          <w:p w14:paraId="6D01894E" w14:textId="54447E51"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p>
        </w:tc>
      </w:tr>
      <w:tr w:rsidR="006840DE" w:rsidRPr="00890EF8" w14:paraId="0D0C6FE1" w14:textId="77777777" w:rsidTr="00890EF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02" w:type="pct"/>
            <w:vAlign w:val="center"/>
            <w:hideMark/>
          </w:tcPr>
          <w:p w14:paraId="0A489B44"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t>سرمایه سهم الشرکه متقاضی</w:t>
            </w:r>
            <w:r w:rsidRPr="00890EF8">
              <w:rPr>
                <w:rFonts w:asciiTheme="minorHAnsi" w:eastAsia="Times New Roman" w:hAnsiTheme="minorHAnsi" w:cs="B Nazanin" w:hint="cs"/>
                <w:color w:val="auto"/>
                <w:kern w:val="0"/>
                <w:sz w:val="20"/>
                <w:szCs w:val="20"/>
                <w:rtl/>
                <w14:ligatures w14:val="none"/>
              </w:rPr>
              <w:br/>
              <w:t>(آورده متقاضی اعم از نقدی و غیر نقدی)</w:t>
            </w:r>
          </w:p>
        </w:tc>
        <w:tc>
          <w:tcPr>
            <w:tcW w:w="394" w:type="pct"/>
            <w:noWrap/>
            <w:vAlign w:val="center"/>
            <w:hideMark/>
          </w:tcPr>
          <w:p w14:paraId="1E79367A"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14:ligatures w14:val="none"/>
              </w:rPr>
              <w:t>5847865</w:t>
            </w:r>
          </w:p>
        </w:tc>
        <w:tc>
          <w:tcPr>
            <w:tcW w:w="380" w:type="pct"/>
            <w:noWrap/>
            <w:vAlign w:val="center"/>
            <w:hideMark/>
          </w:tcPr>
          <w:p w14:paraId="2B2BB7B2"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4732E52E"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068EF46D"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35439D7D"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7DFD9E78"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05B56E8A"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83" w:type="pct"/>
            <w:noWrap/>
            <w:vAlign w:val="center"/>
            <w:hideMark/>
          </w:tcPr>
          <w:p w14:paraId="1C5E4AE0"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686B2354"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713730F1"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6D5D8F2D"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394A947B"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2" w:type="pct"/>
            <w:noWrap/>
            <w:vAlign w:val="center"/>
            <w:hideMark/>
          </w:tcPr>
          <w:p w14:paraId="7D2EF225"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r>
      <w:tr w:rsidR="006840DE" w:rsidRPr="00890EF8" w14:paraId="1D5C472D" w14:textId="77777777" w:rsidTr="00890EF8">
        <w:trPr>
          <w:trHeight w:val="315"/>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312CB6B9" w14:textId="62AEC3A3"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lastRenderedPageBreak/>
              <w:t>جمع</w:t>
            </w:r>
          </w:p>
        </w:tc>
        <w:tc>
          <w:tcPr>
            <w:tcW w:w="394" w:type="pct"/>
            <w:noWrap/>
            <w:vAlign w:val="center"/>
            <w:hideMark/>
          </w:tcPr>
          <w:p w14:paraId="1B6AA296"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14:ligatures w14:val="none"/>
              </w:rPr>
              <w:t>5847865</w:t>
            </w:r>
          </w:p>
        </w:tc>
        <w:tc>
          <w:tcPr>
            <w:tcW w:w="380" w:type="pct"/>
            <w:noWrap/>
            <w:vAlign w:val="center"/>
            <w:hideMark/>
          </w:tcPr>
          <w:p w14:paraId="64EC23FD"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522D9666"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39EF99B4"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37E84F48"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66363C2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380" w:type="pct"/>
            <w:noWrap/>
            <w:vAlign w:val="center"/>
            <w:hideMark/>
          </w:tcPr>
          <w:p w14:paraId="49AF349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83" w:type="pct"/>
            <w:noWrap/>
            <w:vAlign w:val="center"/>
            <w:hideMark/>
          </w:tcPr>
          <w:p w14:paraId="6182093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54A8FDFD"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7224BFC7"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06DE3294"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9" w:type="pct"/>
            <w:noWrap/>
            <w:vAlign w:val="center"/>
            <w:hideMark/>
          </w:tcPr>
          <w:p w14:paraId="1546FFD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c>
          <w:tcPr>
            <w:tcW w:w="262" w:type="pct"/>
            <w:noWrap/>
            <w:vAlign w:val="center"/>
            <w:hideMark/>
          </w:tcPr>
          <w:p w14:paraId="5FD22EDA"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r>
      <w:tr w:rsidR="00890EF8" w:rsidRPr="00890EF8" w14:paraId="42A41417" w14:textId="77777777" w:rsidTr="00890E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782344FD"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t>مازاد (کمبود) نقدینگی</w:t>
            </w:r>
          </w:p>
        </w:tc>
        <w:tc>
          <w:tcPr>
            <w:tcW w:w="394" w:type="pct"/>
            <w:noWrap/>
            <w:vAlign w:val="center"/>
            <w:hideMark/>
          </w:tcPr>
          <w:p w14:paraId="7C1A8E39"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14:ligatures w14:val="none"/>
              </w:rPr>
              <w:t>-5847865</w:t>
            </w:r>
          </w:p>
        </w:tc>
        <w:tc>
          <w:tcPr>
            <w:tcW w:w="380" w:type="pct"/>
            <w:noWrap/>
            <w:vAlign w:val="center"/>
            <w:hideMark/>
          </w:tcPr>
          <w:p w14:paraId="21CF2BB4"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32594767</w:t>
            </w:r>
          </w:p>
        </w:tc>
        <w:tc>
          <w:tcPr>
            <w:tcW w:w="380" w:type="pct"/>
            <w:noWrap/>
            <w:vAlign w:val="center"/>
            <w:hideMark/>
          </w:tcPr>
          <w:p w14:paraId="23CC49C5"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32838767</w:t>
            </w:r>
          </w:p>
        </w:tc>
        <w:tc>
          <w:tcPr>
            <w:tcW w:w="380" w:type="pct"/>
            <w:noWrap/>
            <w:vAlign w:val="center"/>
            <w:hideMark/>
          </w:tcPr>
          <w:p w14:paraId="6F36D8F0"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262D6F3E"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38116156"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380" w:type="pct"/>
            <w:noWrap/>
            <w:vAlign w:val="center"/>
            <w:hideMark/>
          </w:tcPr>
          <w:p w14:paraId="0DCFE27B"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83" w:type="pct"/>
            <w:noWrap/>
            <w:vAlign w:val="center"/>
            <w:hideMark/>
          </w:tcPr>
          <w:p w14:paraId="7B305209"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07C81CCF"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2305D64A"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31FAAB5A"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9" w:type="pct"/>
            <w:noWrap/>
            <w:vAlign w:val="center"/>
            <w:hideMark/>
          </w:tcPr>
          <w:p w14:paraId="788C66B2"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32834767</w:t>
            </w:r>
          </w:p>
        </w:tc>
        <w:tc>
          <w:tcPr>
            <w:tcW w:w="262" w:type="pct"/>
            <w:noWrap/>
            <w:vAlign w:val="center"/>
            <w:hideMark/>
          </w:tcPr>
          <w:p w14:paraId="3D4CB40C"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0</w:t>
            </w:r>
          </w:p>
        </w:tc>
      </w:tr>
      <w:tr w:rsidR="006840DE" w:rsidRPr="00890EF8" w14:paraId="500638CC" w14:textId="77777777" w:rsidTr="00890EF8">
        <w:trPr>
          <w:trHeight w:val="330"/>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2BA38721"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t>مازاد نقدی انباشته</w:t>
            </w:r>
          </w:p>
        </w:tc>
        <w:tc>
          <w:tcPr>
            <w:tcW w:w="394" w:type="pct"/>
            <w:noWrap/>
            <w:vAlign w:val="center"/>
            <w:hideMark/>
          </w:tcPr>
          <w:p w14:paraId="3B83CF7C"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hint="cs"/>
                <w:b/>
                <w:bCs/>
                <w:color w:val="auto"/>
                <w:kern w:val="0"/>
                <w:sz w:val="20"/>
                <w:szCs w:val="20"/>
                <w14:ligatures w14:val="none"/>
              </w:rPr>
              <w:t>-5847865</w:t>
            </w:r>
          </w:p>
        </w:tc>
        <w:tc>
          <w:tcPr>
            <w:tcW w:w="380" w:type="pct"/>
            <w:noWrap/>
            <w:vAlign w:val="center"/>
            <w:hideMark/>
          </w:tcPr>
          <w:p w14:paraId="4ABBA15C"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26746902</w:t>
            </w:r>
          </w:p>
        </w:tc>
        <w:tc>
          <w:tcPr>
            <w:tcW w:w="380" w:type="pct"/>
            <w:noWrap/>
            <w:vAlign w:val="center"/>
            <w:hideMark/>
          </w:tcPr>
          <w:p w14:paraId="1B2A340B"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59585669</w:t>
            </w:r>
          </w:p>
        </w:tc>
        <w:tc>
          <w:tcPr>
            <w:tcW w:w="380" w:type="pct"/>
            <w:noWrap/>
            <w:vAlign w:val="center"/>
            <w:hideMark/>
          </w:tcPr>
          <w:p w14:paraId="3D1B59DF"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92420436</w:t>
            </w:r>
          </w:p>
        </w:tc>
        <w:tc>
          <w:tcPr>
            <w:tcW w:w="380" w:type="pct"/>
            <w:noWrap/>
            <w:vAlign w:val="center"/>
            <w:hideMark/>
          </w:tcPr>
          <w:p w14:paraId="5D538B9D"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125255203</w:t>
            </w:r>
          </w:p>
        </w:tc>
        <w:tc>
          <w:tcPr>
            <w:tcW w:w="380" w:type="pct"/>
            <w:noWrap/>
            <w:vAlign w:val="center"/>
            <w:hideMark/>
          </w:tcPr>
          <w:p w14:paraId="691FEA70"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158089970</w:t>
            </w:r>
          </w:p>
        </w:tc>
        <w:tc>
          <w:tcPr>
            <w:tcW w:w="380" w:type="pct"/>
            <w:noWrap/>
            <w:vAlign w:val="center"/>
            <w:hideMark/>
          </w:tcPr>
          <w:p w14:paraId="0871B3D1"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190924737</w:t>
            </w:r>
          </w:p>
        </w:tc>
        <w:tc>
          <w:tcPr>
            <w:tcW w:w="283" w:type="pct"/>
            <w:noWrap/>
            <w:vAlign w:val="center"/>
            <w:hideMark/>
          </w:tcPr>
          <w:p w14:paraId="0D0C0656"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223759504</w:t>
            </w:r>
          </w:p>
        </w:tc>
        <w:tc>
          <w:tcPr>
            <w:tcW w:w="269" w:type="pct"/>
            <w:noWrap/>
            <w:vAlign w:val="center"/>
            <w:hideMark/>
          </w:tcPr>
          <w:p w14:paraId="215BC791"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256594271</w:t>
            </w:r>
          </w:p>
        </w:tc>
        <w:tc>
          <w:tcPr>
            <w:tcW w:w="269" w:type="pct"/>
            <w:noWrap/>
            <w:vAlign w:val="center"/>
            <w:hideMark/>
          </w:tcPr>
          <w:p w14:paraId="5903D39A"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289429038</w:t>
            </w:r>
          </w:p>
        </w:tc>
        <w:tc>
          <w:tcPr>
            <w:tcW w:w="269" w:type="pct"/>
            <w:noWrap/>
            <w:vAlign w:val="center"/>
            <w:hideMark/>
          </w:tcPr>
          <w:p w14:paraId="02D99131"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322263805</w:t>
            </w:r>
          </w:p>
        </w:tc>
        <w:tc>
          <w:tcPr>
            <w:tcW w:w="269" w:type="pct"/>
            <w:noWrap/>
            <w:vAlign w:val="center"/>
            <w:hideMark/>
          </w:tcPr>
          <w:p w14:paraId="6FA3BAE5"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355098572</w:t>
            </w:r>
          </w:p>
        </w:tc>
        <w:tc>
          <w:tcPr>
            <w:tcW w:w="262" w:type="pct"/>
            <w:noWrap/>
            <w:vAlign w:val="center"/>
            <w:hideMark/>
          </w:tcPr>
          <w:p w14:paraId="7745E8F0" w14:textId="77777777" w:rsidR="00EA4875" w:rsidRPr="00890EF8" w:rsidRDefault="00EA4875" w:rsidP="00890EF8">
            <w:pPr>
              <w:bidi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14:ligatures w14:val="none"/>
              </w:rPr>
            </w:pPr>
            <w:r w:rsidRPr="00890EF8">
              <w:rPr>
                <w:rFonts w:asciiTheme="minorHAnsi" w:eastAsia="Times New Roman" w:hAnsiTheme="minorHAnsi" w:cs="B Nazanin" w:hint="cs"/>
                <w:b/>
                <w:bCs/>
                <w:color w:val="auto"/>
                <w:kern w:val="0"/>
                <w:sz w:val="20"/>
                <w:szCs w:val="20"/>
                <w14:ligatures w14:val="none"/>
              </w:rPr>
              <w:t>355098572</w:t>
            </w:r>
          </w:p>
        </w:tc>
      </w:tr>
      <w:tr w:rsidR="006840DE" w:rsidRPr="00890EF8" w14:paraId="305405FC" w14:textId="77777777" w:rsidTr="00890E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19BDBC75" w14:textId="659438BA" w:rsidR="00EA4875" w:rsidRPr="00890EF8" w:rsidRDefault="00EA4875" w:rsidP="00890EF8">
            <w:pPr>
              <w:bidi w:val="0"/>
              <w:spacing w:line="240" w:lineRule="auto"/>
              <w:jc w:val="center"/>
              <w:rPr>
                <w:rFonts w:asciiTheme="minorHAnsi" w:eastAsia="Times New Roman" w:hAnsiTheme="minorHAnsi" w:cs="B Nazanin"/>
                <w:color w:val="FFFFFF"/>
                <w:kern w:val="0"/>
                <w:sz w:val="20"/>
                <w:szCs w:val="20"/>
                <w14:ligatures w14:val="none"/>
              </w:rPr>
            </w:pPr>
          </w:p>
        </w:tc>
        <w:tc>
          <w:tcPr>
            <w:tcW w:w="394" w:type="pct"/>
            <w:noWrap/>
            <w:vAlign w:val="center"/>
            <w:hideMark/>
          </w:tcPr>
          <w:p w14:paraId="1EF39FE2" w14:textId="77777777" w:rsidR="00EA4875" w:rsidRPr="00890EF8" w:rsidRDefault="00EA4875"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14:ligatures w14:val="none"/>
              </w:rPr>
            </w:pPr>
          </w:p>
        </w:tc>
        <w:tc>
          <w:tcPr>
            <w:tcW w:w="380" w:type="pct"/>
            <w:noWrap/>
            <w:vAlign w:val="center"/>
            <w:hideMark/>
          </w:tcPr>
          <w:p w14:paraId="0349709B"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14:ligatures w14:val="none"/>
              </w:rPr>
            </w:pPr>
            <w:r w:rsidRPr="00890EF8">
              <w:rPr>
                <w:rFonts w:asciiTheme="minorHAnsi" w:eastAsia="Times New Roman" w:hAnsiTheme="minorHAnsi" w:cs="B Nazanin" w:hint="cs"/>
                <w:bCs/>
                <w:color w:val="FFFFFF"/>
                <w:kern w:val="0"/>
                <w:sz w:val="20"/>
                <w:szCs w:val="20"/>
                <w:rtl/>
                <w14:ligatures w14:val="none"/>
              </w:rPr>
              <w:t>1</w:t>
            </w:r>
          </w:p>
        </w:tc>
        <w:tc>
          <w:tcPr>
            <w:tcW w:w="380" w:type="pct"/>
            <w:noWrap/>
            <w:vAlign w:val="center"/>
            <w:hideMark/>
          </w:tcPr>
          <w:p w14:paraId="33719312"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2</w:t>
            </w:r>
          </w:p>
        </w:tc>
        <w:tc>
          <w:tcPr>
            <w:tcW w:w="380" w:type="pct"/>
            <w:noWrap/>
            <w:vAlign w:val="center"/>
            <w:hideMark/>
          </w:tcPr>
          <w:p w14:paraId="2723EC30"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3</w:t>
            </w:r>
          </w:p>
        </w:tc>
        <w:tc>
          <w:tcPr>
            <w:tcW w:w="380" w:type="pct"/>
            <w:noWrap/>
            <w:vAlign w:val="center"/>
            <w:hideMark/>
          </w:tcPr>
          <w:p w14:paraId="2828C555"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4</w:t>
            </w:r>
          </w:p>
        </w:tc>
        <w:tc>
          <w:tcPr>
            <w:tcW w:w="380" w:type="pct"/>
            <w:noWrap/>
            <w:vAlign w:val="center"/>
            <w:hideMark/>
          </w:tcPr>
          <w:p w14:paraId="3F2703D4"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5</w:t>
            </w:r>
          </w:p>
        </w:tc>
        <w:tc>
          <w:tcPr>
            <w:tcW w:w="380" w:type="pct"/>
            <w:noWrap/>
            <w:vAlign w:val="center"/>
            <w:hideMark/>
          </w:tcPr>
          <w:p w14:paraId="56CAAD76"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6</w:t>
            </w:r>
          </w:p>
        </w:tc>
        <w:tc>
          <w:tcPr>
            <w:tcW w:w="283" w:type="pct"/>
            <w:noWrap/>
            <w:vAlign w:val="center"/>
            <w:hideMark/>
          </w:tcPr>
          <w:p w14:paraId="386D72B7"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7</w:t>
            </w:r>
          </w:p>
        </w:tc>
        <w:tc>
          <w:tcPr>
            <w:tcW w:w="269" w:type="pct"/>
            <w:noWrap/>
            <w:vAlign w:val="center"/>
            <w:hideMark/>
          </w:tcPr>
          <w:p w14:paraId="59D6B111"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8</w:t>
            </w:r>
          </w:p>
        </w:tc>
        <w:tc>
          <w:tcPr>
            <w:tcW w:w="269" w:type="pct"/>
            <w:noWrap/>
            <w:vAlign w:val="center"/>
            <w:hideMark/>
          </w:tcPr>
          <w:p w14:paraId="1C53CA2C"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9</w:t>
            </w:r>
          </w:p>
        </w:tc>
        <w:tc>
          <w:tcPr>
            <w:tcW w:w="269" w:type="pct"/>
            <w:noWrap/>
            <w:vAlign w:val="center"/>
            <w:hideMark/>
          </w:tcPr>
          <w:p w14:paraId="557FAA2A"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10</w:t>
            </w:r>
          </w:p>
        </w:tc>
        <w:tc>
          <w:tcPr>
            <w:tcW w:w="269" w:type="pct"/>
            <w:noWrap/>
            <w:vAlign w:val="center"/>
            <w:hideMark/>
          </w:tcPr>
          <w:p w14:paraId="1DAFDF3B"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11</w:t>
            </w:r>
          </w:p>
        </w:tc>
        <w:tc>
          <w:tcPr>
            <w:tcW w:w="262" w:type="pct"/>
            <w:noWrap/>
            <w:vAlign w:val="center"/>
            <w:hideMark/>
          </w:tcPr>
          <w:p w14:paraId="7F13A954"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p>
        </w:tc>
      </w:tr>
      <w:tr w:rsidR="006840DE" w:rsidRPr="00890EF8" w14:paraId="264D2F62" w14:textId="77777777" w:rsidTr="00890EF8">
        <w:trPr>
          <w:trHeight w:val="330"/>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227661CD" w14:textId="77777777" w:rsidR="00EA4875" w:rsidRPr="00890EF8" w:rsidRDefault="00EA4875" w:rsidP="00890EF8">
            <w:pPr>
              <w:spacing w:line="240" w:lineRule="auto"/>
              <w:jc w:val="center"/>
              <w:rPr>
                <w:rFonts w:asciiTheme="minorHAnsi" w:eastAsia="Times New Roman" w:hAnsiTheme="minorHAnsi" w:cs="B Nazanin"/>
                <w:color w:val="FFFFFF"/>
                <w:kern w:val="0"/>
                <w:sz w:val="20"/>
                <w:szCs w:val="20"/>
                <w14:ligatures w14:val="none"/>
              </w:rPr>
            </w:pPr>
            <w:r w:rsidRPr="00890EF8">
              <w:rPr>
                <w:rFonts w:asciiTheme="minorHAnsi" w:eastAsia="Times New Roman" w:hAnsiTheme="minorHAnsi" w:cs="B Nazanin" w:hint="cs"/>
                <w:color w:val="FFFFFF"/>
                <w:kern w:val="0"/>
                <w:sz w:val="20"/>
                <w:szCs w:val="20"/>
                <w:rtl/>
                <w14:ligatures w14:val="none"/>
              </w:rPr>
              <w:t>سال</w:t>
            </w:r>
          </w:p>
        </w:tc>
        <w:tc>
          <w:tcPr>
            <w:tcW w:w="394" w:type="pct"/>
            <w:noWrap/>
            <w:vAlign w:val="center"/>
            <w:hideMark/>
          </w:tcPr>
          <w:p w14:paraId="3292B35D"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0</w:t>
            </w:r>
          </w:p>
        </w:tc>
        <w:tc>
          <w:tcPr>
            <w:tcW w:w="380" w:type="pct"/>
            <w:noWrap/>
            <w:vAlign w:val="center"/>
            <w:hideMark/>
          </w:tcPr>
          <w:p w14:paraId="40F7D1F9"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1</w:t>
            </w:r>
          </w:p>
        </w:tc>
        <w:tc>
          <w:tcPr>
            <w:tcW w:w="380" w:type="pct"/>
            <w:noWrap/>
            <w:vAlign w:val="center"/>
            <w:hideMark/>
          </w:tcPr>
          <w:p w14:paraId="7E3F1977"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2</w:t>
            </w:r>
          </w:p>
        </w:tc>
        <w:tc>
          <w:tcPr>
            <w:tcW w:w="380" w:type="pct"/>
            <w:noWrap/>
            <w:vAlign w:val="center"/>
            <w:hideMark/>
          </w:tcPr>
          <w:p w14:paraId="55C0EC88"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3</w:t>
            </w:r>
          </w:p>
        </w:tc>
        <w:tc>
          <w:tcPr>
            <w:tcW w:w="380" w:type="pct"/>
            <w:noWrap/>
            <w:vAlign w:val="center"/>
            <w:hideMark/>
          </w:tcPr>
          <w:p w14:paraId="653EF273"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4</w:t>
            </w:r>
          </w:p>
        </w:tc>
        <w:tc>
          <w:tcPr>
            <w:tcW w:w="380" w:type="pct"/>
            <w:noWrap/>
            <w:vAlign w:val="center"/>
            <w:hideMark/>
          </w:tcPr>
          <w:p w14:paraId="3AE805D6"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5</w:t>
            </w:r>
          </w:p>
        </w:tc>
        <w:tc>
          <w:tcPr>
            <w:tcW w:w="380" w:type="pct"/>
            <w:noWrap/>
            <w:vAlign w:val="center"/>
            <w:hideMark/>
          </w:tcPr>
          <w:p w14:paraId="7234B755"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6</w:t>
            </w:r>
          </w:p>
        </w:tc>
        <w:tc>
          <w:tcPr>
            <w:tcW w:w="283" w:type="pct"/>
            <w:noWrap/>
            <w:vAlign w:val="center"/>
            <w:hideMark/>
          </w:tcPr>
          <w:p w14:paraId="6B6A3ADA"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7</w:t>
            </w:r>
          </w:p>
        </w:tc>
        <w:tc>
          <w:tcPr>
            <w:tcW w:w="269" w:type="pct"/>
            <w:noWrap/>
            <w:vAlign w:val="center"/>
            <w:hideMark/>
          </w:tcPr>
          <w:p w14:paraId="6560AA84"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8</w:t>
            </w:r>
          </w:p>
        </w:tc>
        <w:tc>
          <w:tcPr>
            <w:tcW w:w="269" w:type="pct"/>
            <w:noWrap/>
            <w:vAlign w:val="center"/>
            <w:hideMark/>
          </w:tcPr>
          <w:p w14:paraId="487A6464"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9</w:t>
            </w:r>
          </w:p>
        </w:tc>
        <w:tc>
          <w:tcPr>
            <w:tcW w:w="269" w:type="pct"/>
            <w:noWrap/>
            <w:vAlign w:val="center"/>
            <w:hideMark/>
          </w:tcPr>
          <w:p w14:paraId="1A6A3363"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10</w:t>
            </w:r>
          </w:p>
        </w:tc>
        <w:tc>
          <w:tcPr>
            <w:tcW w:w="269" w:type="pct"/>
            <w:noWrap/>
            <w:vAlign w:val="center"/>
            <w:hideMark/>
          </w:tcPr>
          <w:p w14:paraId="77421562"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r w:rsidRPr="00890EF8">
              <w:rPr>
                <w:rFonts w:asciiTheme="minorHAnsi" w:eastAsia="Times New Roman" w:hAnsiTheme="minorHAnsi" w:cs="B Nazanin" w:hint="cs"/>
                <w:bCs/>
                <w:color w:val="FFFFFF"/>
                <w:kern w:val="0"/>
                <w:sz w:val="20"/>
                <w:szCs w:val="20"/>
                <w:rtl/>
                <w14:ligatures w14:val="none"/>
              </w:rPr>
              <w:t>11</w:t>
            </w:r>
          </w:p>
        </w:tc>
        <w:tc>
          <w:tcPr>
            <w:tcW w:w="262" w:type="pct"/>
            <w:noWrap/>
            <w:vAlign w:val="center"/>
            <w:hideMark/>
          </w:tcPr>
          <w:p w14:paraId="3D3B4830"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FFFFFF"/>
                <w:kern w:val="0"/>
                <w:sz w:val="20"/>
                <w:szCs w:val="20"/>
                <w:rtl/>
                <w14:ligatures w14:val="none"/>
              </w:rPr>
            </w:pPr>
          </w:p>
        </w:tc>
      </w:tr>
      <w:tr w:rsidR="00890EF8" w:rsidRPr="00890EF8" w14:paraId="1074CC31" w14:textId="77777777" w:rsidTr="00890EF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7A1F8330"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14:ligatures w14:val="none"/>
              </w:rPr>
            </w:pPr>
            <w:r w:rsidRPr="00890EF8">
              <w:rPr>
                <w:rFonts w:asciiTheme="minorHAnsi" w:eastAsia="Times New Roman" w:hAnsiTheme="minorHAnsi" w:cs="B Nazanin" w:hint="cs"/>
                <w:color w:val="auto"/>
                <w:kern w:val="0"/>
                <w:sz w:val="20"/>
                <w:szCs w:val="20"/>
                <w:rtl/>
                <w14:ligatures w14:val="none"/>
              </w:rPr>
              <w:t>ارزش خالص فعلی</w:t>
            </w:r>
          </w:p>
        </w:tc>
        <w:tc>
          <w:tcPr>
            <w:tcW w:w="394" w:type="pct"/>
            <w:noWrap/>
            <w:vAlign w:val="center"/>
            <w:hideMark/>
          </w:tcPr>
          <w:p w14:paraId="25F8B84F"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-5847864.89</w:t>
            </w:r>
          </w:p>
        </w:tc>
        <w:tc>
          <w:tcPr>
            <w:tcW w:w="380" w:type="pct"/>
            <w:noWrap/>
            <w:vAlign w:val="center"/>
            <w:hideMark/>
          </w:tcPr>
          <w:p w14:paraId="51C36984"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27622683.90</w:t>
            </w:r>
          </w:p>
        </w:tc>
        <w:tc>
          <w:tcPr>
            <w:tcW w:w="380" w:type="pct"/>
            <w:noWrap/>
            <w:vAlign w:val="center"/>
            <w:hideMark/>
          </w:tcPr>
          <w:p w14:paraId="50B3DD58"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23584291.15</w:t>
            </w:r>
          </w:p>
        </w:tc>
        <w:tc>
          <w:tcPr>
            <w:tcW w:w="380" w:type="pct"/>
            <w:noWrap/>
            <w:vAlign w:val="center"/>
            <w:hideMark/>
          </w:tcPr>
          <w:p w14:paraId="1F3F647E"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19984252.89</w:t>
            </w:r>
          </w:p>
        </w:tc>
        <w:tc>
          <w:tcPr>
            <w:tcW w:w="380" w:type="pct"/>
            <w:noWrap/>
            <w:vAlign w:val="center"/>
            <w:hideMark/>
          </w:tcPr>
          <w:p w14:paraId="5DFF0259"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16935807.54</w:t>
            </w:r>
          </w:p>
        </w:tc>
        <w:tc>
          <w:tcPr>
            <w:tcW w:w="380" w:type="pct"/>
            <w:noWrap/>
            <w:vAlign w:val="center"/>
            <w:hideMark/>
          </w:tcPr>
          <w:p w14:paraId="1B0A029A"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14352379.27</w:t>
            </w:r>
          </w:p>
        </w:tc>
        <w:tc>
          <w:tcPr>
            <w:tcW w:w="380" w:type="pct"/>
            <w:noWrap/>
            <w:vAlign w:val="center"/>
            <w:hideMark/>
          </w:tcPr>
          <w:p w14:paraId="6A12817E"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12163033.28</w:t>
            </w:r>
          </w:p>
        </w:tc>
        <w:tc>
          <w:tcPr>
            <w:tcW w:w="283" w:type="pct"/>
            <w:noWrap/>
            <w:vAlign w:val="center"/>
            <w:hideMark/>
          </w:tcPr>
          <w:p w14:paraId="62FEBDC6"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10307655.32</w:t>
            </w:r>
          </w:p>
        </w:tc>
        <w:tc>
          <w:tcPr>
            <w:tcW w:w="269" w:type="pct"/>
            <w:noWrap/>
            <w:vAlign w:val="center"/>
            <w:hideMark/>
          </w:tcPr>
          <w:p w14:paraId="61C3508F"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8735301.12</w:t>
            </w:r>
          </w:p>
        </w:tc>
        <w:tc>
          <w:tcPr>
            <w:tcW w:w="269" w:type="pct"/>
            <w:noWrap/>
            <w:vAlign w:val="center"/>
            <w:hideMark/>
          </w:tcPr>
          <w:p w14:paraId="1CF672EA"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7402797.56</w:t>
            </w:r>
          </w:p>
        </w:tc>
        <w:tc>
          <w:tcPr>
            <w:tcW w:w="269" w:type="pct"/>
            <w:noWrap/>
            <w:vAlign w:val="center"/>
            <w:hideMark/>
          </w:tcPr>
          <w:p w14:paraId="35A3433D"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6273557.25</w:t>
            </w:r>
          </w:p>
        </w:tc>
        <w:tc>
          <w:tcPr>
            <w:tcW w:w="269" w:type="pct"/>
            <w:noWrap/>
            <w:vAlign w:val="center"/>
            <w:hideMark/>
          </w:tcPr>
          <w:p w14:paraId="535758E5"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5316573.94</w:t>
            </w:r>
          </w:p>
        </w:tc>
        <w:tc>
          <w:tcPr>
            <w:tcW w:w="262" w:type="pct"/>
            <w:noWrap/>
            <w:vAlign w:val="center"/>
            <w:hideMark/>
          </w:tcPr>
          <w:p w14:paraId="58FA2BF2" w14:textId="77777777" w:rsidR="00EA4875" w:rsidRPr="00890EF8" w:rsidRDefault="00EA4875"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szCs w:val="20"/>
                <w:rtl/>
                <w14:ligatures w14:val="none"/>
              </w:rPr>
            </w:pPr>
            <w:r w:rsidRPr="00890EF8">
              <w:rPr>
                <w:rFonts w:asciiTheme="minorHAnsi" w:eastAsia="Times New Roman" w:hAnsiTheme="minorHAnsi" w:cs="B Nazanin"/>
                <w:bCs/>
                <w:color w:val="auto"/>
                <w:kern w:val="0"/>
                <w:sz w:val="20"/>
                <w:szCs w:val="20"/>
                <w:rtl/>
                <w14:ligatures w14:val="none"/>
              </w:rPr>
              <w:t>0.00</w:t>
            </w:r>
          </w:p>
        </w:tc>
      </w:tr>
      <w:tr w:rsidR="006840DE" w:rsidRPr="00890EF8" w14:paraId="5B8663C9" w14:textId="77777777" w:rsidTr="00890EF8">
        <w:trPr>
          <w:trHeight w:val="540"/>
        </w:trPr>
        <w:tc>
          <w:tcPr>
            <w:cnfStyle w:val="001000000000" w:firstRow="0" w:lastRow="0" w:firstColumn="1" w:lastColumn="0" w:oddVBand="0" w:evenVBand="0" w:oddHBand="0" w:evenHBand="0" w:firstRowFirstColumn="0" w:firstRowLastColumn="0" w:lastRowFirstColumn="0" w:lastRowLastColumn="0"/>
            <w:tcW w:w="702" w:type="pct"/>
            <w:noWrap/>
            <w:vAlign w:val="center"/>
            <w:hideMark/>
          </w:tcPr>
          <w:p w14:paraId="6BCA2F24" w14:textId="77777777" w:rsidR="00EA4875" w:rsidRPr="00890EF8" w:rsidRDefault="00EA4875" w:rsidP="00890EF8">
            <w:pPr>
              <w:spacing w:line="240" w:lineRule="auto"/>
              <w:jc w:val="center"/>
              <w:rPr>
                <w:rFonts w:asciiTheme="minorHAnsi" w:eastAsia="Times New Roman" w:hAnsiTheme="minorHAnsi" w:cs="B Nazanin"/>
                <w:b w:val="0"/>
                <w:color w:val="auto"/>
                <w:kern w:val="0"/>
                <w:sz w:val="20"/>
                <w:szCs w:val="20"/>
                <w:rtl/>
                <w14:ligatures w14:val="none"/>
              </w:rPr>
            </w:pPr>
            <w:r w:rsidRPr="00890EF8">
              <w:rPr>
                <w:rFonts w:asciiTheme="minorHAnsi" w:eastAsia="Times New Roman" w:hAnsiTheme="minorHAnsi" w:cs="B Nazanin"/>
                <w:color w:val="auto"/>
                <w:kern w:val="0"/>
                <w:sz w:val="20"/>
                <w:szCs w:val="20"/>
                <w:rtl/>
                <w14:ligatures w14:val="none"/>
              </w:rPr>
              <w:t>جمع تجمعی ارزش خالص فعلی</w:t>
            </w:r>
          </w:p>
        </w:tc>
        <w:tc>
          <w:tcPr>
            <w:tcW w:w="394" w:type="pct"/>
            <w:noWrap/>
            <w:vAlign w:val="center"/>
            <w:hideMark/>
          </w:tcPr>
          <w:p w14:paraId="467F72E3"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r w:rsidRPr="00890EF8">
              <w:rPr>
                <w:rFonts w:asciiTheme="minorHAnsi" w:eastAsia="Times New Roman" w:hAnsiTheme="minorHAnsi" w:cs="B Nazanin"/>
                <w:b/>
                <w:bCs/>
                <w:color w:val="auto"/>
                <w:kern w:val="0"/>
                <w:sz w:val="20"/>
                <w:szCs w:val="20"/>
                <w:rtl/>
                <w14:ligatures w14:val="none"/>
              </w:rPr>
              <w:t>146830468.33</w:t>
            </w:r>
          </w:p>
        </w:tc>
        <w:tc>
          <w:tcPr>
            <w:tcW w:w="380" w:type="pct"/>
            <w:noWrap/>
            <w:vAlign w:val="center"/>
            <w:hideMark/>
          </w:tcPr>
          <w:p w14:paraId="22673D37"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szCs w:val="20"/>
                <w:rtl/>
                <w14:ligatures w14:val="none"/>
              </w:rPr>
            </w:pPr>
          </w:p>
        </w:tc>
        <w:tc>
          <w:tcPr>
            <w:tcW w:w="380" w:type="pct"/>
            <w:noWrap/>
            <w:vAlign w:val="center"/>
            <w:hideMark/>
          </w:tcPr>
          <w:p w14:paraId="6DA43D25"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380" w:type="pct"/>
            <w:noWrap/>
            <w:vAlign w:val="center"/>
            <w:hideMark/>
          </w:tcPr>
          <w:p w14:paraId="50CAB04C"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380" w:type="pct"/>
            <w:noWrap/>
            <w:vAlign w:val="center"/>
            <w:hideMark/>
          </w:tcPr>
          <w:p w14:paraId="0ADA3731"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380" w:type="pct"/>
            <w:noWrap/>
            <w:vAlign w:val="center"/>
            <w:hideMark/>
          </w:tcPr>
          <w:p w14:paraId="708415A2"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380" w:type="pct"/>
            <w:noWrap/>
            <w:vAlign w:val="center"/>
            <w:hideMark/>
          </w:tcPr>
          <w:p w14:paraId="163EE8F5"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83" w:type="pct"/>
            <w:noWrap/>
            <w:vAlign w:val="center"/>
            <w:hideMark/>
          </w:tcPr>
          <w:p w14:paraId="067BB149"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69" w:type="pct"/>
            <w:noWrap/>
            <w:vAlign w:val="center"/>
            <w:hideMark/>
          </w:tcPr>
          <w:p w14:paraId="524CEC6D"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69" w:type="pct"/>
            <w:noWrap/>
            <w:vAlign w:val="center"/>
            <w:hideMark/>
          </w:tcPr>
          <w:p w14:paraId="6C16E032"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69" w:type="pct"/>
            <w:noWrap/>
            <w:vAlign w:val="center"/>
            <w:hideMark/>
          </w:tcPr>
          <w:p w14:paraId="44A3CCC2"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69" w:type="pct"/>
            <w:noWrap/>
            <w:vAlign w:val="center"/>
            <w:hideMark/>
          </w:tcPr>
          <w:p w14:paraId="5AF30C36"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c>
          <w:tcPr>
            <w:tcW w:w="262" w:type="pct"/>
            <w:noWrap/>
            <w:vAlign w:val="center"/>
            <w:hideMark/>
          </w:tcPr>
          <w:p w14:paraId="39285660" w14:textId="77777777" w:rsidR="00EA4875" w:rsidRPr="00890EF8" w:rsidRDefault="00EA4875"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szCs w:val="20"/>
                <w14:ligatures w14:val="none"/>
              </w:rPr>
            </w:pPr>
          </w:p>
        </w:tc>
      </w:tr>
    </w:tbl>
    <w:p w14:paraId="2D86276C" w14:textId="77777777" w:rsidR="008F3553" w:rsidRPr="007E509F" w:rsidRDefault="008F3553" w:rsidP="006401E6">
      <w:pPr>
        <w:spacing w:line="360" w:lineRule="auto"/>
        <w:jc w:val="mediumKashida"/>
        <w:rPr>
          <w:rFonts w:asciiTheme="minorHAnsi" w:hAnsiTheme="minorHAnsi" w:cs="B Nazanin"/>
          <w:b/>
          <w:bCs/>
          <w:rtl/>
        </w:rPr>
      </w:pPr>
    </w:p>
    <w:p w14:paraId="12769922" w14:textId="77777777" w:rsidR="00C22F1A" w:rsidRPr="007E509F" w:rsidRDefault="00C22F1A" w:rsidP="006401E6">
      <w:pPr>
        <w:numPr>
          <w:ilvl w:val="0"/>
          <w:numId w:val="11"/>
        </w:numPr>
        <w:spacing w:before="100" w:beforeAutospacing="1" w:after="100" w:afterAutospacing="1" w:line="240" w:lineRule="auto"/>
        <w:jc w:val="mediumKashida"/>
        <w:rPr>
          <w:rFonts w:asciiTheme="minorHAnsi" w:eastAsia="Times New Roman" w:hAnsiTheme="minorHAnsi" w:cs="B Nazanin"/>
          <w:b/>
          <w:bCs/>
          <w:color w:val="auto"/>
          <w:kern w:val="0"/>
          <w:sz w:val="24"/>
          <w:lang w:bidi="fa-IR"/>
          <w14:ligatures w14:val="none"/>
        </w:rPr>
      </w:pPr>
      <w:r w:rsidRPr="007E509F">
        <w:rPr>
          <w:rFonts w:asciiTheme="minorHAnsi" w:eastAsia="Times New Roman" w:hAnsiTheme="minorHAnsi" w:cs="B Nazanin" w:hint="cs"/>
          <w:b/>
          <w:bCs/>
          <w:color w:val="auto"/>
          <w:kern w:val="0"/>
          <w:sz w:val="24"/>
          <w:rtl/>
          <w:lang w:bidi="fa-IR"/>
          <w14:ligatures w14:val="none"/>
        </w:rPr>
        <w:t>سرمایه‌گذاری اولیه: حدود 5.8 میلیارد ریال (بدون وام).</w:t>
      </w:r>
    </w:p>
    <w:p w14:paraId="6ADD659F" w14:textId="77777777" w:rsidR="00C22F1A" w:rsidRPr="007E509F" w:rsidRDefault="00C22F1A" w:rsidP="006401E6">
      <w:pPr>
        <w:numPr>
          <w:ilvl w:val="0"/>
          <w:numId w:val="11"/>
        </w:num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مازاد نقدی سالانه: حدود 32.8 میلیارد ریال در تمام سال‌های بهره‌برداری.</w:t>
      </w:r>
    </w:p>
    <w:p w14:paraId="4A906E69" w14:textId="77777777" w:rsidR="00C22F1A" w:rsidRPr="007E509F" w:rsidRDefault="00C22F1A" w:rsidP="006401E6">
      <w:pPr>
        <w:numPr>
          <w:ilvl w:val="0"/>
          <w:numId w:val="11"/>
        </w:num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دوره بازگشت سرمایه: حدود ۵ سال (با لحاظ کلیه هزینه‌ها).</w:t>
      </w:r>
    </w:p>
    <w:p w14:paraId="21E8907B" w14:textId="77777777" w:rsidR="00C22F1A" w:rsidRPr="007E509F" w:rsidRDefault="00C22F1A" w:rsidP="006401E6">
      <w:pPr>
        <w:numPr>
          <w:ilvl w:val="0"/>
          <w:numId w:val="11"/>
        </w:num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lang w:bidi="fa-IR"/>
          <w14:ligatures w14:val="none"/>
        </w:rPr>
        <w:t>IRR</w:t>
      </w:r>
      <w:r w:rsidRPr="007E509F">
        <w:rPr>
          <w:rFonts w:asciiTheme="minorHAnsi" w:eastAsia="Times New Roman" w:hAnsiTheme="minorHAnsi" w:cs="B Nazanin" w:hint="cs"/>
          <w:b/>
          <w:bCs/>
          <w:color w:val="auto"/>
          <w:kern w:val="0"/>
          <w:sz w:val="24"/>
          <w:rtl/>
          <w:lang w:bidi="fa-IR"/>
          <w14:ligatures w14:val="none"/>
        </w:rPr>
        <w:t xml:space="preserve"> سرمایه‌گذاری: ۲۳</w:t>
      </w:r>
      <w:r w:rsidRPr="007E509F">
        <w:rPr>
          <w:rFonts w:ascii="Arial" w:eastAsia="Times New Roman" w:hAnsi="Arial" w:cs="Arial" w:hint="cs"/>
          <w:b/>
          <w:bCs/>
          <w:color w:val="auto"/>
          <w:kern w:val="0"/>
          <w:sz w:val="24"/>
          <w:rtl/>
          <w:lang w:bidi="fa-IR"/>
          <w14:ligatures w14:val="none"/>
        </w:rPr>
        <w:t>٪</w:t>
      </w:r>
      <w:r w:rsidRPr="007E509F">
        <w:rPr>
          <w:rFonts w:asciiTheme="minorHAnsi" w:eastAsia="Times New Roman" w:hAnsiTheme="minorHAnsi" w:cs="B Nazanin" w:hint="cs"/>
          <w:b/>
          <w:bCs/>
          <w:color w:val="auto"/>
          <w:kern w:val="0"/>
          <w:sz w:val="24"/>
          <w:rtl/>
          <w:lang w:bidi="fa-IR"/>
          <w14:ligatures w14:val="none"/>
        </w:rPr>
        <w:t xml:space="preserve"> (رقمی مناسب و بالاتر از بسیاری از فرصت‌های کم‌ریسک بازار).</w:t>
      </w:r>
    </w:p>
    <w:p w14:paraId="71FB8C75" w14:textId="77777777" w:rsidR="00C22F1A" w:rsidRPr="007E509F" w:rsidRDefault="00C22F1A" w:rsidP="006401E6">
      <w:pPr>
        <w:numPr>
          <w:ilvl w:val="0"/>
          <w:numId w:val="11"/>
        </w:num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lang w:bidi="fa-IR"/>
          <w14:ligatures w14:val="none"/>
        </w:rPr>
        <w:t>NPV</w:t>
      </w:r>
      <w:r w:rsidRPr="007E509F">
        <w:rPr>
          <w:rFonts w:asciiTheme="minorHAnsi" w:eastAsia="Times New Roman" w:hAnsiTheme="minorHAnsi" w:cs="B Nazanin" w:hint="cs"/>
          <w:b/>
          <w:bCs/>
          <w:color w:val="auto"/>
          <w:kern w:val="0"/>
          <w:sz w:val="24"/>
          <w:rtl/>
          <w:lang w:bidi="fa-IR"/>
          <w14:ligatures w14:val="none"/>
        </w:rPr>
        <w:t xml:space="preserve"> مثبت و قابل توجه (بیش از 146 میلیارد ریال در نرخ تنزیل مرجع).</w:t>
      </w:r>
    </w:p>
    <w:p w14:paraId="5A48532C" w14:textId="77777777" w:rsidR="00C22F1A" w:rsidRPr="007E509F" w:rsidRDefault="00C22F1A" w:rsidP="006401E6">
      <w:pPr>
        <w:spacing w:before="100" w:beforeAutospacing="1" w:after="100" w:afterAutospacing="1" w:line="240" w:lineRule="auto"/>
        <w:jc w:val="mediumKashida"/>
        <w:rPr>
          <w:rFonts w:asciiTheme="minorHAnsi" w:eastAsia="Times New Roman" w:hAnsiTheme="minorHAnsi" w:cs="B Nazanin"/>
          <w:b/>
          <w:bCs/>
          <w:color w:val="auto"/>
          <w:kern w:val="0"/>
          <w:sz w:val="24"/>
          <w:rtl/>
          <w:lang w:bidi="fa-IR"/>
          <w14:ligatures w14:val="none"/>
        </w:rPr>
      </w:pPr>
      <w:r w:rsidRPr="007E509F">
        <w:rPr>
          <w:rFonts w:asciiTheme="minorHAnsi" w:eastAsia="Times New Roman" w:hAnsiTheme="minorHAnsi" w:cs="B Nazanin" w:hint="cs"/>
          <w:b/>
          <w:bCs/>
          <w:color w:val="auto"/>
          <w:kern w:val="0"/>
          <w:sz w:val="24"/>
          <w:rtl/>
          <w:lang w:bidi="fa-IR"/>
          <w14:ligatures w14:val="none"/>
        </w:rPr>
        <w:t>نتیجه: این تحلیل نشان می‌دهد طرح نه‌تنها سرمایه اولیه را در مدت زمان معقول بازیافت می‌کند، بلکه با نرخ بازده داخلی حدود 23</w:t>
      </w:r>
      <w:r w:rsidRPr="007E509F">
        <w:rPr>
          <w:rFonts w:ascii="Arial" w:eastAsia="Times New Roman" w:hAnsi="Arial" w:cs="Arial" w:hint="cs"/>
          <w:b/>
          <w:bCs/>
          <w:color w:val="auto"/>
          <w:kern w:val="0"/>
          <w:sz w:val="24"/>
          <w:rtl/>
          <w:lang w:bidi="fa-IR"/>
          <w14:ligatures w14:val="none"/>
        </w:rPr>
        <w:t>٪</w:t>
      </w:r>
      <w:r w:rsidRPr="007E509F">
        <w:rPr>
          <w:rFonts w:asciiTheme="minorHAnsi" w:eastAsia="Times New Roman" w:hAnsiTheme="minorHAnsi" w:cs="B Nazanin" w:hint="cs"/>
          <w:b/>
          <w:bCs/>
          <w:color w:val="auto"/>
          <w:kern w:val="0"/>
          <w:sz w:val="24"/>
          <w:rtl/>
          <w:lang w:bidi="fa-IR"/>
          <w14:ligatures w14:val="none"/>
        </w:rPr>
        <w:t xml:space="preserve"> و </w:t>
      </w:r>
      <w:r w:rsidRPr="007E509F">
        <w:rPr>
          <w:rFonts w:asciiTheme="minorHAnsi" w:eastAsia="Times New Roman" w:hAnsiTheme="minorHAnsi" w:cs="B Nazanin" w:hint="cs"/>
          <w:b/>
          <w:bCs/>
          <w:color w:val="auto"/>
          <w:kern w:val="0"/>
          <w:sz w:val="24"/>
          <w:lang w:bidi="fa-IR"/>
          <w14:ligatures w14:val="none"/>
        </w:rPr>
        <w:t>NPV</w:t>
      </w:r>
      <w:r w:rsidRPr="007E509F">
        <w:rPr>
          <w:rFonts w:asciiTheme="minorHAnsi" w:eastAsia="Times New Roman" w:hAnsiTheme="minorHAnsi" w:cs="B Nazanin" w:hint="cs"/>
          <w:b/>
          <w:bCs/>
          <w:color w:val="auto"/>
          <w:kern w:val="0"/>
          <w:sz w:val="24"/>
          <w:rtl/>
          <w:lang w:bidi="fa-IR"/>
          <w14:ligatures w14:val="none"/>
        </w:rPr>
        <w:t xml:space="preserve"> مثبت، از نظر اقتصادی کاملاً توجیه‌پذیر و برای سرمایه‌گذار جذاب است؛ به‌خصوص که بدون استفاده از تسهیلات بانکی و ریسک مالی، این سطح بازدهی محقق می‌شود.</w:t>
      </w:r>
    </w:p>
    <w:p w14:paraId="005D7A0E" w14:textId="77777777" w:rsidR="00C22F1A" w:rsidRPr="007E509F" w:rsidRDefault="00C22F1A" w:rsidP="006401E6">
      <w:pPr>
        <w:spacing w:line="360" w:lineRule="auto"/>
        <w:jc w:val="mediumKashida"/>
        <w:rPr>
          <w:rFonts w:asciiTheme="minorHAnsi" w:hAnsiTheme="minorHAnsi" w:cs="B Nazanin"/>
          <w:b/>
          <w:bCs/>
          <w:rtl/>
        </w:rPr>
      </w:pPr>
    </w:p>
    <w:p w14:paraId="7F127CAE" w14:textId="77777777" w:rsidR="00F23CFD" w:rsidRPr="007E509F" w:rsidRDefault="00F23CFD" w:rsidP="006401E6">
      <w:pPr>
        <w:spacing w:line="360" w:lineRule="auto"/>
        <w:jc w:val="mediumKashida"/>
        <w:rPr>
          <w:rFonts w:asciiTheme="minorHAnsi" w:hAnsiTheme="minorHAnsi" w:cs="B Nazanin"/>
          <w:b/>
          <w:bCs/>
          <w:rtl/>
        </w:rPr>
      </w:pPr>
    </w:p>
    <w:p w14:paraId="3432D70D" w14:textId="07ACC525" w:rsidR="00F23CFD" w:rsidRPr="007E509F" w:rsidRDefault="00F23CFD" w:rsidP="006401E6">
      <w:pPr>
        <w:spacing w:line="360" w:lineRule="auto"/>
        <w:jc w:val="mediumKashida"/>
        <w:rPr>
          <w:rFonts w:asciiTheme="minorHAnsi" w:hAnsiTheme="minorHAnsi" w:cs="B Nazanin"/>
          <w:b/>
          <w:bCs/>
          <w:rtl/>
        </w:rPr>
      </w:pPr>
      <w:r w:rsidRPr="007E509F">
        <w:rPr>
          <w:rFonts w:asciiTheme="minorHAnsi" w:hAnsiTheme="minorHAnsi" w:cs="B Nazanin"/>
          <w:bCs/>
          <w:noProof/>
        </w:rPr>
        <w:lastRenderedPageBreak/>
        <w:drawing>
          <wp:inline distT="0" distB="0" distL="0" distR="0" wp14:anchorId="0A13D132" wp14:editId="3EB6E7D4">
            <wp:extent cx="5040630" cy="2745740"/>
            <wp:effectExtent l="0" t="0" r="7620" b="16510"/>
            <wp:docPr id="11" name="Chart 11">
              <a:extLst xmlns:a="http://schemas.openxmlformats.org/drawingml/2006/main">
                <a:ext uri="{FF2B5EF4-FFF2-40B4-BE49-F238E27FC236}">
                  <a16:creationId xmlns:a16="http://schemas.microsoft.com/office/drawing/2014/main" id="{00000000-0008-0000-2500-000080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C10FE1" w14:textId="3721BBA9" w:rsidR="00F23CFD" w:rsidRPr="007E509F" w:rsidRDefault="00F23CFD" w:rsidP="006401E6">
      <w:pPr>
        <w:spacing w:line="360" w:lineRule="auto"/>
        <w:jc w:val="mediumKashida"/>
        <w:rPr>
          <w:rFonts w:asciiTheme="minorHAnsi" w:hAnsiTheme="minorHAnsi" w:cs="B Nazanin"/>
          <w:b/>
          <w:bCs/>
          <w:rtl/>
        </w:rPr>
      </w:pPr>
    </w:p>
    <w:p w14:paraId="0F877B0B" w14:textId="77777777" w:rsidR="00833D52" w:rsidRPr="007E509F" w:rsidRDefault="00833D52" w:rsidP="006401E6">
      <w:pPr>
        <w:spacing w:line="360" w:lineRule="auto"/>
        <w:jc w:val="mediumKashida"/>
        <w:rPr>
          <w:rFonts w:asciiTheme="minorHAnsi" w:hAnsiTheme="minorHAnsi" w:cs="B Nazanin"/>
          <w:b/>
          <w:bCs/>
          <w:rtl/>
        </w:rPr>
      </w:pPr>
    </w:p>
    <w:p w14:paraId="0B1ECE20" w14:textId="77777777" w:rsidR="00833D52" w:rsidRPr="007E509F" w:rsidRDefault="00833D52" w:rsidP="006401E6">
      <w:pPr>
        <w:spacing w:line="360" w:lineRule="auto"/>
        <w:jc w:val="mediumKashida"/>
        <w:rPr>
          <w:rFonts w:asciiTheme="minorHAnsi" w:hAnsiTheme="minorHAnsi" w:cs="B Nazanin"/>
          <w:b/>
          <w:bCs/>
          <w:rtl/>
        </w:rPr>
      </w:pPr>
    </w:p>
    <w:p w14:paraId="368E20F8" w14:textId="77777777" w:rsidR="00833D52" w:rsidRPr="007E509F" w:rsidRDefault="00833D52" w:rsidP="006401E6">
      <w:pPr>
        <w:spacing w:line="360" w:lineRule="auto"/>
        <w:jc w:val="mediumKashida"/>
        <w:rPr>
          <w:rFonts w:asciiTheme="minorHAnsi" w:hAnsiTheme="minorHAnsi" w:cs="B Nazanin"/>
          <w:b/>
          <w:bCs/>
          <w:rtl/>
        </w:rPr>
      </w:pPr>
    </w:p>
    <w:p w14:paraId="2F3C217B" w14:textId="0920F47F" w:rsidR="00F23CFD" w:rsidRPr="007E509F" w:rsidRDefault="00F23CFD"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inline distT="0" distB="0" distL="0" distR="0" wp14:anchorId="50504F0D" wp14:editId="33F5984A">
            <wp:extent cx="4566219" cy="3657600"/>
            <wp:effectExtent l="0" t="0" r="6350" b="0"/>
            <wp:docPr id="12" name="Chart 12">
              <a:extLst xmlns:a="http://schemas.openxmlformats.org/drawingml/2006/main">
                <a:ext uri="{FF2B5EF4-FFF2-40B4-BE49-F238E27FC236}">
                  <a16:creationId xmlns:a16="http://schemas.microsoft.com/office/drawing/2014/main" id="{00000000-0008-0000-2500-000081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546A4F" w14:textId="49EFBB25" w:rsidR="00F23CFD" w:rsidRPr="007E509F" w:rsidRDefault="00F23CFD" w:rsidP="006401E6">
      <w:pPr>
        <w:spacing w:line="360" w:lineRule="auto"/>
        <w:jc w:val="mediumKashida"/>
        <w:rPr>
          <w:rFonts w:asciiTheme="minorHAnsi" w:hAnsiTheme="minorHAnsi" w:cs="B Nazanin"/>
          <w:b/>
          <w:bCs/>
          <w:rtl/>
        </w:rPr>
      </w:pPr>
    </w:p>
    <w:p w14:paraId="53603A29" w14:textId="41BF2AF7" w:rsidR="00F23CFD" w:rsidRPr="007E509F" w:rsidRDefault="00F23CFD" w:rsidP="006401E6">
      <w:pPr>
        <w:spacing w:line="360" w:lineRule="auto"/>
        <w:jc w:val="mediumKashida"/>
        <w:rPr>
          <w:rFonts w:asciiTheme="minorHAnsi" w:hAnsiTheme="minorHAnsi" w:cs="B Nazanin"/>
          <w:b/>
          <w:bCs/>
          <w:rtl/>
        </w:rPr>
      </w:pPr>
      <w:r w:rsidRPr="007E509F">
        <w:rPr>
          <w:rFonts w:asciiTheme="minorHAnsi" w:hAnsiTheme="minorHAnsi" w:cs="B Nazanin"/>
          <w:bCs/>
          <w:noProof/>
        </w:rPr>
        <w:drawing>
          <wp:inline distT="0" distB="0" distL="0" distR="0" wp14:anchorId="5DE015FA" wp14:editId="78B80643">
            <wp:extent cx="4797631" cy="3723252"/>
            <wp:effectExtent l="0" t="0" r="3175" b="10795"/>
            <wp:docPr id="13" name="Chart 13">
              <a:extLst xmlns:a="http://schemas.openxmlformats.org/drawingml/2006/main">
                <a:ext uri="{FF2B5EF4-FFF2-40B4-BE49-F238E27FC236}">
                  <a16:creationId xmlns:a16="http://schemas.microsoft.com/office/drawing/2014/main" id="{00000000-0008-0000-2500-000082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981B4D" w14:textId="7B010D28" w:rsidR="00F23CFD" w:rsidRPr="007E509F" w:rsidRDefault="00F23CFD" w:rsidP="006401E6">
      <w:pPr>
        <w:spacing w:line="360" w:lineRule="auto"/>
        <w:jc w:val="mediumKashida"/>
        <w:rPr>
          <w:rFonts w:asciiTheme="minorHAnsi" w:hAnsiTheme="minorHAnsi" w:cs="B Nazanin"/>
          <w:b/>
          <w:bCs/>
          <w:rtl/>
        </w:rPr>
      </w:pPr>
    </w:p>
    <w:p w14:paraId="0806ED6D" w14:textId="557D11BA" w:rsidR="00F23CFD" w:rsidRPr="007E509F" w:rsidRDefault="002D7CDD" w:rsidP="006401E6">
      <w:pPr>
        <w:spacing w:line="360" w:lineRule="auto"/>
        <w:jc w:val="mediumKashida"/>
        <w:rPr>
          <w:rFonts w:asciiTheme="minorHAnsi" w:hAnsiTheme="minorHAnsi" w:cs="B Nazanin"/>
          <w:b/>
          <w:bCs/>
          <w:rtl/>
        </w:rPr>
      </w:pPr>
      <w:r w:rsidRPr="007E509F">
        <w:rPr>
          <w:rFonts w:asciiTheme="minorHAnsi" w:hAnsiTheme="minorHAnsi" w:cs="B Nazanin"/>
          <w:bCs/>
          <w:noProof/>
        </w:rPr>
        <w:lastRenderedPageBreak/>
        <w:drawing>
          <wp:inline distT="0" distB="0" distL="0" distR="0" wp14:anchorId="3A1DFFE3" wp14:editId="41AFB2E1">
            <wp:extent cx="5040630" cy="3498215"/>
            <wp:effectExtent l="0" t="0" r="7620" b="6985"/>
            <wp:docPr id="15" name="Chart 15">
              <a:extLst xmlns:a="http://schemas.openxmlformats.org/drawingml/2006/main">
                <a:ext uri="{FF2B5EF4-FFF2-40B4-BE49-F238E27FC236}">
                  <a16:creationId xmlns:a16="http://schemas.microsoft.com/office/drawing/2014/main" id="{00000000-0008-0000-2500-000084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E509F">
        <w:rPr>
          <w:rFonts w:asciiTheme="minorHAnsi" w:hAnsiTheme="minorHAnsi" w:cs="B Nazanin"/>
          <w:bCs/>
          <w:noProof/>
        </w:rPr>
        <w:drawing>
          <wp:inline distT="0" distB="0" distL="0" distR="0" wp14:anchorId="77659A37" wp14:editId="0FDA3056">
            <wp:extent cx="4417621" cy="4429727"/>
            <wp:effectExtent l="0" t="0" r="2540" b="9525"/>
            <wp:docPr id="14" name="Chart 14">
              <a:extLst xmlns:a="http://schemas.openxmlformats.org/drawingml/2006/main">
                <a:ext uri="{FF2B5EF4-FFF2-40B4-BE49-F238E27FC236}">
                  <a16:creationId xmlns:a16="http://schemas.microsoft.com/office/drawing/2014/main" id="{00000000-0008-0000-2500-00008323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2A5EFF" w14:textId="0D206EC7" w:rsidR="002D7CDD" w:rsidRPr="007E509F" w:rsidRDefault="002D7CDD" w:rsidP="006401E6">
      <w:pPr>
        <w:spacing w:line="360" w:lineRule="auto"/>
        <w:jc w:val="mediumKashida"/>
        <w:rPr>
          <w:rFonts w:asciiTheme="minorHAnsi" w:hAnsiTheme="minorHAnsi" w:cs="B Nazanin"/>
          <w:b/>
          <w:bCs/>
          <w:rtl/>
        </w:rPr>
      </w:pPr>
    </w:p>
    <w:tbl>
      <w:tblPr>
        <w:tblStyle w:val="PlainTable1"/>
        <w:bidiVisual/>
        <w:tblW w:w="5000" w:type="pct"/>
        <w:tblLook w:val="04A0" w:firstRow="1" w:lastRow="0" w:firstColumn="1" w:lastColumn="0" w:noHBand="0" w:noVBand="1"/>
      </w:tblPr>
      <w:tblGrid>
        <w:gridCol w:w="480"/>
        <w:gridCol w:w="1838"/>
        <w:gridCol w:w="774"/>
        <w:gridCol w:w="747"/>
        <w:gridCol w:w="1031"/>
        <w:gridCol w:w="665"/>
        <w:gridCol w:w="699"/>
        <w:gridCol w:w="1031"/>
        <w:gridCol w:w="1031"/>
      </w:tblGrid>
      <w:tr w:rsidR="00BA4629" w:rsidRPr="007E509F" w14:paraId="1DB09D22" w14:textId="77777777" w:rsidTr="00890EF8">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621D6B77" w14:textId="77777777" w:rsidR="00BA4629" w:rsidRPr="007E509F" w:rsidRDefault="00BA4629" w:rsidP="00890EF8">
            <w:pPr>
              <w:spacing w:line="240" w:lineRule="auto"/>
              <w:jc w:val="center"/>
              <w:rPr>
                <w:rFonts w:asciiTheme="minorHAnsi" w:eastAsia="Times New Roman" w:hAnsiTheme="minorHAnsi" w:cs="B Nazanin"/>
                <w:b w:val="0"/>
                <w:color w:val="auto"/>
                <w:kern w:val="0"/>
                <w:sz w:val="24"/>
                <w14:ligatures w14:val="none"/>
              </w:rPr>
            </w:pPr>
            <w:bookmarkStart w:id="7" w:name="RANGE!A1:I16"/>
            <w:r w:rsidRPr="007E509F">
              <w:rPr>
                <w:rFonts w:asciiTheme="minorHAnsi" w:eastAsia="Times New Roman" w:hAnsiTheme="minorHAnsi" w:cs="B Nazanin" w:hint="cs"/>
                <w:color w:val="auto"/>
                <w:kern w:val="0"/>
                <w:sz w:val="24"/>
                <w:rtl/>
                <w14:ligatures w14:val="none"/>
              </w:rPr>
              <w:lastRenderedPageBreak/>
              <w:t>منابع سرمايه گذاري طرح  (ارقام به هزار ريال)</w:t>
            </w:r>
            <w:bookmarkEnd w:id="7"/>
          </w:p>
        </w:tc>
      </w:tr>
      <w:tr w:rsidR="00BA4629" w:rsidRPr="007E509F" w14:paraId="22DE78B5" w14:textId="77777777" w:rsidTr="00890EF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1" w:type="pct"/>
            <w:vMerge w:val="restart"/>
            <w:noWrap/>
            <w:textDirection w:val="btLr"/>
            <w:vAlign w:val="center"/>
            <w:hideMark/>
          </w:tcPr>
          <w:p w14:paraId="1B88E038" w14:textId="77777777" w:rsidR="00BA4629" w:rsidRPr="007E509F" w:rsidRDefault="00BA4629" w:rsidP="00890EF8">
            <w:pPr>
              <w:spacing w:line="240" w:lineRule="auto"/>
              <w:jc w:val="center"/>
              <w:rPr>
                <w:rFonts w:asciiTheme="minorHAnsi" w:eastAsia="Times New Roman" w:hAnsiTheme="minorHAnsi" w:cs="B Nazanin"/>
                <w:b w:val="0"/>
                <w:color w:val="auto"/>
                <w:kern w:val="0"/>
                <w:sz w:val="20"/>
                <w:rtl/>
                <w14:ligatures w14:val="none"/>
              </w:rPr>
            </w:pPr>
            <w:r w:rsidRPr="007E509F">
              <w:rPr>
                <w:rFonts w:asciiTheme="minorHAnsi" w:eastAsia="Times New Roman" w:hAnsiTheme="minorHAnsi" w:cs="B Nazanin" w:hint="cs"/>
                <w:color w:val="auto"/>
                <w:kern w:val="0"/>
                <w:sz w:val="20"/>
                <w:rtl/>
                <w14:ligatures w14:val="none"/>
              </w:rPr>
              <w:t>رديف</w:t>
            </w:r>
          </w:p>
        </w:tc>
        <w:tc>
          <w:tcPr>
            <w:tcW w:w="995" w:type="pct"/>
            <w:vMerge w:val="restart"/>
            <w:noWrap/>
            <w:vAlign w:val="center"/>
            <w:hideMark/>
          </w:tcPr>
          <w:p w14:paraId="6D0E8707"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شرح</w:t>
            </w:r>
          </w:p>
        </w:tc>
        <w:tc>
          <w:tcPr>
            <w:tcW w:w="1499" w:type="pct"/>
            <w:gridSpan w:val="3"/>
            <w:noWrap/>
            <w:vAlign w:val="center"/>
            <w:hideMark/>
          </w:tcPr>
          <w:p w14:paraId="615F0AB5"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سهم متقاضي</w:t>
            </w:r>
          </w:p>
        </w:tc>
        <w:tc>
          <w:tcPr>
            <w:tcW w:w="622" w:type="pct"/>
            <w:gridSpan w:val="2"/>
            <w:noWrap/>
            <w:vAlign w:val="center"/>
            <w:hideMark/>
          </w:tcPr>
          <w:p w14:paraId="162AA2A4"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سهم بانک</w:t>
            </w:r>
          </w:p>
        </w:tc>
        <w:tc>
          <w:tcPr>
            <w:tcW w:w="846" w:type="pct"/>
            <w:vMerge w:val="restart"/>
            <w:vAlign w:val="center"/>
            <w:hideMark/>
          </w:tcPr>
          <w:p w14:paraId="7CAE1BBB"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جمع سرمايه گذاري</w:t>
            </w:r>
            <w:r w:rsidRPr="007E509F">
              <w:rPr>
                <w:rFonts w:asciiTheme="minorHAnsi" w:eastAsia="Times New Roman" w:hAnsiTheme="minorHAnsi" w:cs="B Nazanin" w:hint="cs"/>
                <w:b/>
                <w:bCs/>
                <w:color w:val="auto"/>
                <w:kern w:val="0"/>
                <w:sz w:val="20"/>
                <w:rtl/>
                <w14:ligatures w14:val="none"/>
              </w:rPr>
              <w:br/>
              <w:t xml:space="preserve"> موردنياز</w:t>
            </w:r>
          </w:p>
        </w:tc>
        <w:tc>
          <w:tcPr>
            <w:tcW w:w="847" w:type="pct"/>
            <w:vMerge w:val="restart"/>
            <w:vAlign w:val="center"/>
            <w:hideMark/>
          </w:tcPr>
          <w:p w14:paraId="3E6AD0F1"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جمع كل سرمايه گذاري</w:t>
            </w:r>
          </w:p>
        </w:tc>
      </w:tr>
      <w:tr w:rsidR="00BA4629" w:rsidRPr="007E509F" w14:paraId="407C99A6" w14:textId="77777777" w:rsidTr="00890EF8">
        <w:trPr>
          <w:trHeight w:val="465"/>
        </w:trPr>
        <w:tc>
          <w:tcPr>
            <w:cnfStyle w:val="001000000000" w:firstRow="0" w:lastRow="0" w:firstColumn="1" w:lastColumn="0" w:oddVBand="0" w:evenVBand="0" w:oddHBand="0" w:evenHBand="0" w:firstRowFirstColumn="0" w:firstRowLastColumn="0" w:lastRowFirstColumn="0" w:lastRowLastColumn="0"/>
            <w:tcW w:w="191" w:type="pct"/>
            <w:vMerge/>
            <w:vAlign w:val="center"/>
            <w:hideMark/>
          </w:tcPr>
          <w:p w14:paraId="4BC97259" w14:textId="77777777" w:rsidR="00BA4629" w:rsidRPr="007E509F" w:rsidRDefault="00BA4629" w:rsidP="00890EF8">
            <w:pPr>
              <w:spacing w:line="240" w:lineRule="auto"/>
              <w:jc w:val="center"/>
              <w:rPr>
                <w:rFonts w:asciiTheme="minorHAnsi" w:eastAsia="Times New Roman" w:hAnsiTheme="minorHAnsi" w:cs="B Nazanin"/>
                <w:b w:val="0"/>
                <w:color w:val="auto"/>
                <w:kern w:val="0"/>
                <w:sz w:val="20"/>
                <w14:ligatures w14:val="none"/>
              </w:rPr>
            </w:pPr>
          </w:p>
        </w:tc>
        <w:tc>
          <w:tcPr>
            <w:tcW w:w="995" w:type="pct"/>
            <w:vMerge/>
            <w:vAlign w:val="center"/>
            <w:hideMark/>
          </w:tcPr>
          <w:p w14:paraId="0A349BD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14:ligatures w14:val="none"/>
              </w:rPr>
            </w:pPr>
          </w:p>
        </w:tc>
        <w:tc>
          <w:tcPr>
            <w:tcW w:w="324" w:type="pct"/>
            <w:noWrap/>
            <w:vAlign w:val="center"/>
            <w:hideMark/>
          </w:tcPr>
          <w:p w14:paraId="1F4A98D0"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انجام شده</w:t>
            </w:r>
          </w:p>
        </w:tc>
        <w:tc>
          <w:tcPr>
            <w:tcW w:w="459" w:type="pct"/>
            <w:noWrap/>
            <w:vAlign w:val="center"/>
            <w:hideMark/>
          </w:tcPr>
          <w:p w14:paraId="0BD52F05"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درصد</w:t>
            </w:r>
          </w:p>
        </w:tc>
        <w:tc>
          <w:tcPr>
            <w:tcW w:w="715" w:type="pct"/>
            <w:noWrap/>
            <w:vAlign w:val="center"/>
            <w:hideMark/>
          </w:tcPr>
          <w:p w14:paraId="0C7982ED"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مورد نياز</w:t>
            </w:r>
          </w:p>
        </w:tc>
        <w:tc>
          <w:tcPr>
            <w:tcW w:w="330" w:type="pct"/>
            <w:noWrap/>
            <w:vAlign w:val="center"/>
            <w:hideMark/>
          </w:tcPr>
          <w:p w14:paraId="2CA062BD"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درصد</w:t>
            </w:r>
          </w:p>
        </w:tc>
        <w:tc>
          <w:tcPr>
            <w:tcW w:w="292" w:type="pct"/>
            <w:noWrap/>
            <w:vAlign w:val="center"/>
            <w:hideMark/>
          </w:tcPr>
          <w:p w14:paraId="1FF8BFAF"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rtl/>
                <w14:ligatures w14:val="none"/>
              </w:rPr>
            </w:pPr>
            <w:r w:rsidRPr="007E509F">
              <w:rPr>
                <w:rFonts w:asciiTheme="minorHAnsi" w:eastAsia="Times New Roman" w:hAnsiTheme="minorHAnsi" w:cs="B Nazanin" w:hint="cs"/>
                <w:b/>
                <w:bCs/>
                <w:color w:val="auto"/>
                <w:kern w:val="0"/>
                <w:sz w:val="20"/>
                <w:rtl/>
                <w14:ligatures w14:val="none"/>
              </w:rPr>
              <w:t>مورد نياز</w:t>
            </w:r>
          </w:p>
        </w:tc>
        <w:tc>
          <w:tcPr>
            <w:tcW w:w="846" w:type="pct"/>
            <w:vMerge/>
            <w:vAlign w:val="center"/>
            <w:hideMark/>
          </w:tcPr>
          <w:p w14:paraId="24DE59F1"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14:ligatures w14:val="none"/>
              </w:rPr>
            </w:pPr>
          </w:p>
        </w:tc>
        <w:tc>
          <w:tcPr>
            <w:tcW w:w="847" w:type="pct"/>
            <w:vMerge/>
            <w:vAlign w:val="center"/>
            <w:hideMark/>
          </w:tcPr>
          <w:p w14:paraId="012D4354"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color w:val="auto"/>
                <w:kern w:val="0"/>
                <w:sz w:val="20"/>
                <w14:ligatures w14:val="none"/>
              </w:rPr>
            </w:pPr>
          </w:p>
        </w:tc>
      </w:tr>
      <w:tr w:rsidR="00BA4629" w:rsidRPr="007E509F" w14:paraId="533FB17B"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071F4EA0"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1</w:t>
            </w:r>
          </w:p>
        </w:tc>
        <w:tc>
          <w:tcPr>
            <w:tcW w:w="995" w:type="pct"/>
            <w:noWrap/>
            <w:vAlign w:val="center"/>
            <w:hideMark/>
          </w:tcPr>
          <w:p w14:paraId="5717FC7B" w14:textId="2C3D8221"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زمين</w:t>
            </w:r>
          </w:p>
        </w:tc>
        <w:tc>
          <w:tcPr>
            <w:tcW w:w="324" w:type="pct"/>
            <w:noWrap/>
            <w:vAlign w:val="center"/>
            <w:hideMark/>
          </w:tcPr>
          <w:p w14:paraId="4E3DE8E7"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381CC72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4311DA58"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1EF2495F"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4FF58E76"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1A67339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0433D359"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51E60E33"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4D88A5B5"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2</w:t>
            </w:r>
          </w:p>
        </w:tc>
        <w:tc>
          <w:tcPr>
            <w:tcW w:w="995" w:type="pct"/>
            <w:noWrap/>
            <w:vAlign w:val="center"/>
            <w:hideMark/>
          </w:tcPr>
          <w:p w14:paraId="0E49EB6C"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محوطه سازي</w:t>
            </w:r>
          </w:p>
        </w:tc>
        <w:tc>
          <w:tcPr>
            <w:tcW w:w="324" w:type="pct"/>
            <w:noWrap/>
            <w:vAlign w:val="center"/>
            <w:hideMark/>
          </w:tcPr>
          <w:p w14:paraId="44D93978"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5C7E830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7C7502CC"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2FF93DDA"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07C6A3D9"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6A887287"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0F9E95D0"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7CBDF284"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01BB98DE"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3</w:t>
            </w:r>
          </w:p>
        </w:tc>
        <w:tc>
          <w:tcPr>
            <w:tcW w:w="995" w:type="pct"/>
            <w:noWrap/>
            <w:vAlign w:val="center"/>
            <w:hideMark/>
          </w:tcPr>
          <w:p w14:paraId="14E42410"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ساختمان توليدي و اداري</w:t>
            </w:r>
          </w:p>
        </w:tc>
        <w:tc>
          <w:tcPr>
            <w:tcW w:w="324" w:type="pct"/>
            <w:noWrap/>
            <w:vAlign w:val="center"/>
            <w:hideMark/>
          </w:tcPr>
          <w:p w14:paraId="0F484220"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621D749A"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1F0F33E1"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254602DA"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09E81CF2"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28AB28C9"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49487BB0"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1FD893CA"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1E0D9B28"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4</w:t>
            </w:r>
          </w:p>
        </w:tc>
        <w:tc>
          <w:tcPr>
            <w:tcW w:w="995" w:type="pct"/>
            <w:noWrap/>
            <w:vAlign w:val="center"/>
            <w:hideMark/>
          </w:tcPr>
          <w:p w14:paraId="0B0601E9"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تاسيسات و تجهيزات عمومي</w:t>
            </w:r>
          </w:p>
        </w:tc>
        <w:tc>
          <w:tcPr>
            <w:tcW w:w="324" w:type="pct"/>
            <w:noWrap/>
            <w:vAlign w:val="center"/>
            <w:hideMark/>
          </w:tcPr>
          <w:p w14:paraId="0083F9DA"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6214C821"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524E931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2B6D1339"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12874AF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6B530C90"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6C15EAAB"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3E6EAD6E"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52AA74FD"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5</w:t>
            </w:r>
          </w:p>
        </w:tc>
        <w:tc>
          <w:tcPr>
            <w:tcW w:w="995" w:type="pct"/>
            <w:noWrap/>
            <w:vAlign w:val="center"/>
            <w:hideMark/>
          </w:tcPr>
          <w:p w14:paraId="7056E81F" w14:textId="4EB5E60F"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ماشين آلات و تجهيزات</w:t>
            </w:r>
          </w:p>
        </w:tc>
        <w:tc>
          <w:tcPr>
            <w:tcW w:w="324" w:type="pct"/>
            <w:noWrap/>
            <w:vAlign w:val="center"/>
            <w:hideMark/>
          </w:tcPr>
          <w:p w14:paraId="5113E1C6"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02C95428"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20.91%</w:t>
            </w:r>
          </w:p>
        </w:tc>
        <w:tc>
          <w:tcPr>
            <w:tcW w:w="715" w:type="pct"/>
            <w:noWrap/>
            <w:vAlign w:val="center"/>
            <w:hideMark/>
          </w:tcPr>
          <w:p w14:paraId="00AE333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1,097,865</w:t>
            </w:r>
          </w:p>
        </w:tc>
        <w:tc>
          <w:tcPr>
            <w:tcW w:w="330" w:type="pct"/>
            <w:noWrap/>
            <w:vAlign w:val="center"/>
            <w:hideMark/>
          </w:tcPr>
          <w:p w14:paraId="35F06130"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79.09%</w:t>
            </w:r>
          </w:p>
        </w:tc>
        <w:tc>
          <w:tcPr>
            <w:tcW w:w="292" w:type="pct"/>
            <w:noWrap/>
            <w:vAlign w:val="center"/>
            <w:hideMark/>
          </w:tcPr>
          <w:p w14:paraId="61CD377C" w14:textId="33479E86"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p>
        </w:tc>
        <w:tc>
          <w:tcPr>
            <w:tcW w:w="846" w:type="pct"/>
            <w:noWrap/>
            <w:vAlign w:val="center"/>
            <w:hideMark/>
          </w:tcPr>
          <w:p w14:paraId="18D680F7"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1,097,865</w:t>
            </w:r>
          </w:p>
        </w:tc>
        <w:tc>
          <w:tcPr>
            <w:tcW w:w="847" w:type="pct"/>
            <w:noWrap/>
            <w:vAlign w:val="center"/>
            <w:hideMark/>
          </w:tcPr>
          <w:p w14:paraId="781E534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1,097,865</w:t>
            </w:r>
          </w:p>
        </w:tc>
      </w:tr>
      <w:tr w:rsidR="00BA4629" w:rsidRPr="007E509F" w14:paraId="74909D46"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37002390"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6</w:t>
            </w:r>
          </w:p>
        </w:tc>
        <w:tc>
          <w:tcPr>
            <w:tcW w:w="995" w:type="pct"/>
            <w:noWrap/>
            <w:vAlign w:val="center"/>
            <w:hideMark/>
          </w:tcPr>
          <w:p w14:paraId="1B61138C"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اثاثيه و تجهيزات اداري</w:t>
            </w:r>
          </w:p>
        </w:tc>
        <w:tc>
          <w:tcPr>
            <w:tcW w:w="324" w:type="pct"/>
            <w:noWrap/>
            <w:vAlign w:val="center"/>
            <w:hideMark/>
          </w:tcPr>
          <w:p w14:paraId="7637993A"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4DFE4F30"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3030CDDD"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3,300,000</w:t>
            </w:r>
          </w:p>
        </w:tc>
        <w:tc>
          <w:tcPr>
            <w:tcW w:w="330" w:type="pct"/>
            <w:noWrap/>
            <w:vAlign w:val="center"/>
            <w:hideMark/>
          </w:tcPr>
          <w:p w14:paraId="5B566090"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1BC366E1"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324E952A"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3,300,000</w:t>
            </w:r>
          </w:p>
        </w:tc>
        <w:tc>
          <w:tcPr>
            <w:tcW w:w="847" w:type="pct"/>
            <w:noWrap/>
            <w:vAlign w:val="center"/>
            <w:hideMark/>
          </w:tcPr>
          <w:p w14:paraId="0BBD346B"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3,300,000</w:t>
            </w:r>
          </w:p>
        </w:tc>
      </w:tr>
      <w:tr w:rsidR="00BA4629" w:rsidRPr="007E509F" w14:paraId="6ACD7C36"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6AEE6D4E"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7</w:t>
            </w:r>
          </w:p>
        </w:tc>
        <w:tc>
          <w:tcPr>
            <w:tcW w:w="995" w:type="pct"/>
            <w:noWrap/>
            <w:vAlign w:val="center"/>
            <w:hideMark/>
          </w:tcPr>
          <w:p w14:paraId="57E4324F"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وسائط نقليه</w:t>
            </w:r>
          </w:p>
        </w:tc>
        <w:tc>
          <w:tcPr>
            <w:tcW w:w="324" w:type="pct"/>
            <w:noWrap/>
            <w:vAlign w:val="center"/>
            <w:hideMark/>
          </w:tcPr>
          <w:p w14:paraId="686AECF8"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6911D1F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6BB1C654"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1E12622E"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424D3449"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26DBA97D"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5401F980"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21E7F73A"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68232637"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8</w:t>
            </w:r>
          </w:p>
        </w:tc>
        <w:tc>
          <w:tcPr>
            <w:tcW w:w="995" w:type="pct"/>
            <w:noWrap/>
            <w:vAlign w:val="center"/>
            <w:hideMark/>
          </w:tcPr>
          <w:p w14:paraId="277DFCE6"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ساير هزينه هاي بخش ثابت</w:t>
            </w:r>
          </w:p>
        </w:tc>
        <w:tc>
          <w:tcPr>
            <w:tcW w:w="324" w:type="pct"/>
            <w:noWrap/>
            <w:vAlign w:val="center"/>
            <w:hideMark/>
          </w:tcPr>
          <w:p w14:paraId="275BD321"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08BF6F16"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33154728"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1,450,000</w:t>
            </w:r>
          </w:p>
        </w:tc>
        <w:tc>
          <w:tcPr>
            <w:tcW w:w="330" w:type="pct"/>
            <w:noWrap/>
            <w:vAlign w:val="center"/>
            <w:hideMark/>
          </w:tcPr>
          <w:p w14:paraId="52578ACB"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03746F9B"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24EA4954"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1,450,000</w:t>
            </w:r>
          </w:p>
        </w:tc>
        <w:tc>
          <w:tcPr>
            <w:tcW w:w="847" w:type="pct"/>
            <w:noWrap/>
            <w:vAlign w:val="center"/>
            <w:hideMark/>
          </w:tcPr>
          <w:p w14:paraId="4B0BE1F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1,450,000</w:t>
            </w:r>
          </w:p>
        </w:tc>
      </w:tr>
      <w:tr w:rsidR="00BA4629" w:rsidRPr="007E509F" w14:paraId="66A3CDB3"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5B043EA4"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9</w:t>
            </w:r>
          </w:p>
        </w:tc>
        <w:tc>
          <w:tcPr>
            <w:tcW w:w="995" w:type="pct"/>
            <w:noWrap/>
            <w:vAlign w:val="center"/>
            <w:hideMark/>
          </w:tcPr>
          <w:p w14:paraId="4CE3F9DC"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هزينه‌هاي پيش‌بيني‌نشده‌</w:t>
            </w:r>
          </w:p>
        </w:tc>
        <w:tc>
          <w:tcPr>
            <w:tcW w:w="324" w:type="pct"/>
            <w:noWrap/>
            <w:vAlign w:val="center"/>
            <w:hideMark/>
          </w:tcPr>
          <w:p w14:paraId="60F5566B"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3F013D7C"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2DA08621"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02466FCA"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633B5D04"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776C4AFA"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10855894"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36F9B452" w14:textId="77777777" w:rsidTr="00890EF8">
        <w:trPr>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3517451D"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10</w:t>
            </w:r>
          </w:p>
        </w:tc>
        <w:tc>
          <w:tcPr>
            <w:tcW w:w="995" w:type="pct"/>
            <w:noWrap/>
            <w:vAlign w:val="center"/>
            <w:hideMark/>
          </w:tcPr>
          <w:p w14:paraId="58C33164"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هزينه هاي قبل از بهره برداري</w:t>
            </w:r>
          </w:p>
        </w:tc>
        <w:tc>
          <w:tcPr>
            <w:tcW w:w="324" w:type="pct"/>
            <w:noWrap/>
            <w:vAlign w:val="center"/>
            <w:hideMark/>
          </w:tcPr>
          <w:p w14:paraId="534AAA96"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727F0D7D"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0F355BD1"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330" w:type="pct"/>
            <w:noWrap/>
            <w:vAlign w:val="center"/>
            <w:hideMark/>
          </w:tcPr>
          <w:p w14:paraId="0D100784"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3AFD1B56"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1B0E778E"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7" w:type="pct"/>
            <w:noWrap/>
            <w:vAlign w:val="center"/>
            <w:hideMark/>
          </w:tcPr>
          <w:p w14:paraId="150D36BD"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r>
      <w:tr w:rsidR="00BA4629" w:rsidRPr="007E509F" w14:paraId="6CEFEFAB" w14:textId="77777777" w:rsidTr="00890E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24878874" w14:textId="77777777" w:rsidR="00BA4629" w:rsidRPr="007E509F" w:rsidRDefault="00BA4629" w:rsidP="00890EF8">
            <w:pPr>
              <w:spacing w:line="240" w:lineRule="auto"/>
              <w:jc w:val="center"/>
              <w:rPr>
                <w:rFonts w:asciiTheme="minorHAnsi" w:eastAsia="Times New Roman" w:hAnsiTheme="minorHAnsi" w:cs="B Nazanin"/>
                <w:color w:val="auto"/>
                <w:kern w:val="0"/>
                <w:sz w:val="20"/>
                <w:rtl/>
                <w14:ligatures w14:val="none"/>
              </w:rPr>
            </w:pPr>
            <w:r w:rsidRPr="007E509F">
              <w:rPr>
                <w:rFonts w:asciiTheme="minorHAnsi" w:eastAsia="Times New Roman" w:hAnsiTheme="minorHAnsi" w:cs="B Nazanin" w:hint="cs"/>
                <w:color w:val="auto"/>
                <w:kern w:val="0"/>
                <w:sz w:val="20"/>
                <w:rtl/>
                <w14:ligatures w14:val="none"/>
              </w:rPr>
              <w:t>11</w:t>
            </w:r>
          </w:p>
        </w:tc>
        <w:tc>
          <w:tcPr>
            <w:tcW w:w="995" w:type="pct"/>
            <w:noWrap/>
            <w:vAlign w:val="center"/>
            <w:hideMark/>
          </w:tcPr>
          <w:p w14:paraId="7E8A9BBC"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سرمايه در گردش</w:t>
            </w:r>
          </w:p>
        </w:tc>
        <w:tc>
          <w:tcPr>
            <w:tcW w:w="324" w:type="pct"/>
            <w:noWrap/>
            <w:vAlign w:val="center"/>
            <w:hideMark/>
          </w:tcPr>
          <w:p w14:paraId="26857415"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rtl/>
                <w14:ligatures w14:val="none"/>
              </w:rPr>
            </w:pPr>
            <w:r w:rsidRPr="007E509F">
              <w:rPr>
                <w:rFonts w:asciiTheme="minorHAnsi" w:eastAsia="Times New Roman" w:hAnsiTheme="minorHAnsi" w:cs="B Nazanin" w:hint="cs"/>
                <w:bCs/>
                <w:color w:val="auto"/>
                <w:kern w:val="0"/>
                <w:sz w:val="20"/>
                <w:rtl/>
                <w14:ligatures w14:val="none"/>
              </w:rPr>
              <w:t>0</w:t>
            </w:r>
          </w:p>
        </w:tc>
        <w:tc>
          <w:tcPr>
            <w:tcW w:w="459" w:type="pct"/>
            <w:noWrap/>
            <w:vAlign w:val="center"/>
            <w:hideMark/>
          </w:tcPr>
          <w:p w14:paraId="68C31BF9"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100.00%</w:t>
            </w:r>
          </w:p>
        </w:tc>
        <w:tc>
          <w:tcPr>
            <w:tcW w:w="715" w:type="pct"/>
            <w:noWrap/>
            <w:vAlign w:val="center"/>
            <w:hideMark/>
          </w:tcPr>
          <w:p w14:paraId="20151133"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140,605,185</w:t>
            </w:r>
          </w:p>
        </w:tc>
        <w:tc>
          <w:tcPr>
            <w:tcW w:w="330" w:type="pct"/>
            <w:noWrap/>
            <w:vAlign w:val="center"/>
            <w:hideMark/>
          </w:tcPr>
          <w:p w14:paraId="6341A106"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0.00%</w:t>
            </w:r>
          </w:p>
        </w:tc>
        <w:tc>
          <w:tcPr>
            <w:tcW w:w="292" w:type="pct"/>
            <w:noWrap/>
            <w:vAlign w:val="center"/>
            <w:hideMark/>
          </w:tcPr>
          <w:p w14:paraId="67CB58AA"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0</w:t>
            </w:r>
          </w:p>
        </w:tc>
        <w:tc>
          <w:tcPr>
            <w:tcW w:w="846" w:type="pct"/>
            <w:noWrap/>
            <w:vAlign w:val="center"/>
            <w:hideMark/>
          </w:tcPr>
          <w:p w14:paraId="7F156AC3"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140,605,185</w:t>
            </w:r>
          </w:p>
        </w:tc>
        <w:tc>
          <w:tcPr>
            <w:tcW w:w="847" w:type="pct"/>
            <w:noWrap/>
            <w:vAlign w:val="center"/>
            <w:hideMark/>
          </w:tcPr>
          <w:p w14:paraId="73ADC874"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rtl/>
                <w14:ligatures w14:val="none"/>
              </w:rPr>
            </w:pPr>
            <w:r w:rsidRPr="007E509F">
              <w:rPr>
                <w:rFonts w:asciiTheme="minorHAnsi" w:eastAsia="Times New Roman" w:hAnsiTheme="minorHAnsi" w:cs="B Nazanin" w:hint="cs"/>
                <w:bCs/>
                <w:color w:val="auto"/>
                <w:kern w:val="0"/>
                <w:sz w:val="18"/>
                <w:rtl/>
                <w14:ligatures w14:val="none"/>
              </w:rPr>
              <w:t>140,605,185</w:t>
            </w:r>
          </w:p>
        </w:tc>
      </w:tr>
      <w:tr w:rsidR="00BA4629" w:rsidRPr="007E509F" w14:paraId="3DA7926F" w14:textId="77777777" w:rsidTr="00890EF8">
        <w:trPr>
          <w:trHeight w:val="499"/>
        </w:trPr>
        <w:tc>
          <w:tcPr>
            <w:cnfStyle w:val="001000000000" w:firstRow="0" w:lastRow="0" w:firstColumn="1" w:lastColumn="0" w:oddVBand="0" w:evenVBand="0" w:oddHBand="0" w:evenHBand="0" w:firstRowFirstColumn="0" w:firstRowLastColumn="0" w:lastRowFirstColumn="0" w:lastRowLastColumn="0"/>
            <w:tcW w:w="1187" w:type="pct"/>
            <w:gridSpan w:val="2"/>
            <w:noWrap/>
            <w:vAlign w:val="center"/>
            <w:hideMark/>
          </w:tcPr>
          <w:p w14:paraId="4BCA51C1" w14:textId="77777777" w:rsidR="00BA4629" w:rsidRPr="007E509F" w:rsidRDefault="00BA4629" w:rsidP="00890EF8">
            <w:pPr>
              <w:spacing w:line="240" w:lineRule="auto"/>
              <w:jc w:val="center"/>
              <w:rPr>
                <w:rFonts w:asciiTheme="minorHAnsi" w:eastAsia="Times New Roman" w:hAnsiTheme="minorHAnsi" w:cs="B Nazanin"/>
                <w:b w:val="0"/>
                <w:i/>
                <w:color w:val="auto"/>
                <w:kern w:val="0"/>
                <w:sz w:val="20"/>
                <w:rtl/>
                <w14:ligatures w14:val="none"/>
              </w:rPr>
            </w:pPr>
            <w:r w:rsidRPr="007E509F">
              <w:rPr>
                <w:rFonts w:asciiTheme="minorHAnsi" w:eastAsia="Times New Roman" w:hAnsiTheme="minorHAnsi" w:cs="B Nazanin" w:hint="cs"/>
                <w:i/>
                <w:color w:val="auto"/>
                <w:kern w:val="0"/>
                <w:sz w:val="20"/>
                <w:rtl/>
                <w14:ligatures w14:val="none"/>
              </w:rPr>
              <w:t>جمع كل سرمايه گذاري طرح</w:t>
            </w:r>
          </w:p>
        </w:tc>
        <w:tc>
          <w:tcPr>
            <w:tcW w:w="324" w:type="pct"/>
            <w:noWrap/>
            <w:vAlign w:val="center"/>
            <w:hideMark/>
          </w:tcPr>
          <w:p w14:paraId="2BAF42D7"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20"/>
                <w:rtl/>
                <w14:ligatures w14:val="none"/>
              </w:rPr>
            </w:pPr>
            <w:r w:rsidRPr="007E509F">
              <w:rPr>
                <w:rFonts w:asciiTheme="minorHAnsi" w:eastAsia="Times New Roman" w:hAnsiTheme="minorHAnsi" w:cs="B Nazanin" w:hint="cs"/>
                <w:b/>
                <w:bCs/>
                <w:i/>
                <w:color w:val="auto"/>
                <w:kern w:val="0"/>
                <w:sz w:val="20"/>
                <w:rtl/>
                <w14:ligatures w14:val="none"/>
              </w:rPr>
              <w:t>0</w:t>
            </w:r>
          </w:p>
        </w:tc>
        <w:tc>
          <w:tcPr>
            <w:tcW w:w="459" w:type="pct"/>
            <w:noWrap/>
            <w:vAlign w:val="center"/>
            <w:hideMark/>
          </w:tcPr>
          <w:p w14:paraId="7DA3F0E4"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100.00%</w:t>
            </w:r>
          </w:p>
        </w:tc>
        <w:tc>
          <w:tcPr>
            <w:tcW w:w="715" w:type="pct"/>
            <w:noWrap/>
            <w:vAlign w:val="center"/>
            <w:hideMark/>
          </w:tcPr>
          <w:p w14:paraId="155D6347"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146,453,050</w:t>
            </w:r>
          </w:p>
        </w:tc>
        <w:tc>
          <w:tcPr>
            <w:tcW w:w="330" w:type="pct"/>
            <w:noWrap/>
            <w:vAlign w:val="center"/>
            <w:hideMark/>
          </w:tcPr>
          <w:p w14:paraId="3AB6456E"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0.00%</w:t>
            </w:r>
          </w:p>
        </w:tc>
        <w:tc>
          <w:tcPr>
            <w:tcW w:w="292" w:type="pct"/>
            <w:noWrap/>
            <w:vAlign w:val="center"/>
            <w:hideMark/>
          </w:tcPr>
          <w:p w14:paraId="7D924DFF"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0</w:t>
            </w:r>
          </w:p>
        </w:tc>
        <w:tc>
          <w:tcPr>
            <w:tcW w:w="846" w:type="pct"/>
            <w:noWrap/>
            <w:vAlign w:val="center"/>
            <w:hideMark/>
          </w:tcPr>
          <w:p w14:paraId="70C722F3"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146,453,050</w:t>
            </w:r>
          </w:p>
        </w:tc>
        <w:tc>
          <w:tcPr>
            <w:tcW w:w="847" w:type="pct"/>
            <w:noWrap/>
            <w:vAlign w:val="center"/>
            <w:hideMark/>
          </w:tcPr>
          <w:p w14:paraId="2294B319" w14:textId="77777777" w:rsidR="00BA4629" w:rsidRPr="007E509F" w:rsidRDefault="00BA4629" w:rsidP="00890E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r w:rsidRPr="007E509F">
              <w:rPr>
                <w:rFonts w:asciiTheme="minorHAnsi" w:eastAsia="Times New Roman" w:hAnsiTheme="minorHAnsi" w:cs="B Nazanin" w:hint="cs"/>
                <w:b/>
                <w:bCs/>
                <w:i/>
                <w:color w:val="auto"/>
                <w:kern w:val="0"/>
                <w:sz w:val="18"/>
                <w:rtl/>
                <w14:ligatures w14:val="none"/>
              </w:rPr>
              <w:t>146,453,050</w:t>
            </w:r>
          </w:p>
        </w:tc>
      </w:tr>
      <w:tr w:rsidR="00BA4629" w:rsidRPr="007E509F" w14:paraId="2F1FE43D" w14:textId="77777777" w:rsidTr="00890EF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91" w:type="pct"/>
            <w:noWrap/>
            <w:vAlign w:val="center"/>
            <w:hideMark/>
          </w:tcPr>
          <w:p w14:paraId="60A989AF" w14:textId="77777777" w:rsidR="00BA4629" w:rsidRPr="007E509F" w:rsidRDefault="00BA4629" w:rsidP="00890EF8">
            <w:pPr>
              <w:spacing w:line="240" w:lineRule="auto"/>
              <w:jc w:val="center"/>
              <w:rPr>
                <w:rFonts w:asciiTheme="minorHAnsi" w:eastAsia="Times New Roman" w:hAnsiTheme="minorHAnsi" w:cs="B Nazanin"/>
                <w:b w:val="0"/>
                <w:i/>
                <w:color w:val="auto"/>
                <w:kern w:val="0"/>
                <w:sz w:val="20"/>
                <w:rtl/>
                <w14:ligatures w14:val="none"/>
              </w:rPr>
            </w:pPr>
          </w:p>
        </w:tc>
        <w:tc>
          <w:tcPr>
            <w:tcW w:w="995" w:type="pct"/>
            <w:noWrap/>
            <w:vAlign w:val="center"/>
            <w:hideMark/>
          </w:tcPr>
          <w:p w14:paraId="6313E4D9" w14:textId="77777777" w:rsidR="00BA4629" w:rsidRPr="007E509F" w:rsidRDefault="00BA46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20"/>
                <w14:ligatures w14:val="none"/>
              </w:rPr>
            </w:pPr>
          </w:p>
        </w:tc>
        <w:tc>
          <w:tcPr>
            <w:tcW w:w="1499" w:type="pct"/>
            <w:gridSpan w:val="3"/>
            <w:noWrap/>
            <w:vAlign w:val="center"/>
            <w:hideMark/>
          </w:tcPr>
          <w:p w14:paraId="0D3F56B7"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i/>
                <w:color w:val="auto"/>
                <w:kern w:val="0"/>
                <w:sz w:val="18"/>
                <w14:ligatures w14:val="none"/>
              </w:rPr>
            </w:pPr>
            <w:r w:rsidRPr="007E509F">
              <w:rPr>
                <w:rFonts w:asciiTheme="minorHAnsi" w:eastAsia="Times New Roman" w:hAnsiTheme="minorHAnsi" w:cs="B Nazanin" w:hint="cs"/>
                <w:b/>
                <w:bCs/>
                <w:i/>
                <w:color w:val="auto"/>
                <w:kern w:val="0"/>
                <w:sz w:val="18"/>
                <w:rtl/>
                <w14:ligatures w14:val="none"/>
              </w:rPr>
              <w:t>146,453,050</w:t>
            </w:r>
          </w:p>
        </w:tc>
        <w:tc>
          <w:tcPr>
            <w:tcW w:w="330" w:type="pct"/>
            <w:noWrap/>
            <w:vAlign w:val="center"/>
            <w:hideMark/>
          </w:tcPr>
          <w:p w14:paraId="51EE63F3" w14:textId="77777777" w:rsidR="00BA4629" w:rsidRPr="007E509F" w:rsidRDefault="00BA4629" w:rsidP="00890E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
                <w:bCs/>
                <w:i/>
                <w:color w:val="auto"/>
                <w:kern w:val="0"/>
                <w:sz w:val="18"/>
                <w:rtl/>
                <w14:ligatures w14:val="none"/>
              </w:rPr>
            </w:pPr>
          </w:p>
        </w:tc>
        <w:tc>
          <w:tcPr>
            <w:tcW w:w="292" w:type="pct"/>
            <w:noWrap/>
            <w:vAlign w:val="center"/>
            <w:hideMark/>
          </w:tcPr>
          <w:p w14:paraId="417D4754" w14:textId="77777777" w:rsidR="00BA4629" w:rsidRPr="007E509F" w:rsidRDefault="00BA46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p>
        </w:tc>
        <w:tc>
          <w:tcPr>
            <w:tcW w:w="846" w:type="pct"/>
            <w:noWrap/>
            <w:vAlign w:val="center"/>
            <w:hideMark/>
          </w:tcPr>
          <w:p w14:paraId="7E264A7D" w14:textId="77777777" w:rsidR="00BA4629" w:rsidRPr="007E509F" w:rsidRDefault="00BA46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p>
        </w:tc>
        <w:tc>
          <w:tcPr>
            <w:tcW w:w="847" w:type="pct"/>
            <w:noWrap/>
            <w:vAlign w:val="center"/>
            <w:hideMark/>
          </w:tcPr>
          <w:p w14:paraId="1E04899C" w14:textId="77777777" w:rsidR="00BA4629" w:rsidRPr="007E509F" w:rsidRDefault="00BA4629" w:rsidP="00890EF8">
            <w:pPr>
              <w:bidi w:val="0"/>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B Nazanin"/>
                <w:bCs/>
                <w:color w:val="auto"/>
                <w:kern w:val="0"/>
                <w:sz w:val="18"/>
                <w14:ligatures w14:val="none"/>
              </w:rPr>
            </w:pPr>
          </w:p>
        </w:tc>
      </w:tr>
    </w:tbl>
    <w:p w14:paraId="5F156E0E" w14:textId="4A3C8203" w:rsidR="00BA4629" w:rsidRPr="007E509F" w:rsidRDefault="00833D52"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hint="cs"/>
          <w:b/>
          <w:bCs/>
          <w:color w:val="83CAEB" w:themeColor="accent1" w:themeTint="66"/>
          <w:rtl/>
        </w:rPr>
        <w:t xml:space="preserve">تحلیل  </w:t>
      </w:r>
      <w:r w:rsidRPr="007E509F">
        <w:rPr>
          <w:rFonts w:asciiTheme="minorHAnsi" w:eastAsia="Times New Roman" w:hAnsiTheme="minorHAnsi" w:cs="B Nazanin" w:hint="cs"/>
          <w:b/>
          <w:bCs/>
          <w:color w:val="83CAEB" w:themeColor="accent1" w:themeTint="66"/>
          <w:kern w:val="0"/>
          <w:sz w:val="24"/>
          <w:rtl/>
          <w14:ligatures w14:val="none"/>
        </w:rPr>
        <w:t>منابع سرمايه گذاري طرح  :</w:t>
      </w:r>
    </w:p>
    <w:p w14:paraId="0F4995E4" w14:textId="121C3477" w:rsidR="00BA4629" w:rsidRPr="007E509F" w:rsidRDefault="00BA4629" w:rsidP="006401E6">
      <w:pPr>
        <w:spacing w:line="360" w:lineRule="auto"/>
        <w:jc w:val="mediumKashida"/>
        <w:rPr>
          <w:rFonts w:asciiTheme="minorHAnsi" w:hAnsiTheme="minorHAnsi" w:cs="B Nazanin"/>
          <w:b/>
          <w:bCs/>
          <w:rtl/>
        </w:rPr>
      </w:pPr>
      <w:r w:rsidRPr="007E509F">
        <w:rPr>
          <w:rFonts w:asciiTheme="minorHAnsi" w:hAnsiTheme="minorHAnsi" w:cs="B Nazanin"/>
          <w:b/>
          <w:bCs/>
          <w:rtl/>
        </w:rPr>
        <w:t>بر اساس جدول منابع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مجموع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اجرا</w:t>
      </w:r>
      <w:r w:rsidRPr="007E509F">
        <w:rPr>
          <w:rFonts w:asciiTheme="minorHAnsi" w:hAnsiTheme="minorHAnsi" w:cs="B Nazanin" w:hint="cs"/>
          <w:b/>
          <w:bCs/>
          <w:rtl/>
        </w:rPr>
        <w:t>ی</w:t>
      </w:r>
      <w:r w:rsidRPr="007E509F">
        <w:rPr>
          <w:rFonts w:asciiTheme="minorHAnsi" w:hAnsiTheme="minorHAnsi" w:cs="B Nazanin"/>
          <w:b/>
          <w:bCs/>
          <w:rtl/>
        </w:rPr>
        <w:t xml:space="preserve"> طرح برابر با 146,453,050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شامل بخش‌ها</w:t>
      </w:r>
      <w:r w:rsidRPr="007E509F">
        <w:rPr>
          <w:rFonts w:asciiTheme="minorHAnsi" w:hAnsiTheme="minorHAnsi" w:cs="B Nazanin" w:hint="cs"/>
          <w:b/>
          <w:bCs/>
          <w:rtl/>
        </w:rPr>
        <w:t>ی</w:t>
      </w:r>
      <w:r w:rsidRPr="007E509F">
        <w:rPr>
          <w:rFonts w:asciiTheme="minorHAnsi" w:hAnsiTheme="minorHAnsi" w:cs="B Nazanin"/>
          <w:b/>
          <w:bCs/>
          <w:rtl/>
        </w:rPr>
        <w:t xml:space="preserve"> مختلف</w:t>
      </w:r>
      <w:r w:rsidRPr="007E509F">
        <w:rPr>
          <w:rFonts w:asciiTheme="minorHAnsi" w:hAnsiTheme="minorHAnsi" w:cs="B Nazanin" w:hint="cs"/>
          <w:b/>
          <w:bCs/>
          <w:rtl/>
        </w:rPr>
        <w:t>ی</w:t>
      </w:r>
      <w:r w:rsidRPr="007E509F">
        <w:rPr>
          <w:rFonts w:asciiTheme="minorHAnsi" w:hAnsiTheme="minorHAnsi" w:cs="B Nazanin"/>
          <w:b/>
          <w:bCs/>
          <w:rtl/>
        </w:rPr>
        <w:t xml:space="preserve"> مانند ماش</w:t>
      </w:r>
      <w:r w:rsidRPr="007E509F">
        <w:rPr>
          <w:rFonts w:asciiTheme="minorHAnsi" w:hAnsiTheme="minorHAnsi" w:cs="B Nazanin" w:hint="cs"/>
          <w:b/>
          <w:bCs/>
          <w:rtl/>
        </w:rPr>
        <w:t>ی</w:t>
      </w:r>
      <w:r w:rsidRPr="007E509F">
        <w:rPr>
          <w:rFonts w:asciiTheme="minorHAnsi" w:hAnsiTheme="minorHAnsi" w:cs="B Nazanin" w:hint="eastAsia"/>
          <w:b/>
          <w:bCs/>
          <w:rtl/>
        </w:rPr>
        <w:t>ن‌آلات</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اثاث</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و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w:t>
      </w:r>
      <w:r w:rsidRPr="007E509F">
        <w:rPr>
          <w:rFonts w:asciiTheme="minorHAnsi" w:hAnsiTheme="minorHAnsi" w:cs="B Nazanin"/>
          <w:b/>
          <w:bCs/>
          <w:rtl/>
        </w:rPr>
        <w:lastRenderedPageBreak/>
        <w:t>گردش م</w:t>
      </w:r>
      <w:r w:rsidRPr="007E509F">
        <w:rPr>
          <w:rFonts w:asciiTheme="minorHAnsi" w:hAnsiTheme="minorHAnsi" w:cs="B Nazanin" w:hint="cs"/>
          <w:b/>
          <w:bCs/>
          <w:rtl/>
        </w:rPr>
        <w:t>ی‌</w:t>
      </w:r>
      <w:r w:rsidRPr="007E509F">
        <w:rPr>
          <w:rFonts w:asciiTheme="minorHAnsi" w:hAnsiTheme="minorHAnsi" w:cs="B Nazanin" w:hint="eastAsia"/>
          <w:b/>
          <w:bCs/>
          <w:rtl/>
        </w:rPr>
        <w:t>باشد</w:t>
      </w:r>
      <w:r w:rsidRPr="007E509F">
        <w:rPr>
          <w:rFonts w:asciiTheme="minorHAnsi" w:hAnsiTheme="minorHAnsi" w:cs="B Nazanin"/>
          <w:b/>
          <w:bCs/>
          <w:rtl/>
        </w:rPr>
        <w:t>. در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موارد،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سهم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مربوط به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است که حدود 140,605,185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از کل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طرح را شامل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بخش عمده منابع مال</w:t>
      </w:r>
      <w:r w:rsidRPr="007E509F">
        <w:rPr>
          <w:rFonts w:asciiTheme="minorHAnsi" w:hAnsiTheme="minorHAnsi" w:cs="B Nazanin" w:hint="cs"/>
          <w:b/>
          <w:bCs/>
          <w:rtl/>
        </w:rPr>
        <w:t>ی</w:t>
      </w:r>
      <w:r w:rsidRPr="007E509F">
        <w:rPr>
          <w:rFonts w:asciiTheme="minorHAnsi" w:hAnsiTheme="minorHAnsi" w:cs="B Nazanin"/>
          <w:b/>
          <w:bCs/>
          <w:rtl/>
        </w:rPr>
        <w:t xml:space="preserve"> طرح برا</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مواد اول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جار</w:t>
      </w:r>
      <w:r w:rsidRPr="007E509F">
        <w:rPr>
          <w:rFonts w:asciiTheme="minorHAnsi" w:hAnsiTheme="minorHAnsi" w:cs="B Nazanin" w:hint="cs"/>
          <w:b/>
          <w:bCs/>
          <w:rtl/>
        </w:rPr>
        <w:t>ی</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حفظ تداوم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در دوره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در نظر گرفته شده است.</w:t>
      </w:r>
    </w:p>
    <w:p w14:paraId="705B53AD" w14:textId="577A83B9" w:rsidR="00BA4629" w:rsidRPr="007E509F" w:rsidRDefault="00BA4629"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بخش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ثابت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ماش</w:t>
      </w:r>
      <w:r w:rsidRPr="007E509F">
        <w:rPr>
          <w:rFonts w:asciiTheme="minorHAnsi" w:hAnsiTheme="minorHAnsi" w:cs="B Nazanin" w:hint="cs"/>
          <w:b/>
          <w:bCs/>
          <w:rtl/>
        </w:rPr>
        <w:t>ی</w:t>
      </w:r>
      <w:r w:rsidRPr="007E509F">
        <w:rPr>
          <w:rFonts w:asciiTheme="minorHAnsi" w:hAnsiTheme="minorHAnsi" w:cs="B Nazanin" w:hint="eastAsia"/>
          <w:b/>
          <w:bCs/>
          <w:rtl/>
        </w:rPr>
        <w:t>ن‌آلات</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با مبلغ 1,097,865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اثاث</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و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به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3,300,000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و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بخش ثابت به مبلغ 1,450,000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شده است. سا</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b/>
          <w:bCs/>
          <w:rtl/>
        </w:rPr>
        <w:t xml:space="preserve"> بخش‌ها مانند زم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ساختم</w:t>
      </w:r>
      <w:r w:rsidRPr="007E509F">
        <w:rPr>
          <w:rFonts w:asciiTheme="minorHAnsi" w:hAnsiTheme="minorHAnsi" w:cs="B Nazanin" w:hint="eastAsia"/>
          <w:b/>
          <w:bCs/>
          <w:rtl/>
        </w:rPr>
        <w:t>ان،</w:t>
      </w:r>
      <w:r w:rsidRPr="007E509F">
        <w:rPr>
          <w:rFonts w:asciiTheme="minorHAnsi" w:hAnsiTheme="minorHAnsi" w:cs="B Nazanin"/>
          <w:b/>
          <w:bCs/>
          <w:rtl/>
        </w:rPr>
        <w:t xml:space="preserve"> محوطه‌ساز</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وسائط نقل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نشده</w:t>
      </w:r>
      <w:r w:rsidRPr="007E509F">
        <w:rPr>
          <w:rFonts w:asciiTheme="minorHAnsi" w:hAnsiTheme="minorHAnsi" w:cs="B Nazanin"/>
          <w:b/>
          <w:bCs/>
          <w:rtl/>
        </w:rPr>
        <w:t xml:space="preserve">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صفر در نظر گرفته شده‌اند که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رساخت‌ها</w:t>
      </w:r>
      <w:r w:rsidRPr="007E509F">
        <w:rPr>
          <w:rFonts w:asciiTheme="minorHAnsi" w:hAnsiTheme="minorHAnsi" w:cs="B Nazanin" w:hint="cs"/>
          <w:b/>
          <w:bCs/>
          <w:rtl/>
        </w:rPr>
        <w:t>ی</w:t>
      </w:r>
      <w:r w:rsidRPr="007E509F">
        <w:rPr>
          <w:rFonts w:asciiTheme="minorHAnsi" w:hAnsiTheme="minorHAnsi" w:cs="B Nazanin"/>
          <w:b/>
          <w:bCs/>
          <w:rtl/>
        </w:rPr>
        <w:t xml:space="preserve">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از قبل موجود بوده‌اند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در چارچوب طرح به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جد</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نداشته‌اند.</w:t>
      </w:r>
    </w:p>
    <w:p w14:paraId="5D288D62" w14:textId="394346DC" w:rsidR="00F23CFD" w:rsidRPr="007E509F" w:rsidRDefault="00BA4629"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نظر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منابع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کل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طرح توسط متقاض</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شده و سهم بانک در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پروژه صفر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طرح بدون استفاده از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اجرا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بهره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و تعهدات بازپرداخت اقساط برا</w:t>
      </w:r>
      <w:r w:rsidRPr="007E509F">
        <w:rPr>
          <w:rFonts w:asciiTheme="minorHAnsi" w:hAnsiTheme="minorHAnsi" w:cs="B Nazanin" w:hint="cs"/>
          <w:b/>
          <w:bCs/>
          <w:rtl/>
        </w:rPr>
        <w:t>ی</w:t>
      </w:r>
      <w:r w:rsidRPr="007E509F">
        <w:rPr>
          <w:rFonts w:asciiTheme="minorHAnsi" w:hAnsiTheme="minorHAnsi" w:cs="B Nazanin"/>
          <w:b/>
          <w:bCs/>
          <w:rtl/>
        </w:rPr>
        <w:t xml:space="preserve"> آن وجود ن</w:t>
      </w:r>
      <w:r w:rsidRPr="007E509F">
        <w:rPr>
          <w:rFonts w:asciiTheme="minorHAnsi" w:hAnsiTheme="minorHAnsi" w:cs="B Nazanin" w:hint="eastAsia"/>
          <w:b/>
          <w:bCs/>
          <w:rtl/>
        </w:rPr>
        <w:t>خواهد</w:t>
      </w:r>
      <w:r w:rsidRPr="007E509F">
        <w:rPr>
          <w:rFonts w:asciiTheme="minorHAnsi" w:hAnsiTheme="minorHAnsi" w:cs="B Nazanin"/>
          <w:b/>
          <w:bCs/>
          <w:rtl/>
        </w:rPr>
        <w:t xml:space="preserve"> داشت.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ساختار</w:t>
      </w:r>
      <w:r w:rsidRPr="007E509F">
        <w:rPr>
          <w:rFonts w:asciiTheme="minorHAnsi" w:hAnsiTheme="minorHAnsi" w:cs="B Nazanin" w:hint="cs"/>
          <w:b/>
          <w:bCs/>
          <w:rtl/>
        </w:rPr>
        <w:t>ی</w:t>
      </w:r>
      <w:r w:rsidRPr="007E509F">
        <w:rPr>
          <w:rFonts w:asciiTheme="minorHAnsi" w:hAnsiTheme="minorHAnsi" w:cs="B Nazanin"/>
          <w:b/>
          <w:bCs/>
          <w:rtl/>
        </w:rPr>
        <w:t xml:space="preserve"> باعث کاهش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استقلال مال</w:t>
      </w:r>
      <w:r w:rsidRPr="007E509F">
        <w:rPr>
          <w:rFonts w:asciiTheme="minorHAnsi" w:hAnsiTheme="minorHAnsi" w:cs="B Nazanin" w:hint="cs"/>
          <w:b/>
          <w:bCs/>
          <w:rtl/>
        </w:rPr>
        <w:t>ی</w:t>
      </w:r>
      <w:r w:rsidRPr="007E509F">
        <w:rPr>
          <w:rFonts w:asciiTheme="minorHAnsi" w:hAnsiTheme="minorHAnsi" w:cs="B Nazanin"/>
          <w:b/>
          <w:bCs/>
          <w:rtl/>
        </w:rPr>
        <w:t xml:space="preserve"> آن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در مجموع، ترک</w:t>
      </w:r>
      <w:r w:rsidRPr="007E509F">
        <w:rPr>
          <w:rFonts w:asciiTheme="minorHAnsi" w:hAnsiTheme="minorHAnsi" w:cs="B Nazanin" w:hint="cs"/>
          <w:b/>
          <w:bCs/>
          <w:rtl/>
        </w:rPr>
        <w:t>ی</w:t>
      </w:r>
      <w:r w:rsidRPr="007E509F">
        <w:rPr>
          <w:rFonts w:asciiTheme="minorHAnsi" w:hAnsiTheme="minorHAnsi" w:cs="B Nazanin" w:hint="eastAsia"/>
          <w:b/>
          <w:bCs/>
          <w:rtl/>
        </w:rPr>
        <w:t>ب</w:t>
      </w:r>
      <w:r w:rsidRPr="007E509F">
        <w:rPr>
          <w:rFonts w:asciiTheme="minorHAnsi" w:hAnsiTheme="minorHAnsi" w:cs="B Nazanin"/>
          <w:b/>
          <w:bCs/>
          <w:rtl/>
        </w:rPr>
        <w:t xml:space="preserve"> منابع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طرح با اتکا به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داخل</w:t>
      </w:r>
      <w:r w:rsidRPr="007E509F">
        <w:rPr>
          <w:rFonts w:asciiTheme="minorHAnsi" w:hAnsiTheme="minorHAnsi" w:cs="B Nazanin" w:hint="cs"/>
          <w:b/>
          <w:bCs/>
          <w:rtl/>
        </w:rPr>
        <w:t>ی</w:t>
      </w:r>
      <w:r w:rsidRPr="007E509F">
        <w:rPr>
          <w:rFonts w:asciiTheme="minorHAnsi" w:hAnsiTheme="minorHAnsi" w:cs="B Nazanin"/>
          <w:b/>
          <w:bCs/>
          <w:rtl/>
        </w:rPr>
        <w:t xml:space="preserve"> و تمرکز عمده بر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طراح</w:t>
      </w:r>
      <w:r w:rsidRPr="007E509F">
        <w:rPr>
          <w:rFonts w:asciiTheme="minorHAnsi" w:hAnsiTheme="minorHAnsi" w:cs="B Nazanin" w:hint="cs"/>
          <w:b/>
          <w:bCs/>
          <w:rtl/>
        </w:rPr>
        <w:t>ی</w:t>
      </w:r>
      <w:r w:rsidRPr="007E509F">
        <w:rPr>
          <w:rFonts w:asciiTheme="minorHAnsi" w:hAnsiTheme="minorHAnsi" w:cs="B Nazanin"/>
          <w:b/>
          <w:bCs/>
          <w:rtl/>
        </w:rPr>
        <w:t xml:space="preserve"> شده و از نظر ساختار مال</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ثبات و انعطاف‌پذ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من</w:t>
      </w:r>
      <w:r w:rsidRPr="007E509F">
        <w:rPr>
          <w:rFonts w:asciiTheme="minorHAnsi" w:hAnsiTheme="minorHAnsi" w:cs="B Nazanin" w:hint="eastAsia"/>
          <w:b/>
          <w:bCs/>
          <w:rtl/>
        </w:rPr>
        <w:t>اسب</w:t>
      </w:r>
      <w:r w:rsidRPr="007E509F">
        <w:rPr>
          <w:rFonts w:asciiTheme="minorHAnsi" w:hAnsiTheme="minorHAnsi" w:cs="B Nazanin" w:hint="cs"/>
          <w:b/>
          <w:bCs/>
          <w:rtl/>
        </w:rPr>
        <w:t>ی</w:t>
      </w:r>
      <w:r w:rsidRPr="007E509F">
        <w:rPr>
          <w:rFonts w:asciiTheme="minorHAnsi" w:hAnsiTheme="minorHAnsi" w:cs="B Nazanin"/>
          <w:b/>
          <w:bCs/>
          <w:rtl/>
        </w:rPr>
        <w:t xml:space="preserve"> است.</w:t>
      </w:r>
    </w:p>
    <w:p w14:paraId="53DCC9C8" w14:textId="77777777" w:rsidR="00F23CFD" w:rsidRPr="007E509F" w:rsidRDefault="00F23CFD" w:rsidP="006401E6">
      <w:pPr>
        <w:spacing w:line="360" w:lineRule="auto"/>
        <w:jc w:val="mediumKashida"/>
        <w:rPr>
          <w:rFonts w:asciiTheme="minorHAnsi" w:hAnsiTheme="minorHAnsi" w:cs="B Nazanin"/>
          <w:b/>
          <w:bCs/>
          <w:rtl/>
        </w:rPr>
      </w:pPr>
    </w:p>
    <w:p w14:paraId="24203A3E" w14:textId="77777777" w:rsidR="00F23CFD" w:rsidRPr="007E509F" w:rsidRDefault="00F23CFD" w:rsidP="006401E6">
      <w:pPr>
        <w:spacing w:line="360" w:lineRule="auto"/>
        <w:jc w:val="mediumKashida"/>
        <w:rPr>
          <w:rFonts w:asciiTheme="minorHAnsi" w:hAnsiTheme="minorHAnsi" w:cs="B Nazanin"/>
          <w:b/>
          <w:bCs/>
          <w:rtl/>
        </w:rPr>
      </w:pPr>
    </w:p>
    <w:p w14:paraId="26BD8091" w14:textId="77777777" w:rsidR="00F23CFD" w:rsidRPr="007E509F" w:rsidRDefault="00F23CFD" w:rsidP="006401E6">
      <w:pPr>
        <w:spacing w:line="360" w:lineRule="auto"/>
        <w:jc w:val="mediumKashida"/>
        <w:rPr>
          <w:rFonts w:asciiTheme="minorHAnsi" w:hAnsiTheme="minorHAnsi" w:cs="B Nazanin"/>
          <w:b/>
          <w:bCs/>
          <w:rtl/>
        </w:rPr>
      </w:pPr>
    </w:p>
    <w:p w14:paraId="6800BF82" w14:textId="77777777" w:rsidR="00F23CFD" w:rsidRPr="007E509F" w:rsidRDefault="00F23CFD" w:rsidP="006401E6">
      <w:pPr>
        <w:spacing w:line="360" w:lineRule="auto"/>
        <w:jc w:val="mediumKashida"/>
        <w:rPr>
          <w:rFonts w:asciiTheme="minorHAnsi" w:hAnsiTheme="minorHAnsi" w:cs="B Nazanin"/>
          <w:b/>
          <w:bCs/>
          <w:rtl/>
        </w:rPr>
      </w:pPr>
    </w:p>
    <w:p w14:paraId="79C8AD0D" w14:textId="77777777" w:rsidR="00F23CFD" w:rsidRPr="007E509F" w:rsidRDefault="00F23CFD" w:rsidP="006401E6">
      <w:pPr>
        <w:spacing w:line="360" w:lineRule="auto"/>
        <w:jc w:val="mediumKashida"/>
        <w:rPr>
          <w:rFonts w:asciiTheme="minorHAnsi" w:hAnsiTheme="minorHAnsi" w:cs="B Nazanin"/>
          <w:b/>
          <w:bCs/>
          <w:rtl/>
        </w:rPr>
      </w:pPr>
    </w:p>
    <w:p w14:paraId="5E352E87" w14:textId="2C5D315B" w:rsidR="0031473F" w:rsidRPr="007E509F" w:rsidRDefault="0031473F"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lastRenderedPageBreak/>
        <w:t>نت</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جه‌گ</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ر</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نها</w:t>
      </w:r>
      <w:r w:rsidRPr="007E509F">
        <w:rPr>
          <w:rFonts w:asciiTheme="minorHAnsi" w:hAnsiTheme="minorHAnsi" w:cs="B Nazanin" w:hint="cs"/>
          <w:b/>
          <w:bCs/>
          <w:color w:val="83CAEB" w:themeColor="accent1" w:themeTint="66"/>
          <w:rtl/>
        </w:rPr>
        <w:t>یی</w:t>
      </w:r>
      <w:r w:rsidRPr="007E509F">
        <w:rPr>
          <w:rFonts w:asciiTheme="minorHAnsi" w:hAnsiTheme="minorHAnsi" w:cs="B Nazanin"/>
          <w:b/>
          <w:bCs/>
          <w:color w:val="83CAEB" w:themeColor="accent1" w:themeTint="66"/>
          <w:rtl/>
        </w:rPr>
        <w:t xml:space="preserve"> گزارش طرح توج</w:t>
      </w:r>
      <w:r w:rsidRPr="007E509F">
        <w:rPr>
          <w:rFonts w:asciiTheme="minorHAnsi" w:hAnsiTheme="minorHAnsi" w:cs="B Nazanin" w:hint="cs"/>
          <w:b/>
          <w:bCs/>
          <w:color w:val="83CAEB" w:themeColor="accent1" w:themeTint="66"/>
          <w:rtl/>
        </w:rPr>
        <w:t>ی</w:t>
      </w:r>
      <w:r w:rsidRPr="007E509F">
        <w:rPr>
          <w:rFonts w:asciiTheme="minorHAnsi" w:hAnsiTheme="minorHAnsi" w:cs="B Nazanin" w:hint="eastAsia"/>
          <w:b/>
          <w:bCs/>
          <w:color w:val="83CAEB" w:themeColor="accent1" w:themeTint="66"/>
          <w:rtl/>
        </w:rPr>
        <w:t>ه</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فن</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و مال</w:t>
      </w:r>
      <w:r w:rsidRPr="007E509F">
        <w:rPr>
          <w:rFonts w:asciiTheme="minorHAnsi" w:hAnsiTheme="minorHAnsi" w:cs="B Nazanin" w:hint="cs"/>
          <w:b/>
          <w:bCs/>
          <w:color w:val="83CAEB" w:themeColor="accent1" w:themeTint="66"/>
          <w:rtl/>
        </w:rPr>
        <w:t>ی</w:t>
      </w:r>
      <w:r w:rsidRPr="007E509F">
        <w:rPr>
          <w:rFonts w:asciiTheme="minorHAnsi" w:hAnsiTheme="minorHAnsi" w:cs="B Nazanin"/>
          <w:b/>
          <w:bCs/>
          <w:color w:val="83CAEB" w:themeColor="accent1" w:themeTint="66"/>
          <w:rtl/>
        </w:rPr>
        <w:t xml:space="preserve">  </w:t>
      </w:r>
    </w:p>
    <w:p w14:paraId="3946D932" w14:textId="022C8E09" w:rsidR="0031473F" w:rsidRPr="007E509F" w:rsidRDefault="0031473F" w:rsidP="006401E6">
      <w:pPr>
        <w:spacing w:line="360" w:lineRule="auto"/>
        <w:jc w:val="mediumKashida"/>
        <w:rPr>
          <w:rFonts w:asciiTheme="minorHAnsi" w:hAnsiTheme="minorHAnsi" w:cs="B Nazanin"/>
          <w:b/>
          <w:bCs/>
          <w:color w:val="83CAEB" w:themeColor="accent1" w:themeTint="66"/>
          <w:rtl/>
        </w:rPr>
      </w:pPr>
      <w:r w:rsidRPr="007E509F">
        <w:rPr>
          <w:rFonts w:asciiTheme="minorHAnsi" w:hAnsiTheme="minorHAnsi" w:cs="B Nazanin"/>
          <w:b/>
          <w:bCs/>
          <w:color w:val="83CAEB" w:themeColor="accent1" w:themeTint="66"/>
          <w:rtl/>
        </w:rPr>
        <w:t xml:space="preserve">شرکت </w:t>
      </w:r>
      <w:r w:rsidR="00502777">
        <w:rPr>
          <w:rFonts w:asciiTheme="minorHAnsi" w:hAnsiTheme="minorHAnsi" w:cs="B Nazanin"/>
          <w:b/>
          <w:bCs/>
          <w:color w:val="83CAEB" w:themeColor="accent1" w:themeTint="66"/>
          <w:rtl/>
        </w:rPr>
        <w:t xml:space="preserve">ورنا </w:t>
      </w:r>
    </w:p>
    <w:p w14:paraId="2159B370" w14:textId="0EE361D3"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طرح</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شنهاد</w:t>
      </w:r>
      <w:r w:rsidRPr="007E509F">
        <w:rPr>
          <w:rFonts w:asciiTheme="minorHAnsi" w:hAnsiTheme="minorHAnsi" w:cs="B Nazanin" w:hint="cs"/>
          <w:b/>
          <w:bCs/>
          <w:rtl/>
        </w:rPr>
        <w:t>ی</w:t>
      </w:r>
      <w:r w:rsidRPr="007E509F">
        <w:rPr>
          <w:rFonts w:asciiTheme="minorHAnsi" w:hAnsiTheme="minorHAnsi" w:cs="B Nazanin"/>
          <w:b/>
          <w:bCs/>
          <w:rtl/>
        </w:rPr>
        <w:t xml:space="preserve">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در حوزه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از منظر فن</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اقتصاد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نمونه‌ها</w:t>
      </w:r>
      <w:r w:rsidRPr="007E509F">
        <w:rPr>
          <w:rFonts w:asciiTheme="minorHAnsi" w:hAnsiTheme="minorHAnsi" w:cs="B Nazanin" w:hint="cs"/>
          <w:b/>
          <w:bCs/>
          <w:rtl/>
        </w:rPr>
        <w:t>ی</w:t>
      </w:r>
      <w:r w:rsidRPr="007E509F">
        <w:rPr>
          <w:rFonts w:asciiTheme="minorHAnsi" w:hAnsiTheme="minorHAnsi" w:cs="B Nazanin"/>
          <w:b/>
          <w:bCs/>
          <w:rtl/>
        </w:rPr>
        <w:t xml:space="preserve"> قابل اتکا و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در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طرح‌ها</w:t>
      </w:r>
      <w:r w:rsidRPr="007E509F">
        <w:rPr>
          <w:rFonts w:asciiTheme="minorHAnsi" w:hAnsiTheme="minorHAnsi" w:cs="B Nazanin" w:hint="cs"/>
          <w:b/>
          <w:bCs/>
          <w:rtl/>
        </w:rPr>
        <w:t>ی</w:t>
      </w:r>
      <w:r w:rsidRPr="007E509F">
        <w:rPr>
          <w:rFonts w:asciiTheme="minorHAnsi" w:hAnsiTheme="minorHAnsi" w:cs="B Nazanin"/>
          <w:b/>
          <w:bCs/>
          <w:rtl/>
        </w:rPr>
        <w:t xml:space="preserve"> خدمات</w:t>
      </w:r>
      <w:r w:rsidRPr="007E509F">
        <w:rPr>
          <w:rFonts w:asciiTheme="minorHAnsi" w:hAnsiTheme="minorHAnsi" w:cs="B Nazanin" w:hint="cs"/>
          <w:b/>
          <w:bCs/>
          <w:rtl/>
        </w:rPr>
        <w:t>ی</w:t>
      </w:r>
      <w:r w:rsidRPr="007E509F">
        <w:rPr>
          <w:rFonts w:asciiTheme="minorHAnsi" w:hAnsiTheme="minorHAnsi" w:cs="B Nazanin"/>
          <w:b/>
          <w:bCs/>
          <w:rtl/>
        </w:rPr>
        <w:t xml:space="preserve"> ـ بازرگان</w:t>
      </w:r>
      <w:r w:rsidRPr="007E509F">
        <w:rPr>
          <w:rFonts w:asciiTheme="minorHAnsi" w:hAnsiTheme="minorHAnsi" w:cs="B Nazanin" w:hint="cs"/>
          <w:b/>
          <w:bCs/>
          <w:rtl/>
        </w:rPr>
        <w:t>ی</w:t>
      </w:r>
      <w:r w:rsidRPr="007E509F">
        <w:rPr>
          <w:rFonts w:asciiTheme="minorHAnsi" w:hAnsiTheme="minorHAnsi" w:cs="B Nazanin"/>
          <w:b/>
          <w:bCs/>
          <w:rtl/>
        </w:rPr>
        <w:t xml:space="preserve">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بررس</w:t>
      </w:r>
      <w:r w:rsidRPr="007E509F">
        <w:rPr>
          <w:rFonts w:asciiTheme="minorHAnsi" w:hAnsiTheme="minorHAnsi" w:cs="B Nazanin" w:hint="cs"/>
          <w:b/>
          <w:bCs/>
          <w:rtl/>
        </w:rPr>
        <w:t>ی</w:t>
      </w:r>
      <w:r w:rsidRPr="007E509F">
        <w:rPr>
          <w:rFonts w:asciiTheme="minorHAnsi" w:hAnsiTheme="minorHAnsi" w:cs="B Nazanin"/>
          <w:b/>
          <w:bCs/>
          <w:rtl/>
        </w:rPr>
        <w:t xml:space="preserve"> مجموع اطلاعات ارائه‌شده در گزارش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بر پا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سا</w:t>
      </w:r>
      <w:r w:rsidRPr="007E509F">
        <w:rPr>
          <w:rFonts w:asciiTheme="minorHAnsi" w:hAnsiTheme="minorHAnsi" w:cs="B Nazanin" w:hint="eastAsia"/>
          <w:b/>
          <w:bCs/>
          <w:rtl/>
        </w:rPr>
        <w:t>ختار</w:t>
      </w:r>
      <w:r w:rsidRPr="007E509F">
        <w:rPr>
          <w:rFonts w:asciiTheme="minorHAnsi" w:hAnsiTheme="minorHAnsi" w:cs="B Nazanin"/>
          <w:b/>
          <w:bCs/>
          <w:rtl/>
        </w:rPr>
        <w:t xml:space="preserve"> روشن، کم‌هز</w:t>
      </w:r>
      <w:r w:rsidRPr="007E509F">
        <w:rPr>
          <w:rFonts w:asciiTheme="minorHAnsi" w:hAnsiTheme="minorHAnsi" w:cs="B Nazanin" w:hint="cs"/>
          <w:b/>
          <w:bCs/>
          <w:rtl/>
        </w:rPr>
        <w:t>ی</w:t>
      </w:r>
      <w:r w:rsidRPr="007E509F">
        <w:rPr>
          <w:rFonts w:asciiTheme="minorHAnsi" w:hAnsiTheme="minorHAnsi" w:cs="B Nazanin" w:hint="eastAsia"/>
          <w:b/>
          <w:bCs/>
          <w:rtl/>
        </w:rPr>
        <w:t>نه،</w:t>
      </w:r>
      <w:r w:rsidRPr="007E509F">
        <w:rPr>
          <w:rFonts w:asciiTheme="minorHAnsi" w:hAnsiTheme="minorHAnsi" w:cs="B Nazanin"/>
          <w:b/>
          <w:bCs/>
          <w:rtl/>
        </w:rPr>
        <w:t xml:space="preserve"> با گردش مال</w:t>
      </w:r>
      <w:r w:rsidRPr="007E509F">
        <w:rPr>
          <w:rFonts w:asciiTheme="minorHAnsi" w:hAnsiTheme="minorHAnsi" w:cs="B Nazanin" w:hint="cs"/>
          <w:b/>
          <w:bCs/>
          <w:rtl/>
        </w:rPr>
        <w:t>ی</w:t>
      </w:r>
      <w:r w:rsidRPr="007E509F">
        <w:rPr>
          <w:rFonts w:asciiTheme="minorHAnsi" w:hAnsiTheme="minorHAnsi" w:cs="B Nazanin"/>
          <w:b/>
          <w:bCs/>
          <w:rtl/>
        </w:rPr>
        <w:t xml:space="preserve"> بالا و اتکا</w:t>
      </w:r>
      <w:r w:rsidRPr="007E509F">
        <w:rPr>
          <w:rFonts w:asciiTheme="minorHAnsi" w:hAnsiTheme="minorHAnsi" w:cs="B Nazanin" w:hint="cs"/>
          <w:b/>
          <w:bCs/>
          <w:rtl/>
        </w:rPr>
        <w:t>ی</w:t>
      </w:r>
      <w:r w:rsidRPr="007E509F">
        <w:rPr>
          <w:rFonts w:asciiTheme="minorHAnsi" w:hAnsiTheme="minorHAnsi" w:cs="B Nazanin"/>
          <w:b/>
          <w:bCs/>
          <w:rtl/>
        </w:rPr>
        <w:t xml:space="preserve"> کامل به منابع داخل</w:t>
      </w:r>
      <w:r w:rsidRPr="007E509F">
        <w:rPr>
          <w:rFonts w:asciiTheme="minorHAnsi" w:hAnsiTheme="minorHAnsi" w:cs="B Nazanin" w:hint="cs"/>
          <w:b/>
          <w:bCs/>
          <w:rtl/>
        </w:rPr>
        <w:t>ی</w:t>
      </w:r>
      <w:r w:rsidRPr="007E509F">
        <w:rPr>
          <w:rFonts w:asciiTheme="minorHAnsi" w:hAnsiTheme="minorHAnsi" w:cs="B Nazanin"/>
          <w:b/>
          <w:bCs/>
          <w:rtl/>
        </w:rPr>
        <w:t xml:space="preserve"> طراح</w:t>
      </w:r>
      <w:r w:rsidRPr="007E509F">
        <w:rPr>
          <w:rFonts w:asciiTheme="minorHAnsi" w:hAnsiTheme="minorHAnsi" w:cs="B Nazanin" w:hint="cs"/>
          <w:b/>
          <w:bCs/>
          <w:rtl/>
        </w:rPr>
        <w:t>ی</w:t>
      </w:r>
      <w:r w:rsidRPr="007E509F">
        <w:rPr>
          <w:rFonts w:asciiTheme="minorHAnsi" w:hAnsiTheme="minorHAnsi" w:cs="B Nazanin"/>
          <w:b/>
          <w:bCs/>
          <w:rtl/>
        </w:rPr>
        <w:t xml:space="preserve"> شده و از نظر شاخص‌ها</w:t>
      </w:r>
      <w:r w:rsidRPr="007E509F">
        <w:rPr>
          <w:rFonts w:asciiTheme="minorHAnsi" w:hAnsiTheme="minorHAnsi" w:cs="B Nazanin" w:hint="cs"/>
          <w:b/>
          <w:bCs/>
          <w:rtl/>
        </w:rPr>
        <w:t>ی</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مناسب</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تحقق سودآور</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بازگشت مناسب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دارد.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w:t>
      </w:r>
      <w:r w:rsidRPr="007E509F">
        <w:rPr>
          <w:rFonts w:asciiTheme="minorHAnsi" w:hAnsiTheme="minorHAnsi" w:cs="B Nazanin" w:hint="cs"/>
          <w:b/>
          <w:bCs/>
          <w:rtl/>
        </w:rPr>
        <w:t>ی</w:t>
      </w:r>
      <w:r w:rsidRPr="007E509F">
        <w:rPr>
          <w:rFonts w:asciiTheme="minorHAnsi" w:hAnsiTheme="minorHAnsi" w:cs="B Nazanin" w:hint="eastAsia"/>
          <w:b/>
          <w:bCs/>
          <w:rtl/>
        </w:rPr>
        <w:t>عن</w:t>
      </w:r>
      <w:r w:rsidRPr="007E509F">
        <w:rPr>
          <w:rFonts w:asciiTheme="minorHAnsi" w:hAnsiTheme="minorHAnsi" w:cs="B Nazanin" w:hint="cs"/>
          <w:b/>
          <w:bCs/>
          <w:rtl/>
        </w:rPr>
        <w:t>ی</w:t>
      </w:r>
      <w:r w:rsidRPr="007E509F">
        <w:rPr>
          <w:rFonts w:asciiTheme="minorHAnsi" w:hAnsiTheme="minorHAnsi" w:cs="B Nazanin"/>
          <w:b/>
          <w:bCs/>
          <w:rtl/>
        </w:rPr>
        <w:t xml:space="preserve"> حضور در زنج</w:t>
      </w:r>
      <w:r w:rsidRPr="007E509F">
        <w:rPr>
          <w:rFonts w:asciiTheme="minorHAnsi" w:hAnsiTheme="minorHAnsi" w:cs="B Nazanin" w:hint="cs"/>
          <w:b/>
          <w:bCs/>
          <w:rtl/>
        </w:rPr>
        <w:t>ی</w:t>
      </w:r>
      <w:r w:rsidRPr="007E509F">
        <w:rPr>
          <w:rFonts w:asciiTheme="minorHAnsi" w:hAnsiTheme="minorHAnsi" w:cs="B Nazanin" w:hint="eastAsia"/>
          <w:b/>
          <w:bCs/>
          <w:rtl/>
        </w:rPr>
        <w:t>ره</w:t>
      </w:r>
      <w:r w:rsidRPr="007E509F">
        <w:rPr>
          <w:rFonts w:asciiTheme="minorHAnsi" w:hAnsiTheme="minorHAnsi" w:cs="B Nazanin"/>
          <w:b/>
          <w:bCs/>
          <w:rtl/>
        </w:rPr>
        <w:t xml:space="preserve"> توز</w:t>
      </w:r>
      <w:r w:rsidRPr="007E509F">
        <w:rPr>
          <w:rFonts w:asciiTheme="minorHAnsi" w:hAnsiTheme="minorHAnsi" w:cs="B Nazanin" w:hint="cs"/>
          <w:b/>
          <w:bCs/>
          <w:rtl/>
        </w:rPr>
        <w:t>ی</w:t>
      </w:r>
      <w:r w:rsidRPr="007E509F">
        <w:rPr>
          <w:rFonts w:asciiTheme="minorHAnsi" w:hAnsiTheme="minorHAnsi" w:cs="B Nazanin" w:hint="eastAsia"/>
          <w:b/>
          <w:bCs/>
          <w:rtl/>
        </w:rPr>
        <w:t>ع</w:t>
      </w:r>
      <w:r w:rsidRPr="007E509F">
        <w:rPr>
          <w:rFonts w:asciiTheme="minorHAnsi" w:hAnsiTheme="minorHAnsi" w:cs="B Nazanin"/>
          <w:b/>
          <w:bCs/>
          <w:rtl/>
        </w:rPr>
        <w:t xml:space="preserve"> و فروش برق، به‌طور ذات</w:t>
      </w:r>
      <w:r w:rsidRPr="007E509F">
        <w:rPr>
          <w:rFonts w:asciiTheme="minorHAnsi" w:hAnsiTheme="minorHAnsi" w:cs="B Nazanin" w:hint="cs"/>
          <w:b/>
          <w:bCs/>
          <w:rtl/>
        </w:rPr>
        <w:t>ی</w:t>
      </w:r>
      <w:r w:rsidRPr="007E509F">
        <w:rPr>
          <w:rFonts w:asciiTheme="minorHAnsi" w:hAnsiTheme="minorHAnsi" w:cs="B Nazanin"/>
          <w:b/>
          <w:bCs/>
          <w:rtl/>
        </w:rPr>
        <w:t xml:space="preserve"> در زمره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با تقاضا</w:t>
      </w:r>
      <w:r w:rsidRPr="007E509F">
        <w:rPr>
          <w:rFonts w:asciiTheme="minorHAnsi" w:hAnsiTheme="minorHAnsi" w:cs="B Nazanin" w:hint="cs"/>
          <w:b/>
          <w:bCs/>
          <w:rtl/>
        </w:rPr>
        <w:t>ی</w:t>
      </w:r>
      <w:r w:rsidRPr="007E509F">
        <w:rPr>
          <w:rFonts w:asciiTheme="minorHAnsi" w:hAnsiTheme="minorHAnsi" w:cs="B Nazanin"/>
          <w:b/>
          <w:bCs/>
          <w:rtl/>
        </w:rPr>
        <w:t xml:space="preserve"> مستمر و بازار نسبتاً باثبات قرار م</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رد؛</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برق کالا</w:t>
      </w:r>
      <w:r w:rsidRPr="007E509F">
        <w:rPr>
          <w:rFonts w:asciiTheme="minorHAnsi" w:hAnsiTheme="minorHAnsi" w:cs="B Nazanin" w:hint="cs"/>
          <w:b/>
          <w:bCs/>
          <w:rtl/>
        </w:rPr>
        <w:t>یی</w:t>
      </w:r>
      <w:r w:rsidRPr="007E509F">
        <w:rPr>
          <w:rFonts w:asciiTheme="minorHAnsi" w:hAnsiTheme="minorHAnsi" w:cs="B Nazanin"/>
          <w:b/>
          <w:bCs/>
          <w:rtl/>
        </w:rPr>
        <w:t xml:space="preserve"> ضرور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غ</w:t>
      </w:r>
      <w:r w:rsidRPr="007E509F">
        <w:rPr>
          <w:rFonts w:asciiTheme="minorHAnsi" w:hAnsiTheme="minorHAnsi" w:cs="B Nazanin" w:hint="cs"/>
          <w:b/>
          <w:bCs/>
          <w:rtl/>
        </w:rPr>
        <w:t>ی</w:t>
      </w:r>
      <w:r w:rsidRPr="007E509F">
        <w:rPr>
          <w:rFonts w:asciiTheme="minorHAnsi" w:hAnsiTheme="minorHAnsi" w:cs="B Nazanin" w:hint="eastAsia"/>
          <w:b/>
          <w:bCs/>
          <w:rtl/>
        </w:rPr>
        <w:t>رقابل</w:t>
      </w:r>
      <w:r w:rsidRPr="007E509F">
        <w:rPr>
          <w:rFonts w:asciiTheme="minorHAnsi" w:hAnsiTheme="minorHAnsi" w:cs="B Nazanin"/>
          <w:b/>
          <w:bCs/>
          <w:rtl/>
        </w:rPr>
        <w:t xml:space="preserve"> حذف از سبد مصرف و دارا</w:t>
      </w:r>
      <w:r w:rsidRPr="007E509F">
        <w:rPr>
          <w:rFonts w:asciiTheme="minorHAnsi" w:hAnsiTheme="minorHAnsi" w:cs="B Nazanin" w:hint="cs"/>
          <w:b/>
          <w:bCs/>
          <w:rtl/>
        </w:rPr>
        <w:t>ی</w:t>
      </w:r>
      <w:r w:rsidRPr="007E509F">
        <w:rPr>
          <w:rFonts w:asciiTheme="minorHAnsi" w:hAnsiTheme="minorHAnsi" w:cs="B Nazanin"/>
          <w:b/>
          <w:bCs/>
          <w:rtl/>
        </w:rPr>
        <w:t xml:space="preserve"> تقاضا</w:t>
      </w:r>
      <w:r w:rsidRPr="007E509F">
        <w:rPr>
          <w:rFonts w:asciiTheme="minorHAnsi" w:hAnsiTheme="minorHAnsi" w:cs="B Nazanin" w:hint="cs"/>
          <w:b/>
          <w:bCs/>
          <w:rtl/>
        </w:rPr>
        <w:t>ی</w:t>
      </w:r>
      <w:r w:rsidRPr="007E509F">
        <w:rPr>
          <w:rFonts w:asciiTheme="minorHAnsi" w:hAnsiTheme="minorHAnsi" w:cs="B Nazanin"/>
          <w:b/>
          <w:bCs/>
          <w:rtl/>
        </w:rPr>
        <w:t xml:space="preserve"> دائم</w:t>
      </w:r>
      <w:r w:rsidRPr="007E509F">
        <w:rPr>
          <w:rFonts w:asciiTheme="minorHAnsi" w:hAnsiTheme="minorHAnsi" w:cs="B Nazanin" w:hint="cs"/>
          <w:b/>
          <w:bCs/>
          <w:rtl/>
        </w:rPr>
        <w:t>ی</w:t>
      </w:r>
      <w:r w:rsidRPr="007E509F">
        <w:rPr>
          <w:rFonts w:asciiTheme="minorHAnsi" w:hAnsiTheme="minorHAnsi" w:cs="B Nazanin"/>
          <w:b/>
          <w:bCs/>
          <w:rtl/>
        </w:rPr>
        <w:t xml:space="preserve"> در سطح خانوار، خدمات و کسب‌وکارهاست. هم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w:t>
      </w:r>
      <w:r w:rsidRPr="007E509F">
        <w:rPr>
          <w:rFonts w:asciiTheme="minorHAnsi" w:hAnsiTheme="minorHAnsi" w:cs="B Nazanin" w:hint="cs"/>
          <w:b/>
          <w:bCs/>
          <w:rtl/>
        </w:rPr>
        <w:t>ی</w:t>
      </w:r>
      <w:r w:rsidRPr="007E509F">
        <w:rPr>
          <w:rFonts w:asciiTheme="minorHAnsi" w:hAnsiTheme="minorHAnsi" w:cs="B Nazanin" w:hint="eastAsia"/>
          <w:b/>
          <w:bCs/>
          <w:rtl/>
        </w:rPr>
        <w:t>ژگ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بستر مناسب</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درآمد</w:t>
      </w:r>
      <w:r w:rsidRPr="007E509F">
        <w:rPr>
          <w:rFonts w:asciiTheme="minorHAnsi" w:hAnsiTheme="minorHAnsi" w:cs="B Nazanin" w:hint="cs"/>
          <w:b/>
          <w:bCs/>
          <w:rtl/>
        </w:rPr>
        <w:t>ی</w:t>
      </w:r>
      <w:r w:rsidRPr="007E509F">
        <w:rPr>
          <w:rFonts w:asciiTheme="minorHAnsi" w:hAnsiTheme="minorHAnsi" w:cs="B Nazanin"/>
          <w:b/>
          <w:bCs/>
          <w:rtl/>
        </w:rPr>
        <w:t xml:space="preserve"> و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طرح فراهم کرده است.</w:t>
      </w:r>
    </w:p>
    <w:p w14:paraId="4E018EAF" w14:textId="7F52C7F3"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نظر مشخصات حقوق</w:t>
      </w:r>
      <w:r w:rsidRPr="007E509F">
        <w:rPr>
          <w:rFonts w:asciiTheme="minorHAnsi" w:hAnsiTheme="minorHAnsi" w:cs="B Nazanin" w:hint="cs"/>
          <w:b/>
          <w:bCs/>
          <w:rtl/>
        </w:rPr>
        <w:t>ی</w:t>
      </w:r>
      <w:r w:rsidRPr="007E509F">
        <w:rPr>
          <w:rFonts w:asciiTheme="minorHAnsi" w:hAnsiTheme="minorHAnsi" w:cs="B Nazanin"/>
          <w:b/>
          <w:bCs/>
          <w:rtl/>
        </w:rPr>
        <w:t xml:space="preserve"> و ثبت</w:t>
      </w:r>
      <w:r w:rsidRPr="007E509F">
        <w:rPr>
          <w:rFonts w:asciiTheme="minorHAnsi" w:hAnsiTheme="minorHAnsi" w:cs="B Nazanin" w:hint="cs"/>
          <w:b/>
          <w:bCs/>
          <w:rtl/>
        </w:rPr>
        <w:t>ی</w:t>
      </w:r>
      <w:r w:rsidRPr="007E509F">
        <w:rPr>
          <w:rFonts w:asciiTheme="minorHAnsi" w:hAnsiTheme="minorHAnsi" w:cs="B Nazanin"/>
          <w:b/>
          <w:bCs/>
          <w:rtl/>
        </w:rPr>
        <w:t xml:space="preserve">،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شخص</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حقوق</w:t>
      </w:r>
      <w:r w:rsidRPr="007E509F">
        <w:rPr>
          <w:rFonts w:asciiTheme="minorHAnsi" w:hAnsiTheme="minorHAnsi" w:cs="B Nazanin" w:hint="cs"/>
          <w:b/>
          <w:bCs/>
          <w:rtl/>
        </w:rPr>
        <w:t>ی</w:t>
      </w:r>
      <w:r w:rsidRPr="007E509F">
        <w:rPr>
          <w:rFonts w:asciiTheme="minorHAnsi" w:hAnsiTheme="minorHAnsi" w:cs="B Nazanin"/>
          <w:b/>
          <w:bCs/>
          <w:rtl/>
        </w:rPr>
        <w:t xml:space="preserve"> رسم</w:t>
      </w:r>
      <w:r w:rsidRPr="007E509F">
        <w:rPr>
          <w:rFonts w:asciiTheme="minorHAnsi" w:hAnsiTheme="minorHAnsi" w:cs="B Nazanin" w:hint="cs"/>
          <w:b/>
          <w:bCs/>
          <w:rtl/>
        </w:rPr>
        <w:t>ی</w:t>
      </w:r>
      <w:r w:rsidRPr="007E509F">
        <w:rPr>
          <w:rFonts w:asciiTheme="minorHAnsi" w:hAnsiTheme="minorHAnsi" w:cs="B Nazanin"/>
          <w:b/>
          <w:bCs/>
          <w:rtl/>
        </w:rPr>
        <w:t xml:space="preserve"> با شماره ثبت 559830 و شناسه مل</w:t>
      </w:r>
      <w:r w:rsidRPr="007E509F">
        <w:rPr>
          <w:rFonts w:asciiTheme="minorHAnsi" w:hAnsiTheme="minorHAnsi" w:cs="B Nazanin" w:hint="cs"/>
          <w:b/>
          <w:bCs/>
          <w:rtl/>
        </w:rPr>
        <w:t>ی</w:t>
      </w:r>
      <w:r w:rsidRPr="007E509F">
        <w:rPr>
          <w:rFonts w:asciiTheme="minorHAnsi" w:hAnsiTheme="minorHAnsi" w:cs="B Nazanin"/>
          <w:b/>
          <w:bCs/>
          <w:rtl/>
        </w:rPr>
        <w:t xml:space="preserve"> 14009214440 بوده و کل</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مجوزها</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به نام شخص حقوق</w:t>
      </w:r>
      <w:r w:rsidRPr="007E509F">
        <w:rPr>
          <w:rFonts w:asciiTheme="minorHAnsi" w:hAnsiTheme="minorHAnsi" w:cs="B Nazanin" w:hint="cs"/>
          <w:b/>
          <w:bCs/>
          <w:rtl/>
        </w:rPr>
        <w:t>ی</w:t>
      </w:r>
      <w:r w:rsidRPr="007E509F">
        <w:rPr>
          <w:rFonts w:asciiTheme="minorHAnsi" w:hAnsiTheme="minorHAnsi" w:cs="B Nazanin"/>
          <w:b/>
          <w:bCs/>
          <w:rtl/>
        </w:rPr>
        <w:t xml:space="preserve"> شرکت اخذ شده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از منظر اعتبارسنج</w:t>
      </w:r>
      <w:r w:rsidRPr="007E509F">
        <w:rPr>
          <w:rFonts w:asciiTheme="minorHAnsi" w:hAnsiTheme="minorHAnsi" w:cs="B Nazanin" w:hint="cs"/>
          <w:b/>
          <w:bCs/>
          <w:rtl/>
        </w:rPr>
        <w:t>ی</w:t>
      </w:r>
      <w:r w:rsidRPr="007E509F">
        <w:rPr>
          <w:rFonts w:asciiTheme="minorHAnsi" w:hAnsiTheme="minorHAnsi" w:cs="B Nazanin"/>
          <w:b/>
          <w:bCs/>
          <w:rtl/>
        </w:rPr>
        <w:t xml:space="preserve"> و امکان اجرا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طرح،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ام</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مهم به شمار م</w:t>
      </w:r>
      <w:r w:rsidRPr="007E509F">
        <w:rPr>
          <w:rFonts w:asciiTheme="minorHAnsi" w:hAnsiTheme="minorHAnsi" w:cs="B Nazanin" w:hint="cs"/>
          <w:b/>
          <w:bCs/>
          <w:rtl/>
        </w:rPr>
        <w:t>ی‌</w:t>
      </w:r>
      <w:r w:rsidRPr="007E509F">
        <w:rPr>
          <w:rFonts w:asciiTheme="minorHAnsi" w:hAnsiTheme="minorHAnsi" w:cs="B Nazanin" w:hint="eastAsia"/>
          <w:b/>
          <w:bCs/>
          <w:rtl/>
        </w:rPr>
        <w:t>رود؛</w:t>
      </w:r>
      <w:r w:rsidRPr="007E509F">
        <w:rPr>
          <w:rFonts w:asciiTheme="minorHAnsi" w:hAnsiTheme="minorHAnsi" w:cs="B Nazanin"/>
          <w:b/>
          <w:bCs/>
          <w:rtl/>
        </w:rPr>
        <w:t xml:space="preserve"> چراکه نشان‌دهنده استقرار قانون</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شفاف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مالک</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و قابل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حقوق</w:t>
      </w:r>
      <w:r w:rsidRPr="007E509F">
        <w:rPr>
          <w:rFonts w:asciiTheme="minorHAnsi" w:hAnsiTheme="minorHAnsi" w:cs="B Nazanin" w:hint="cs"/>
          <w:b/>
          <w:bCs/>
          <w:rtl/>
        </w:rPr>
        <w:t>ی</w:t>
      </w:r>
      <w:r w:rsidRPr="007E509F">
        <w:rPr>
          <w:rFonts w:asciiTheme="minorHAnsi" w:hAnsiTheme="minorHAnsi" w:cs="B Nazanin"/>
          <w:b/>
          <w:bCs/>
          <w:rtl/>
        </w:rPr>
        <w:t xml:space="preserve"> و اجرا</w:t>
      </w:r>
      <w:r w:rsidRPr="007E509F">
        <w:rPr>
          <w:rFonts w:asciiTheme="minorHAnsi" w:hAnsiTheme="minorHAnsi" w:cs="B Nazanin" w:hint="cs"/>
          <w:b/>
          <w:bCs/>
          <w:rtl/>
        </w:rPr>
        <w:t>یی</w:t>
      </w:r>
      <w:r w:rsidRPr="007E509F">
        <w:rPr>
          <w:rFonts w:asciiTheme="minorHAnsi" w:hAnsiTheme="minorHAnsi" w:cs="B Nazanin"/>
          <w:b/>
          <w:bCs/>
          <w:rtl/>
        </w:rPr>
        <w:t xml:space="preserve"> پروژه است.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وجود ه</w:t>
      </w:r>
      <w:r w:rsidRPr="007E509F">
        <w:rPr>
          <w:rFonts w:asciiTheme="minorHAnsi" w:hAnsiTheme="minorHAnsi" w:cs="B Nazanin" w:hint="cs"/>
          <w:b/>
          <w:bCs/>
          <w:rtl/>
        </w:rPr>
        <w:t>ی</w:t>
      </w:r>
      <w:r w:rsidRPr="007E509F">
        <w:rPr>
          <w:rFonts w:asciiTheme="minorHAnsi" w:hAnsiTheme="minorHAnsi" w:cs="B Nazanin" w:hint="eastAsia"/>
          <w:b/>
          <w:bCs/>
          <w:rtl/>
        </w:rPr>
        <w:t>ئت‌مد</w:t>
      </w:r>
      <w:r w:rsidRPr="007E509F">
        <w:rPr>
          <w:rFonts w:asciiTheme="minorHAnsi" w:hAnsiTheme="minorHAnsi" w:cs="B Nazanin" w:hint="cs"/>
          <w:b/>
          <w:bCs/>
          <w:rtl/>
        </w:rPr>
        <w:t>ی</w:t>
      </w:r>
      <w:r w:rsidRPr="007E509F">
        <w:rPr>
          <w:rFonts w:asciiTheme="minorHAnsi" w:hAnsiTheme="minorHAnsi" w:cs="B Nazanin" w:hint="eastAsia"/>
          <w:b/>
          <w:bCs/>
          <w:rtl/>
        </w:rPr>
        <w:t>ره</w:t>
      </w:r>
      <w:r w:rsidRPr="007E509F">
        <w:rPr>
          <w:rFonts w:asciiTheme="minorHAnsi" w:hAnsiTheme="minorHAnsi" w:cs="B Nazanin"/>
          <w:b/>
          <w:bCs/>
          <w:rtl/>
        </w:rPr>
        <w:t xml:space="preserve"> مشخص و تعر</w:t>
      </w:r>
      <w:r w:rsidRPr="007E509F">
        <w:rPr>
          <w:rFonts w:asciiTheme="minorHAnsi" w:hAnsiTheme="minorHAnsi" w:cs="B Nazanin" w:hint="cs"/>
          <w:b/>
          <w:bCs/>
          <w:rtl/>
        </w:rPr>
        <w:t>ی</w:t>
      </w:r>
      <w:r w:rsidRPr="007E509F">
        <w:rPr>
          <w:rFonts w:asciiTheme="minorHAnsi" w:hAnsiTheme="minorHAnsi" w:cs="B Nazanin" w:hint="eastAsia"/>
          <w:b/>
          <w:bCs/>
          <w:rtl/>
        </w:rPr>
        <w:t>ف‌شده</w:t>
      </w:r>
      <w:r w:rsidRPr="007E509F">
        <w:rPr>
          <w:rFonts w:asciiTheme="minorHAnsi" w:hAnsiTheme="minorHAnsi" w:cs="B Nazanin"/>
          <w:b/>
          <w:bCs/>
          <w:rtl/>
        </w:rPr>
        <w:t xml:space="preserve"> شامل مد</w:t>
      </w:r>
      <w:r w:rsidRPr="007E509F">
        <w:rPr>
          <w:rFonts w:asciiTheme="minorHAnsi" w:hAnsiTheme="minorHAnsi" w:cs="B Nazanin" w:hint="cs"/>
          <w:b/>
          <w:bCs/>
          <w:rtl/>
        </w:rPr>
        <w:t>ی</w:t>
      </w:r>
      <w:r w:rsidRPr="007E509F">
        <w:rPr>
          <w:rFonts w:asciiTheme="minorHAnsi" w:hAnsiTheme="minorHAnsi" w:cs="B Nazanin" w:hint="eastAsia"/>
          <w:b/>
          <w:bCs/>
          <w:rtl/>
        </w:rPr>
        <w:t>رعامل</w:t>
      </w:r>
      <w:r w:rsidRPr="007E509F">
        <w:rPr>
          <w:rFonts w:asciiTheme="minorHAnsi" w:hAnsiTheme="minorHAnsi" w:cs="B Nazanin"/>
          <w:b/>
          <w:bCs/>
          <w:rtl/>
        </w:rPr>
        <w:t xml:space="preserve"> سرکار خانم شاد</w:t>
      </w:r>
      <w:r w:rsidRPr="007E509F">
        <w:rPr>
          <w:rFonts w:asciiTheme="minorHAnsi" w:hAnsiTheme="minorHAnsi" w:cs="B Nazanin" w:hint="cs"/>
          <w:b/>
          <w:bCs/>
          <w:rtl/>
        </w:rPr>
        <w:t>ی</w:t>
      </w:r>
      <w:r w:rsidRPr="007E509F">
        <w:rPr>
          <w:rFonts w:asciiTheme="minorHAnsi" w:hAnsiTheme="minorHAnsi" w:cs="B Nazanin"/>
          <w:b/>
          <w:bCs/>
          <w:rtl/>
        </w:rPr>
        <w:t xml:space="preserve"> کمالوند، رئ</w:t>
      </w:r>
      <w:r w:rsidRPr="007E509F">
        <w:rPr>
          <w:rFonts w:asciiTheme="minorHAnsi" w:hAnsiTheme="minorHAnsi" w:cs="B Nazanin" w:hint="cs"/>
          <w:b/>
          <w:bCs/>
          <w:rtl/>
        </w:rPr>
        <w:t>ی</w:t>
      </w:r>
      <w:r w:rsidRPr="007E509F">
        <w:rPr>
          <w:rFonts w:asciiTheme="minorHAnsi" w:hAnsiTheme="minorHAnsi" w:cs="B Nazanin" w:hint="eastAsia"/>
          <w:b/>
          <w:bCs/>
          <w:rtl/>
        </w:rPr>
        <w:t>س</w:t>
      </w:r>
      <w:r w:rsidRPr="007E509F">
        <w:rPr>
          <w:rFonts w:asciiTheme="minorHAnsi" w:hAnsiTheme="minorHAnsi" w:cs="B Nazanin"/>
          <w:b/>
          <w:bCs/>
          <w:rtl/>
        </w:rPr>
        <w:t xml:space="preserve"> ه</w:t>
      </w:r>
      <w:r w:rsidRPr="007E509F">
        <w:rPr>
          <w:rFonts w:asciiTheme="minorHAnsi" w:hAnsiTheme="minorHAnsi" w:cs="B Nazanin" w:hint="cs"/>
          <w:b/>
          <w:bCs/>
          <w:rtl/>
        </w:rPr>
        <w:t>ی</w:t>
      </w:r>
      <w:r w:rsidRPr="007E509F">
        <w:rPr>
          <w:rFonts w:asciiTheme="minorHAnsi" w:hAnsiTheme="minorHAnsi" w:cs="B Nazanin" w:hint="eastAsia"/>
          <w:b/>
          <w:bCs/>
          <w:rtl/>
        </w:rPr>
        <w:t>ئت‌مد</w:t>
      </w:r>
      <w:r w:rsidRPr="007E509F">
        <w:rPr>
          <w:rFonts w:asciiTheme="minorHAnsi" w:hAnsiTheme="minorHAnsi" w:cs="B Nazanin" w:hint="cs"/>
          <w:b/>
          <w:bCs/>
          <w:rtl/>
        </w:rPr>
        <w:t>ی</w:t>
      </w:r>
      <w:r w:rsidRPr="007E509F">
        <w:rPr>
          <w:rFonts w:asciiTheme="minorHAnsi" w:hAnsiTheme="minorHAnsi" w:cs="B Nazanin" w:hint="eastAsia"/>
          <w:b/>
          <w:bCs/>
          <w:rtl/>
        </w:rPr>
        <w:t>ره</w:t>
      </w:r>
      <w:r w:rsidRPr="007E509F">
        <w:rPr>
          <w:rFonts w:asciiTheme="minorHAnsi" w:hAnsiTheme="minorHAnsi" w:cs="B Nazanin"/>
          <w:b/>
          <w:bCs/>
          <w:rtl/>
        </w:rPr>
        <w:t xml:space="preserve"> آقا</w:t>
      </w:r>
      <w:r w:rsidRPr="007E509F">
        <w:rPr>
          <w:rFonts w:asciiTheme="minorHAnsi" w:hAnsiTheme="minorHAnsi" w:cs="B Nazanin" w:hint="cs"/>
          <w:b/>
          <w:bCs/>
          <w:rtl/>
        </w:rPr>
        <w:t>ی</w:t>
      </w:r>
      <w:r w:rsidRPr="007E509F">
        <w:rPr>
          <w:rFonts w:asciiTheme="minorHAnsi" w:hAnsiTheme="minorHAnsi" w:cs="B Nazanin"/>
          <w:b/>
          <w:bCs/>
          <w:rtl/>
        </w:rPr>
        <w:t xml:space="preserve"> محمدعل</w:t>
      </w:r>
      <w:r w:rsidRPr="007E509F">
        <w:rPr>
          <w:rFonts w:asciiTheme="minorHAnsi" w:hAnsiTheme="minorHAnsi" w:cs="B Nazanin" w:hint="cs"/>
          <w:b/>
          <w:bCs/>
          <w:rtl/>
        </w:rPr>
        <w:t>ی</w:t>
      </w:r>
      <w:r w:rsidRPr="007E509F">
        <w:rPr>
          <w:rFonts w:asciiTheme="minorHAnsi" w:hAnsiTheme="minorHAnsi" w:cs="B Nazanin"/>
          <w:b/>
          <w:bCs/>
          <w:rtl/>
        </w:rPr>
        <w:t xml:space="preserve"> امام جمعه و نا</w:t>
      </w:r>
      <w:r w:rsidRPr="007E509F">
        <w:rPr>
          <w:rFonts w:asciiTheme="minorHAnsi" w:hAnsiTheme="minorHAnsi" w:cs="B Nazanin" w:hint="cs"/>
          <w:b/>
          <w:bCs/>
          <w:rtl/>
        </w:rPr>
        <w:t>ی</w:t>
      </w:r>
      <w:r w:rsidRPr="007E509F">
        <w:rPr>
          <w:rFonts w:asciiTheme="minorHAnsi" w:hAnsiTheme="minorHAnsi" w:cs="B Nazanin" w:hint="eastAsia"/>
          <w:b/>
          <w:bCs/>
          <w:rtl/>
        </w:rPr>
        <w:t>ب‌رئ</w:t>
      </w:r>
      <w:r w:rsidRPr="007E509F">
        <w:rPr>
          <w:rFonts w:asciiTheme="minorHAnsi" w:hAnsiTheme="minorHAnsi" w:cs="B Nazanin" w:hint="cs"/>
          <w:b/>
          <w:bCs/>
          <w:rtl/>
        </w:rPr>
        <w:t>ی</w:t>
      </w:r>
      <w:r w:rsidRPr="007E509F">
        <w:rPr>
          <w:rFonts w:asciiTheme="minorHAnsi" w:hAnsiTheme="minorHAnsi" w:cs="B Nazanin" w:hint="eastAsia"/>
          <w:b/>
          <w:bCs/>
          <w:rtl/>
        </w:rPr>
        <w:t>س</w:t>
      </w:r>
      <w:r w:rsidRPr="007E509F">
        <w:rPr>
          <w:rFonts w:asciiTheme="minorHAnsi" w:hAnsiTheme="minorHAnsi" w:cs="B Nazanin"/>
          <w:b/>
          <w:bCs/>
          <w:rtl/>
        </w:rPr>
        <w:t xml:space="preserve"> ه</w:t>
      </w:r>
      <w:r w:rsidRPr="007E509F">
        <w:rPr>
          <w:rFonts w:asciiTheme="minorHAnsi" w:hAnsiTheme="minorHAnsi" w:cs="B Nazanin" w:hint="cs"/>
          <w:b/>
          <w:bCs/>
          <w:rtl/>
        </w:rPr>
        <w:t>ی</w:t>
      </w:r>
      <w:r w:rsidRPr="007E509F">
        <w:rPr>
          <w:rFonts w:asciiTheme="minorHAnsi" w:hAnsiTheme="minorHAnsi" w:cs="B Nazanin" w:hint="eastAsia"/>
          <w:b/>
          <w:bCs/>
          <w:rtl/>
        </w:rPr>
        <w:t>ئت‌مد</w:t>
      </w:r>
      <w:r w:rsidRPr="007E509F">
        <w:rPr>
          <w:rFonts w:asciiTheme="minorHAnsi" w:hAnsiTheme="minorHAnsi" w:cs="B Nazanin" w:hint="cs"/>
          <w:b/>
          <w:bCs/>
          <w:rtl/>
        </w:rPr>
        <w:t>ی</w:t>
      </w:r>
      <w:r w:rsidRPr="007E509F">
        <w:rPr>
          <w:rFonts w:asciiTheme="minorHAnsi" w:hAnsiTheme="minorHAnsi" w:cs="B Nazanin" w:hint="eastAsia"/>
          <w:b/>
          <w:bCs/>
          <w:rtl/>
        </w:rPr>
        <w:t>ره</w:t>
      </w:r>
      <w:r w:rsidRPr="007E509F">
        <w:rPr>
          <w:rFonts w:asciiTheme="minorHAnsi" w:hAnsiTheme="minorHAnsi" w:cs="B Nazanin"/>
          <w:b/>
          <w:bCs/>
          <w:rtl/>
        </w:rPr>
        <w:t xml:space="preserve"> آقا</w:t>
      </w:r>
      <w:r w:rsidRPr="007E509F">
        <w:rPr>
          <w:rFonts w:asciiTheme="minorHAnsi" w:hAnsiTheme="minorHAnsi" w:cs="B Nazanin" w:hint="cs"/>
          <w:b/>
          <w:bCs/>
          <w:rtl/>
        </w:rPr>
        <w:t>ی</w:t>
      </w:r>
      <w:r w:rsidRPr="007E509F">
        <w:rPr>
          <w:rFonts w:asciiTheme="minorHAnsi" w:hAnsiTheme="minorHAnsi" w:cs="B Nazanin"/>
          <w:b/>
          <w:bCs/>
          <w:rtl/>
        </w:rPr>
        <w:t xml:space="preserve"> مسعود محمد</w:t>
      </w:r>
      <w:r w:rsidRPr="007E509F">
        <w:rPr>
          <w:rFonts w:asciiTheme="minorHAnsi" w:hAnsiTheme="minorHAnsi" w:cs="B Nazanin" w:hint="cs"/>
          <w:b/>
          <w:bCs/>
          <w:rtl/>
        </w:rPr>
        <w:t>ی‌</w:t>
      </w:r>
      <w:r w:rsidRPr="007E509F">
        <w:rPr>
          <w:rFonts w:asciiTheme="minorHAnsi" w:hAnsiTheme="minorHAnsi" w:cs="B Nazanin" w:hint="eastAsia"/>
          <w:b/>
          <w:bCs/>
          <w:rtl/>
        </w:rPr>
        <w:t>پور</w:t>
      </w:r>
      <w:r w:rsidRPr="007E509F">
        <w:rPr>
          <w:rFonts w:asciiTheme="minorHAnsi" w:hAnsiTheme="minorHAnsi" w:cs="B Nazanin"/>
          <w:b/>
          <w:bCs/>
          <w:rtl/>
        </w:rPr>
        <w:t xml:space="preserve"> تفرش</w:t>
      </w:r>
      <w:r w:rsidRPr="007E509F">
        <w:rPr>
          <w:rFonts w:asciiTheme="minorHAnsi" w:hAnsiTheme="minorHAnsi" w:cs="B Nazanin" w:hint="cs"/>
          <w:b/>
          <w:bCs/>
          <w:rtl/>
        </w:rPr>
        <w:t>ی</w:t>
      </w:r>
      <w:r w:rsidRPr="007E509F">
        <w:rPr>
          <w:rFonts w:asciiTheme="minorHAnsi" w:hAnsiTheme="minorHAnsi" w:cs="B Nazanin"/>
          <w:b/>
          <w:bCs/>
          <w:rtl/>
        </w:rPr>
        <w:t>،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ساختار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شرکت از انسجام کاف</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تصم</w:t>
      </w:r>
      <w:r w:rsidRPr="007E509F">
        <w:rPr>
          <w:rFonts w:asciiTheme="minorHAnsi" w:hAnsiTheme="minorHAnsi" w:cs="B Nazanin" w:hint="cs"/>
          <w:b/>
          <w:bCs/>
          <w:rtl/>
        </w:rPr>
        <w:t>ی</w:t>
      </w:r>
      <w:r w:rsidRPr="007E509F">
        <w:rPr>
          <w:rFonts w:asciiTheme="minorHAnsi" w:hAnsiTheme="minorHAnsi" w:cs="B Nazanin" w:hint="eastAsia"/>
          <w:b/>
          <w:bCs/>
          <w:rtl/>
        </w:rPr>
        <w:t>م‌گ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نظارت و هدا</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اجرا</w:t>
      </w:r>
      <w:r w:rsidRPr="007E509F">
        <w:rPr>
          <w:rFonts w:asciiTheme="minorHAnsi" w:hAnsiTheme="minorHAnsi" w:cs="B Nazanin" w:hint="cs"/>
          <w:b/>
          <w:bCs/>
          <w:rtl/>
        </w:rPr>
        <w:t>یی</w:t>
      </w:r>
      <w:r w:rsidRPr="007E509F">
        <w:rPr>
          <w:rFonts w:asciiTheme="minorHAnsi" w:hAnsiTheme="minorHAnsi" w:cs="B Nazanin"/>
          <w:b/>
          <w:bCs/>
          <w:rtl/>
        </w:rPr>
        <w:t xml:space="preserve"> برخوردار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انسجام سازمان</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طرح</w:t>
      </w:r>
      <w:r w:rsidRPr="007E509F">
        <w:rPr>
          <w:rFonts w:asciiTheme="minorHAnsi" w:hAnsiTheme="minorHAnsi" w:cs="B Nazanin" w:hint="cs"/>
          <w:b/>
          <w:bCs/>
          <w:rtl/>
        </w:rPr>
        <w:t>ی</w:t>
      </w:r>
      <w:r w:rsidRPr="007E509F">
        <w:rPr>
          <w:rFonts w:asciiTheme="minorHAnsi" w:hAnsiTheme="minorHAnsi" w:cs="B Nazanin"/>
          <w:b/>
          <w:bCs/>
          <w:rtl/>
        </w:rPr>
        <w:t xml:space="preserve"> که در حوزه انرژ</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مز</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کل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در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یی</w:t>
      </w:r>
      <w:r w:rsidRPr="007E509F">
        <w:rPr>
          <w:rFonts w:asciiTheme="minorHAnsi" w:hAnsiTheme="minorHAnsi" w:cs="B Nazanin"/>
          <w:b/>
          <w:bCs/>
          <w:rtl/>
        </w:rPr>
        <w:t xml:space="preserve"> هماهنگ</w:t>
      </w:r>
      <w:r w:rsidRPr="007E509F">
        <w:rPr>
          <w:rFonts w:asciiTheme="minorHAnsi" w:hAnsiTheme="minorHAnsi" w:cs="B Nazanin" w:hint="cs"/>
          <w:b/>
          <w:bCs/>
          <w:rtl/>
        </w:rPr>
        <w:t>ی</w:t>
      </w:r>
      <w:r w:rsidRPr="007E509F">
        <w:rPr>
          <w:rFonts w:asciiTheme="minorHAnsi" w:hAnsiTheme="minorHAnsi" w:cs="B Nazanin"/>
          <w:b/>
          <w:bCs/>
          <w:rtl/>
        </w:rPr>
        <w:t xml:space="preserve"> حقوق</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قرارداد</w:t>
      </w:r>
      <w:r w:rsidRPr="007E509F">
        <w:rPr>
          <w:rFonts w:asciiTheme="minorHAnsi" w:hAnsiTheme="minorHAnsi" w:cs="B Nazanin" w:hint="cs"/>
          <w:b/>
          <w:bCs/>
          <w:rtl/>
        </w:rPr>
        <w:t>ی</w:t>
      </w:r>
      <w:r w:rsidRPr="007E509F">
        <w:rPr>
          <w:rFonts w:asciiTheme="minorHAnsi" w:hAnsiTheme="minorHAnsi" w:cs="B Nazanin"/>
          <w:b/>
          <w:bCs/>
          <w:rtl/>
        </w:rPr>
        <w:t xml:space="preserve">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بالا</w:t>
      </w:r>
      <w:r w:rsidRPr="007E509F">
        <w:rPr>
          <w:rFonts w:asciiTheme="minorHAnsi" w:hAnsiTheme="minorHAnsi" w:cs="B Nazanin" w:hint="cs"/>
          <w:b/>
          <w:bCs/>
          <w:rtl/>
        </w:rPr>
        <w:t>یی</w:t>
      </w:r>
      <w:r w:rsidRPr="007E509F">
        <w:rPr>
          <w:rFonts w:asciiTheme="minorHAnsi" w:hAnsiTheme="minorHAnsi" w:cs="B Nazanin"/>
          <w:b/>
          <w:bCs/>
          <w:rtl/>
        </w:rPr>
        <w:t xml:space="preserve"> دارد.</w:t>
      </w:r>
    </w:p>
    <w:p w14:paraId="1C79D5D2" w14:textId="5C309527"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از</w:t>
      </w:r>
      <w:r w:rsidRPr="007E509F">
        <w:rPr>
          <w:rFonts w:asciiTheme="minorHAnsi" w:hAnsiTheme="minorHAnsi" w:cs="B Nazanin"/>
          <w:b/>
          <w:bCs/>
          <w:rtl/>
        </w:rPr>
        <w:t xml:space="preserve"> منظر نوع و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پروژه در رد</w:t>
      </w:r>
      <w:r w:rsidRPr="007E509F">
        <w:rPr>
          <w:rFonts w:asciiTheme="minorHAnsi" w:hAnsiTheme="minorHAnsi" w:cs="B Nazanin" w:hint="cs"/>
          <w:b/>
          <w:bCs/>
          <w:rtl/>
        </w:rPr>
        <w:t>ی</w:t>
      </w:r>
      <w:r w:rsidRPr="007E509F">
        <w:rPr>
          <w:rFonts w:asciiTheme="minorHAnsi" w:hAnsiTheme="minorHAnsi" w:cs="B Nazanin" w:hint="eastAsia"/>
          <w:b/>
          <w:bCs/>
          <w:rtl/>
        </w:rPr>
        <w:t>ف</w:t>
      </w:r>
      <w:r w:rsidRPr="007E509F">
        <w:rPr>
          <w:rFonts w:asciiTheme="minorHAnsi" w:hAnsiTheme="minorHAnsi" w:cs="B Nazanin"/>
          <w:b/>
          <w:bCs/>
          <w:rtl/>
        </w:rPr>
        <w:t xml:space="preserve"> طرح‌ها</w:t>
      </w:r>
      <w:r w:rsidRPr="007E509F">
        <w:rPr>
          <w:rFonts w:asciiTheme="minorHAnsi" w:hAnsiTheme="minorHAnsi" w:cs="B Nazanin" w:hint="cs"/>
          <w:b/>
          <w:bCs/>
          <w:rtl/>
        </w:rPr>
        <w:t>ی</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hint="cs"/>
          <w:b/>
          <w:bCs/>
          <w:rtl/>
        </w:rPr>
        <w:t>ی</w:t>
      </w:r>
      <w:r w:rsidRPr="007E509F">
        <w:rPr>
          <w:rFonts w:asciiTheme="minorHAnsi" w:hAnsiTheme="minorHAnsi" w:cs="B Nazanin"/>
          <w:b/>
          <w:bCs/>
          <w:rtl/>
        </w:rPr>
        <w:t xml:space="preserve"> / در حال بهره‌بردار</w:t>
      </w:r>
      <w:r w:rsidRPr="007E509F">
        <w:rPr>
          <w:rFonts w:asciiTheme="minorHAnsi" w:hAnsiTheme="minorHAnsi" w:cs="B Nazanin" w:hint="cs"/>
          <w:b/>
          <w:bCs/>
          <w:rtl/>
        </w:rPr>
        <w:t>ی</w:t>
      </w:r>
      <w:r w:rsidRPr="007E509F">
        <w:rPr>
          <w:rFonts w:asciiTheme="minorHAnsi" w:hAnsiTheme="minorHAnsi" w:cs="B Nazanin"/>
          <w:b/>
          <w:bCs/>
          <w:rtl/>
        </w:rPr>
        <w:t xml:space="preserve"> با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خدمات</w:t>
      </w:r>
      <w:r w:rsidRPr="007E509F">
        <w:rPr>
          <w:rFonts w:asciiTheme="minorHAnsi" w:hAnsiTheme="minorHAnsi" w:cs="B Nazanin" w:hint="cs"/>
          <w:b/>
          <w:bCs/>
          <w:rtl/>
        </w:rPr>
        <w:t>ی</w:t>
      </w:r>
      <w:r w:rsidRPr="007E509F">
        <w:rPr>
          <w:rFonts w:asciiTheme="minorHAnsi" w:hAnsiTheme="minorHAnsi" w:cs="B Nazanin"/>
          <w:b/>
          <w:bCs/>
          <w:rtl/>
        </w:rPr>
        <w:t xml:space="preserve"> و بازرگان</w:t>
      </w:r>
      <w:r w:rsidRPr="007E509F">
        <w:rPr>
          <w:rFonts w:asciiTheme="minorHAnsi" w:hAnsiTheme="minorHAnsi" w:cs="B Nazanin" w:hint="cs"/>
          <w:b/>
          <w:bCs/>
          <w:rtl/>
        </w:rPr>
        <w:t>ی</w:t>
      </w:r>
      <w:r w:rsidRPr="007E509F">
        <w:rPr>
          <w:rFonts w:asciiTheme="minorHAnsi" w:hAnsiTheme="minorHAnsi" w:cs="B Nazanin"/>
          <w:b/>
          <w:bCs/>
          <w:rtl/>
        </w:rPr>
        <w:t xml:space="preserve"> قرار م</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رد</w:t>
      </w:r>
      <w:r w:rsidRPr="007E509F">
        <w:rPr>
          <w:rFonts w:asciiTheme="minorHAnsi" w:hAnsiTheme="minorHAnsi" w:cs="B Nazanin"/>
          <w:b/>
          <w:bCs/>
          <w:rtl/>
        </w:rPr>
        <w:t xml:space="preserve"> و با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اشتغال‌زا</w:t>
      </w:r>
      <w:r w:rsidRPr="007E509F">
        <w:rPr>
          <w:rFonts w:asciiTheme="minorHAnsi" w:hAnsiTheme="minorHAnsi" w:cs="B Nazanin" w:hint="cs"/>
          <w:b/>
          <w:bCs/>
          <w:rtl/>
        </w:rPr>
        <w:t>یی</w:t>
      </w:r>
      <w:r w:rsidRPr="007E509F">
        <w:rPr>
          <w:rFonts w:asciiTheme="minorHAnsi" w:hAnsiTheme="minorHAnsi" w:cs="B Nazanin"/>
          <w:b/>
          <w:bCs/>
          <w:rtl/>
        </w:rPr>
        <w:t xml:space="preserve">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5 نفر، در ع</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مق</w:t>
      </w:r>
      <w:r w:rsidRPr="007E509F">
        <w:rPr>
          <w:rFonts w:asciiTheme="minorHAnsi" w:hAnsiTheme="minorHAnsi" w:cs="B Nazanin" w:hint="cs"/>
          <w:b/>
          <w:bCs/>
          <w:rtl/>
        </w:rPr>
        <w:t>ی</w:t>
      </w:r>
      <w:r w:rsidRPr="007E509F">
        <w:rPr>
          <w:rFonts w:asciiTheme="minorHAnsi" w:hAnsiTheme="minorHAnsi" w:cs="B Nazanin" w:hint="eastAsia"/>
          <w:b/>
          <w:bCs/>
          <w:rtl/>
        </w:rPr>
        <w:t>اس</w:t>
      </w:r>
      <w:r w:rsidRPr="007E509F">
        <w:rPr>
          <w:rFonts w:asciiTheme="minorHAnsi" w:hAnsiTheme="minorHAnsi" w:cs="B Nazanin"/>
          <w:b/>
          <w:bCs/>
          <w:rtl/>
        </w:rPr>
        <w:t xml:space="preserve"> کوچک و چابک، از بهره‌ور</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مناسب</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نکته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ساختار اجرا</w:t>
      </w:r>
      <w:r w:rsidRPr="007E509F">
        <w:rPr>
          <w:rFonts w:asciiTheme="minorHAnsi" w:hAnsiTheme="minorHAnsi" w:cs="B Nazanin" w:hint="cs"/>
          <w:b/>
          <w:bCs/>
          <w:rtl/>
        </w:rPr>
        <w:t>یی</w:t>
      </w:r>
      <w:r w:rsidRPr="007E509F">
        <w:rPr>
          <w:rFonts w:asciiTheme="minorHAnsi" w:hAnsiTheme="minorHAnsi" w:cs="B Nazanin"/>
          <w:b/>
          <w:bCs/>
          <w:rtl/>
        </w:rPr>
        <w:t xml:space="preserve"> طرح،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مازاد و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سنگ</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ندارد و هم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امر به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ثابت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انعطاف‌پذ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کمک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در واقع، طرح بر خلاف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پروژه‌ها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ه‌بر</w:t>
      </w:r>
      <w:r w:rsidRPr="007E509F">
        <w:rPr>
          <w:rFonts w:asciiTheme="minorHAnsi" w:hAnsiTheme="minorHAnsi" w:cs="B Nazanin"/>
          <w:b/>
          <w:bCs/>
          <w:rtl/>
        </w:rPr>
        <w:t xml:space="preserve"> صنعت</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متک</w:t>
      </w:r>
      <w:r w:rsidRPr="007E509F">
        <w:rPr>
          <w:rFonts w:asciiTheme="minorHAnsi" w:hAnsiTheme="minorHAnsi" w:cs="B Nazanin" w:hint="cs"/>
          <w:b/>
          <w:bCs/>
          <w:rtl/>
        </w:rPr>
        <w:t>ی</w:t>
      </w:r>
      <w:r w:rsidRPr="007E509F">
        <w:rPr>
          <w:rFonts w:asciiTheme="minorHAnsi" w:hAnsiTheme="minorHAnsi" w:cs="B Nazanin"/>
          <w:b/>
          <w:bCs/>
          <w:rtl/>
        </w:rPr>
        <w:t xml:space="preserve"> به ز</w:t>
      </w:r>
      <w:r w:rsidRPr="007E509F">
        <w:rPr>
          <w:rFonts w:asciiTheme="minorHAnsi" w:hAnsiTheme="minorHAnsi" w:cs="B Nazanin" w:hint="cs"/>
          <w:b/>
          <w:bCs/>
          <w:rtl/>
        </w:rPr>
        <w:t>ی</w:t>
      </w:r>
      <w:r w:rsidRPr="007E509F">
        <w:rPr>
          <w:rFonts w:asciiTheme="minorHAnsi" w:hAnsiTheme="minorHAnsi" w:cs="B Nazanin" w:hint="eastAsia"/>
          <w:b/>
          <w:bCs/>
          <w:rtl/>
        </w:rPr>
        <w:t>رساخت‌ها</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چ</w:t>
      </w:r>
      <w:r w:rsidRPr="007E509F">
        <w:rPr>
          <w:rFonts w:asciiTheme="minorHAnsi" w:hAnsiTheme="minorHAnsi" w:cs="B Nazanin" w:hint="cs"/>
          <w:b/>
          <w:bCs/>
          <w:rtl/>
        </w:rPr>
        <w:t>ی</w:t>
      </w:r>
      <w:r w:rsidRPr="007E509F">
        <w:rPr>
          <w:rFonts w:asciiTheme="minorHAnsi" w:hAnsiTheme="minorHAnsi" w:cs="B Nazanin" w:hint="eastAsia"/>
          <w:b/>
          <w:bCs/>
          <w:rtl/>
        </w:rPr>
        <w:t>ده</w:t>
      </w:r>
      <w:r w:rsidRPr="007E509F">
        <w:rPr>
          <w:rFonts w:asciiTheme="minorHAnsi" w:hAnsiTheme="minorHAnsi" w:cs="B Nazanin"/>
          <w:b/>
          <w:bCs/>
          <w:rtl/>
        </w:rPr>
        <w:t xml:space="preserve"> تول</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ست،</w:t>
      </w:r>
      <w:r w:rsidRPr="007E509F">
        <w:rPr>
          <w:rFonts w:asciiTheme="minorHAnsi" w:hAnsiTheme="minorHAnsi" w:cs="B Nazanin"/>
          <w:b/>
          <w:bCs/>
          <w:rtl/>
        </w:rPr>
        <w:t xml:space="preserve"> بلکه </w:t>
      </w:r>
      <w:r w:rsidRPr="007E509F">
        <w:rPr>
          <w:rFonts w:asciiTheme="minorHAnsi" w:hAnsiTheme="minorHAnsi" w:cs="B Nazanin" w:hint="eastAsia"/>
          <w:b/>
          <w:bCs/>
          <w:rtl/>
        </w:rPr>
        <w:t>بر</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قرارداد،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فروش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نظم مال</w:t>
      </w:r>
      <w:r w:rsidRPr="007E509F">
        <w:rPr>
          <w:rFonts w:asciiTheme="minorHAnsi" w:hAnsiTheme="minorHAnsi" w:cs="B Nazanin" w:hint="cs"/>
          <w:b/>
          <w:bCs/>
          <w:rtl/>
        </w:rPr>
        <w:t>ی</w:t>
      </w:r>
      <w:r w:rsidRPr="007E509F">
        <w:rPr>
          <w:rFonts w:asciiTheme="minorHAnsi" w:hAnsiTheme="minorHAnsi" w:cs="B Nazanin"/>
          <w:b/>
          <w:bCs/>
          <w:rtl/>
        </w:rPr>
        <w:t xml:space="preserve"> و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استوار است؛ موضوع</w:t>
      </w:r>
      <w:r w:rsidRPr="007E509F">
        <w:rPr>
          <w:rFonts w:asciiTheme="minorHAnsi" w:hAnsiTheme="minorHAnsi" w:cs="B Nazanin" w:hint="cs"/>
          <w:b/>
          <w:bCs/>
          <w:rtl/>
        </w:rPr>
        <w:t>ی</w:t>
      </w:r>
      <w:r w:rsidRPr="007E509F">
        <w:rPr>
          <w:rFonts w:asciiTheme="minorHAnsi" w:hAnsiTheme="minorHAnsi" w:cs="B Nazanin"/>
          <w:b/>
          <w:bCs/>
          <w:rtl/>
        </w:rPr>
        <w:t xml:space="preserve"> که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اجرا</w:t>
      </w:r>
      <w:r w:rsidRPr="007E509F">
        <w:rPr>
          <w:rFonts w:asciiTheme="minorHAnsi" w:hAnsiTheme="minorHAnsi" w:cs="B Nazanin" w:hint="cs"/>
          <w:b/>
          <w:bCs/>
          <w:rtl/>
        </w:rPr>
        <w:t>یی</w:t>
      </w:r>
      <w:r w:rsidRPr="007E509F">
        <w:rPr>
          <w:rFonts w:asciiTheme="minorHAnsi" w:hAnsiTheme="minorHAnsi" w:cs="B Nazanin"/>
          <w:b/>
          <w:bCs/>
          <w:rtl/>
        </w:rPr>
        <w:t xml:space="preserve"> و ر</w:t>
      </w:r>
      <w:r w:rsidRPr="007E509F">
        <w:rPr>
          <w:rFonts w:asciiTheme="minorHAnsi" w:hAnsiTheme="minorHAnsi" w:cs="B Nazanin" w:hint="cs"/>
          <w:b/>
          <w:bCs/>
          <w:rtl/>
        </w:rPr>
        <w:t>ی</w:t>
      </w:r>
      <w:r w:rsidRPr="007E509F">
        <w:rPr>
          <w:rFonts w:asciiTheme="minorHAnsi" w:hAnsiTheme="minorHAnsi" w:cs="B Nazanin" w:hint="eastAsia"/>
          <w:b/>
          <w:bCs/>
          <w:rtl/>
        </w:rPr>
        <w:t>سک‌ها</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آن در سطح پا</w:t>
      </w:r>
      <w:r w:rsidRPr="007E509F">
        <w:rPr>
          <w:rFonts w:asciiTheme="minorHAnsi" w:hAnsiTheme="minorHAnsi" w:cs="B Nazanin" w:hint="cs"/>
          <w:b/>
          <w:bCs/>
          <w:rtl/>
        </w:rPr>
        <w:t>یی</w:t>
      </w:r>
      <w:r w:rsidRPr="007E509F">
        <w:rPr>
          <w:rFonts w:asciiTheme="minorHAnsi" w:hAnsiTheme="minorHAnsi" w:cs="B Nazanin" w:hint="eastAsia"/>
          <w:b/>
          <w:bCs/>
          <w:rtl/>
        </w:rPr>
        <w:t>ن‌تر</w:t>
      </w:r>
      <w:r w:rsidRPr="007E509F">
        <w:rPr>
          <w:rFonts w:asciiTheme="minorHAnsi" w:hAnsiTheme="minorHAnsi" w:cs="B Nazanin" w:hint="cs"/>
          <w:b/>
          <w:bCs/>
          <w:rtl/>
        </w:rPr>
        <w:t>ی</w:t>
      </w:r>
      <w:r w:rsidRPr="007E509F">
        <w:rPr>
          <w:rFonts w:asciiTheme="minorHAnsi" w:hAnsiTheme="minorHAnsi" w:cs="B Nazanin"/>
          <w:b/>
          <w:bCs/>
          <w:rtl/>
        </w:rPr>
        <w:t xml:space="preserve"> قرار گ</w:t>
      </w:r>
      <w:r w:rsidRPr="007E509F">
        <w:rPr>
          <w:rFonts w:asciiTheme="minorHAnsi" w:hAnsiTheme="minorHAnsi" w:cs="B Nazanin" w:hint="cs"/>
          <w:b/>
          <w:bCs/>
          <w:rtl/>
        </w:rPr>
        <w:t>ی</w:t>
      </w:r>
      <w:r w:rsidRPr="007E509F">
        <w:rPr>
          <w:rFonts w:asciiTheme="minorHAnsi" w:hAnsiTheme="minorHAnsi" w:cs="B Nazanin" w:hint="eastAsia"/>
          <w:b/>
          <w:bCs/>
          <w:rtl/>
        </w:rPr>
        <w:t>رد</w:t>
      </w:r>
      <w:r w:rsidRPr="007E509F">
        <w:rPr>
          <w:rFonts w:asciiTheme="minorHAnsi" w:hAnsiTheme="minorHAnsi" w:cs="B Nazanin"/>
          <w:b/>
          <w:bCs/>
          <w:rtl/>
        </w:rPr>
        <w:t>.</w:t>
      </w:r>
    </w:p>
    <w:p w14:paraId="42A07FF1" w14:textId="104FDF12"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مهم‌تر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نقاط قوت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ساختار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و ش</w:t>
      </w:r>
      <w:r w:rsidRPr="007E509F">
        <w:rPr>
          <w:rFonts w:asciiTheme="minorHAnsi" w:hAnsiTheme="minorHAnsi" w:cs="B Nazanin" w:hint="cs"/>
          <w:b/>
          <w:bCs/>
          <w:rtl/>
        </w:rPr>
        <w:t>ی</w:t>
      </w:r>
      <w:r w:rsidRPr="007E509F">
        <w:rPr>
          <w:rFonts w:asciiTheme="minorHAnsi" w:hAnsiTheme="minorHAnsi" w:cs="B Nazanin" w:hint="eastAsia"/>
          <w:b/>
          <w:bCs/>
          <w:rtl/>
        </w:rPr>
        <w:t>وه</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آن است. بر اساس اطلاعات گزارش، کل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مورد ن</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طرح 150,605,185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که از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زان،</w:t>
      </w:r>
      <w:r w:rsidRPr="007E509F">
        <w:rPr>
          <w:rFonts w:asciiTheme="minorHAnsi" w:hAnsiTheme="minorHAnsi" w:cs="B Nazanin"/>
          <w:b/>
          <w:bCs/>
          <w:rtl/>
        </w:rPr>
        <w:t xml:space="preserve"> 10,000,000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مربوط به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ثابت و 140,605,185 هزا</w:t>
      </w:r>
      <w:r w:rsidRPr="007E509F">
        <w:rPr>
          <w:rFonts w:asciiTheme="minorHAnsi" w:hAnsiTheme="minorHAnsi" w:cs="B Nazanin" w:hint="eastAsia"/>
          <w:b/>
          <w:bCs/>
          <w:rtl/>
        </w:rPr>
        <w:t>ر</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مربوط به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ترک</w:t>
      </w:r>
      <w:r w:rsidRPr="007E509F">
        <w:rPr>
          <w:rFonts w:asciiTheme="minorHAnsi" w:hAnsiTheme="minorHAnsi" w:cs="B Nazanin" w:hint="cs"/>
          <w:b/>
          <w:bCs/>
          <w:rtl/>
        </w:rPr>
        <w:t>ی</w:t>
      </w:r>
      <w:r w:rsidRPr="007E509F">
        <w:rPr>
          <w:rFonts w:asciiTheme="minorHAnsi" w:hAnsiTheme="minorHAnsi" w:cs="B Nazanin" w:hint="eastAsia"/>
          <w:b/>
          <w:bCs/>
          <w:rtl/>
        </w:rPr>
        <w:t>ب</w:t>
      </w:r>
      <w:r w:rsidRPr="007E509F">
        <w:rPr>
          <w:rFonts w:asciiTheme="minorHAnsi" w:hAnsiTheme="minorHAnsi" w:cs="B Nazanin"/>
          <w:b/>
          <w:bCs/>
          <w:rtl/>
        </w:rPr>
        <w:t xml:space="preserve"> به‌خوب</w:t>
      </w:r>
      <w:r w:rsidRPr="007E509F">
        <w:rPr>
          <w:rFonts w:asciiTheme="minorHAnsi" w:hAnsiTheme="minorHAnsi" w:cs="B Nazanin" w:hint="cs"/>
          <w:b/>
          <w:bCs/>
          <w:rtl/>
        </w:rPr>
        <w:t>ی</w:t>
      </w:r>
      <w:r w:rsidRPr="007E509F">
        <w:rPr>
          <w:rFonts w:asciiTheme="minorHAnsi" w:hAnsiTheme="minorHAnsi" w:cs="B Nazanin"/>
          <w:b/>
          <w:bCs/>
          <w:rtl/>
        </w:rPr>
        <w:t xml:space="preserve">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ب</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از آنکه ن</w:t>
      </w:r>
      <w:r w:rsidRPr="007E509F">
        <w:rPr>
          <w:rFonts w:asciiTheme="minorHAnsi" w:hAnsiTheme="minorHAnsi" w:cs="B Nazanin" w:hint="cs"/>
          <w:b/>
          <w:bCs/>
          <w:rtl/>
        </w:rPr>
        <w:t>ی</w:t>
      </w:r>
      <w:r w:rsidRPr="007E509F">
        <w:rPr>
          <w:rFonts w:asciiTheme="minorHAnsi" w:hAnsiTheme="minorHAnsi" w:cs="B Nazanin" w:hint="eastAsia"/>
          <w:b/>
          <w:bCs/>
          <w:rtl/>
        </w:rPr>
        <w:t>ازمند</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در تجه</w:t>
      </w:r>
      <w:r w:rsidRPr="007E509F">
        <w:rPr>
          <w:rFonts w:asciiTheme="minorHAnsi" w:hAnsiTheme="minorHAnsi" w:cs="B Nazanin" w:hint="cs"/>
          <w:b/>
          <w:bCs/>
          <w:rtl/>
        </w:rPr>
        <w:t>ی</w:t>
      </w:r>
      <w:r w:rsidRPr="007E509F">
        <w:rPr>
          <w:rFonts w:asciiTheme="minorHAnsi" w:hAnsiTheme="minorHAnsi" w:cs="B Nazanin" w:hint="eastAsia"/>
          <w:b/>
          <w:bCs/>
          <w:rtl/>
        </w:rPr>
        <w:t>زات</w:t>
      </w:r>
      <w:r w:rsidRPr="007E509F">
        <w:rPr>
          <w:rFonts w:asciiTheme="minorHAnsi" w:hAnsiTheme="minorHAnsi" w:cs="B Nazanin"/>
          <w:b/>
          <w:bCs/>
          <w:rtl/>
        </w:rPr>
        <w:t xml:space="preserve"> و ز</w:t>
      </w:r>
      <w:r w:rsidRPr="007E509F">
        <w:rPr>
          <w:rFonts w:asciiTheme="minorHAnsi" w:hAnsiTheme="minorHAnsi" w:cs="B Nazanin" w:hint="cs"/>
          <w:b/>
          <w:bCs/>
          <w:rtl/>
        </w:rPr>
        <w:t>ی</w:t>
      </w:r>
      <w:r w:rsidRPr="007E509F">
        <w:rPr>
          <w:rFonts w:asciiTheme="minorHAnsi" w:hAnsiTheme="minorHAnsi" w:cs="B Nazanin" w:hint="eastAsia"/>
          <w:b/>
          <w:bCs/>
          <w:rtl/>
        </w:rPr>
        <w:t>رساخت‌ها</w:t>
      </w:r>
      <w:r w:rsidRPr="007E509F">
        <w:rPr>
          <w:rFonts w:asciiTheme="minorHAnsi" w:hAnsiTheme="minorHAnsi" w:cs="B Nazanin" w:hint="cs"/>
          <w:b/>
          <w:bCs/>
          <w:rtl/>
        </w:rPr>
        <w:t>ی</w:t>
      </w:r>
      <w:r w:rsidRPr="007E509F">
        <w:rPr>
          <w:rFonts w:asciiTheme="minorHAnsi" w:hAnsiTheme="minorHAnsi" w:cs="B Nazanin"/>
          <w:b/>
          <w:bCs/>
          <w:rtl/>
        </w:rPr>
        <w:t xml:space="preserve"> ف</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باشد، وابسته به گردش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قدرت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و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منابع جار</w:t>
      </w:r>
      <w:r w:rsidRPr="007E509F">
        <w:rPr>
          <w:rFonts w:asciiTheme="minorHAnsi" w:hAnsiTheme="minorHAnsi" w:cs="B Nazanin" w:hint="cs"/>
          <w:b/>
          <w:bCs/>
          <w:rtl/>
        </w:rPr>
        <w:t>ی</w:t>
      </w:r>
      <w:r w:rsidRPr="007E509F">
        <w:rPr>
          <w:rFonts w:asciiTheme="minorHAnsi" w:hAnsiTheme="minorHAnsi" w:cs="B Nazanin"/>
          <w:b/>
          <w:bCs/>
          <w:rtl/>
        </w:rPr>
        <w:t xml:space="preserve"> است. تمرکز بالا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در بخش </w:t>
      </w:r>
      <w:r w:rsidRPr="007E509F">
        <w:rPr>
          <w:rFonts w:asciiTheme="minorHAnsi" w:hAnsiTheme="minorHAnsi" w:cs="B Nazanin" w:hint="eastAsia"/>
          <w:b/>
          <w:bCs/>
          <w:rtl/>
        </w:rPr>
        <w:t>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در گردش، متناسب با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بوده و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شرکت برا</w:t>
      </w:r>
      <w:r w:rsidRPr="007E509F">
        <w:rPr>
          <w:rFonts w:asciiTheme="minorHAnsi" w:hAnsiTheme="minorHAnsi" w:cs="B Nazanin" w:hint="cs"/>
          <w:b/>
          <w:bCs/>
          <w:rtl/>
        </w:rPr>
        <w:t>ی</w:t>
      </w:r>
      <w:r w:rsidRPr="007E509F">
        <w:rPr>
          <w:rFonts w:asciiTheme="minorHAnsi" w:hAnsiTheme="minorHAnsi" w:cs="B Nazanin"/>
          <w:b/>
          <w:bCs/>
          <w:rtl/>
        </w:rPr>
        <w:t xml:space="preserve">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تسو</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و تداوم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خود، ن</w:t>
      </w:r>
      <w:r w:rsidRPr="007E509F">
        <w:rPr>
          <w:rFonts w:asciiTheme="minorHAnsi" w:hAnsiTheme="minorHAnsi" w:cs="B Nazanin" w:hint="cs"/>
          <w:b/>
          <w:bCs/>
          <w:rtl/>
        </w:rPr>
        <w:t>ی</w:t>
      </w:r>
      <w:r w:rsidRPr="007E509F">
        <w:rPr>
          <w:rFonts w:asciiTheme="minorHAnsi" w:hAnsiTheme="minorHAnsi" w:cs="B Nazanin" w:hint="eastAsia"/>
          <w:b/>
          <w:bCs/>
          <w:rtl/>
        </w:rPr>
        <w:t>ازمند</w:t>
      </w:r>
      <w:r w:rsidRPr="007E509F">
        <w:rPr>
          <w:rFonts w:asciiTheme="minorHAnsi" w:hAnsiTheme="minorHAnsi" w:cs="B Nazanin"/>
          <w:b/>
          <w:bCs/>
          <w:rtl/>
        </w:rPr>
        <w:t xml:space="preserve"> نقد</w:t>
      </w:r>
      <w:r w:rsidRPr="007E509F">
        <w:rPr>
          <w:rFonts w:asciiTheme="minorHAnsi" w:hAnsiTheme="minorHAnsi" w:cs="B Nazanin" w:hint="cs"/>
          <w:b/>
          <w:bCs/>
          <w:rtl/>
        </w:rPr>
        <w:t>ی</w:t>
      </w:r>
      <w:r w:rsidRPr="007E509F">
        <w:rPr>
          <w:rFonts w:asciiTheme="minorHAnsi" w:hAnsiTheme="minorHAnsi" w:cs="B Nazanin" w:hint="eastAsia"/>
          <w:b/>
          <w:bCs/>
          <w:rtl/>
        </w:rPr>
        <w:t>نگ</w:t>
      </w:r>
      <w:r w:rsidRPr="007E509F">
        <w:rPr>
          <w:rFonts w:asciiTheme="minorHAnsi" w:hAnsiTheme="minorHAnsi" w:cs="B Nazanin" w:hint="cs"/>
          <w:b/>
          <w:bCs/>
          <w:rtl/>
        </w:rPr>
        <w:t>ی</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مناسب است. نکته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مهم‌تر آنکه کل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بدون استفاده از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و صرفاً از محل منا</w:t>
      </w:r>
      <w:r w:rsidRPr="007E509F">
        <w:rPr>
          <w:rFonts w:asciiTheme="minorHAnsi" w:hAnsiTheme="minorHAnsi" w:cs="B Nazanin" w:hint="eastAsia"/>
          <w:b/>
          <w:bCs/>
          <w:rtl/>
        </w:rPr>
        <w:t>بع</w:t>
      </w:r>
      <w:r w:rsidRPr="007E509F">
        <w:rPr>
          <w:rFonts w:asciiTheme="minorHAnsi" w:hAnsiTheme="minorHAnsi" w:cs="B Nazanin"/>
          <w:b/>
          <w:bCs/>
          <w:rtl/>
        </w:rPr>
        <w:t xml:space="preserve"> داخل</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آورده متقاض</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شده است. عدم وابستگ</w:t>
      </w:r>
      <w:r w:rsidRPr="007E509F">
        <w:rPr>
          <w:rFonts w:asciiTheme="minorHAnsi" w:hAnsiTheme="minorHAnsi" w:cs="B Nazanin" w:hint="cs"/>
          <w:b/>
          <w:bCs/>
          <w:rtl/>
        </w:rPr>
        <w:t>ی</w:t>
      </w:r>
      <w:r w:rsidRPr="007E509F">
        <w:rPr>
          <w:rFonts w:asciiTheme="minorHAnsi" w:hAnsiTheme="minorHAnsi" w:cs="B Nazanin"/>
          <w:b/>
          <w:bCs/>
          <w:rtl/>
        </w:rPr>
        <w:t xml:space="preserve"> به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به‌طور مستق</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موجب حذف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بهره، جرا</w:t>
      </w:r>
      <w:r w:rsidRPr="007E509F">
        <w:rPr>
          <w:rFonts w:asciiTheme="minorHAnsi" w:hAnsiTheme="minorHAnsi" w:cs="B Nazanin" w:hint="cs"/>
          <w:b/>
          <w:bCs/>
          <w:rtl/>
        </w:rPr>
        <w:t>ی</w:t>
      </w:r>
      <w:r w:rsidRPr="007E509F">
        <w:rPr>
          <w:rFonts w:asciiTheme="minorHAnsi" w:hAnsiTheme="minorHAnsi" w:cs="B Nazanin" w:hint="eastAsia"/>
          <w:b/>
          <w:bCs/>
          <w:rtl/>
        </w:rPr>
        <w:t>م</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رکرد</w:t>
      </w:r>
      <w:r w:rsidRPr="007E509F">
        <w:rPr>
          <w:rFonts w:asciiTheme="minorHAnsi" w:hAnsiTheme="minorHAnsi" w:cs="B Nazanin"/>
          <w:b/>
          <w:bCs/>
          <w:rtl/>
        </w:rPr>
        <w:t xml:space="preserve"> و فشار اقساط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در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امن</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طرح را به شکل قابل توجه</w:t>
      </w:r>
      <w:r w:rsidRPr="007E509F">
        <w:rPr>
          <w:rFonts w:asciiTheme="minorHAnsi" w:hAnsiTheme="minorHAnsi" w:cs="B Nazanin" w:hint="cs"/>
          <w:b/>
          <w:bCs/>
          <w:rtl/>
        </w:rPr>
        <w:t>ی</w:t>
      </w:r>
      <w:r w:rsidRPr="007E509F">
        <w:rPr>
          <w:rFonts w:asciiTheme="minorHAnsi" w:hAnsiTheme="minorHAnsi" w:cs="B Nazanin"/>
          <w:b/>
          <w:bCs/>
          <w:rtl/>
        </w:rPr>
        <w:t xml:space="preserve">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w:t>
      </w:r>
    </w:p>
    <w:p w14:paraId="50C06FB4" w14:textId="4253FE25"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بخش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و اقتصاد</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شاخص‌ها</w:t>
      </w:r>
      <w:r w:rsidRPr="007E509F">
        <w:rPr>
          <w:rFonts w:asciiTheme="minorHAnsi" w:hAnsiTheme="minorHAnsi" w:cs="B Nazanin" w:hint="cs"/>
          <w:b/>
          <w:bCs/>
          <w:rtl/>
        </w:rPr>
        <w:t>ی</w:t>
      </w:r>
      <w:r w:rsidRPr="007E509F">
        <w:rPr>
          <w:rFonts w:asciiTheme="minorHAnsi" w:hAnsiTheme="minorHAnsi" w:cs="B Nazanin"/>
          <w:b/>
          <w:bCs/>
          <w:rtl/>
        </w:rPr>
        <w:t xml:space="preserve"> طرح کاملاً مثبت و ام</w:t>
      </w:r>
      <w:r w:rsidRPr="007E509F">
        <w:rPr>
          <w:rFonts w:asciiTheme="minorHAnsi" w:hAnsiTheme="minorHAnsi" w:cs="B Nazanin" w:hint="cs"/>
          <w:b/>
          <w:bCs/>
          <w:rtl/>
        </w:rPr>
        <w:t>ی</w:t>
      </w:r>
      <w:r w:rsidRPr="007E509F">
        <w:rPr>
          <w:rFonts w:asciiTheme="minorHAnsi" w:hAnsiTheme="minorHAnsi" w:cs="B Nazanin" w:hint="eastAsia"/>
          <w:b/>
          <w:bCs/>
          <w:rtl/>
        </w:rPr>
        <w:t>دوارکننده‌اند</w:t>
      </w:r>
      <w:r w:rsidRPr="007E509F">
        <w:rPr>
          <w:rFonts w:asciiTheme="minorHAnsi" w:hAnsiTheme="minorHAnsi" w:cs="B Nazanin"/>
          <w:b/>
          <w:bCs/>
          <w:rtl/>
        </w:rPr>
        <w:t>.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b/>
          <w:bCs/>
        </w:rPr>
        <w:t>IRR</w:t>
      </w:r>
      <w:r w:rsidRPr="007E509F">
        <w:rPr>
          <w:rFonts w:asciiTheme="minorHAnsi" w:hAnsiTheme="minorHAnsi" w:cs="B Nazanin"/>
          <w:b/>
          <w:bCs/>
          <w:rtl/>
        </w:rPr>
        <w:t>) معادل 24.1 درصد،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بازده مورد انتظار پروژه از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گز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متعارف در اقتصاد بالاتر بوده و پروژه توانا</w:t>
      </w:r>
      <w:r w:rsidRPr="007E509F">
        <w:rPr>
          <w:rFonts w:asciiTheme="minorHAnsi" w:hAnsiTheme="minorHAnsi" w:cs="B Nazanin" w:hint="cs"/>
          <w:b/>
          <w:bCs/>
          <w:rtl/>
        </w:rPr>
        <w:t>یی</w:t>
      </w:r>
      <w:r w:rsidRPr="007E509F">
        <w:rPr>
          <w:rFonts w:asciiTheme="minorHAnsi" w:hAnsiTheme="minorHAnsi" w:cs="B Nazanin"/>
          <w:b/>
          <w:bCs/>
          <w:rtl/>
        </w:rPr>
        <w:t xml:space="preserve"> خلق ارزش ا</w:t>
      </w:r>
      <w:r w:rsidRPr="007E509F">
        <w:rPr>
          <w:rFonts w:asciiTheme="minorHAnsi" w:hAnsiTheme="minorHAnsi" w:cs="B Nazanin" w:hint="eastAsia"/>
          <w:b/>
          <w:bCs/>
          <w:rtl/>
        </w:rPr>
        <w:t>قتصاد</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b/>
          <w:bCs/>
          <w:rtl/>
        </w:rPr>
        <w:lastRenderedPageBreak/>
        <w:t>دارد.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نرخ بازده، به‌و</w:t>
      </w:r>
      <w:r w:rsidRPr="007E509F">
        <w:rPr>
          <w:rFonts w:asciiTheme="minorHAnsi" w:hAnsiTheme="minorHAnsi" w:cs="B Nazanin" w:hint="cs"/>
          <w:b/>
          <w:bCs/>
          <w:rtl/>
        </w:rPr>
        <w:t>ی</w:t>
      </w:r>
      <w:r w:rsidRPr="007E509F">
        <w:rPr>
          <w:rFonts w:asciiTheme="minorHAnsi" w:hAnsiTheme="minorHAnsi" w:cs="B Nazanin" w:hint="eastAsia"/>
          <w:b/>
          <w:bCs/>
          <w:rtl/>
        </w:rPr>
        <w:t>ژه</w:t>
      </w:r>
      <w:r w:rsidRPr="007E509F">
        <w:rPr>
          <w:rFonts w:asciiTheme="minorHAnsi" w:hAnsiTheme="minorHAnsi" w:cs="B Nazanin"/>
          <w:b/>
          <w:bCs/>
          <w:rtl/>
        </w:rPr>
        <w:t xml:space="preserve"> در شرا</w:t>
      </w:r>
      <w:r w:rsidRPr="007E509F">
        <w:rPr>
          <w:rFonts w:asciiTheme="minorHAnsi" w:hAnsiTheme="minorHAnsi" w:cs="B Nazanin" w:hint="cs"/>
          <w:b/>
          <w:bCs/>
          <w:rtl/>
        </w:rPr>
        <w:t>ی</w:t>
      </w:r>
      <w:r w:rsidRPr="007E509F">
        <w:rPr>
          <w:rFonts w:asciiTheme="minorHAnsi" w:hAnsiTheme="minorHAnsi" w:cs="B Nazanin" w:hint="eastAsia"/>
          <w:b/>
          <w:bCs/>
          <w:rtl/>
        </w:rPr>
        <w:t>ط</w:t>
      </w:r>
      <w:r w:rsidRPr="007E509F">
        <w:rPr>
          <w:rFonts w:asciiTheme="minorHAnsi" w:hAnsiTheme="minorHAnsi" w:cs="B Nazanin" w:hint="cs"/>
          <w:b/>
          <w:bCs/>
          <w:rtl/>
        </w:rPr>
        <w:t>ی</w:t>
      </w:r>
      <w:r w:rsidRPr="007E509F">
        <w:rPr>
          <w:rFonts w:asciiTheme="minorHAnsi" w:hAnsiTheme="minorHAnsi" w:cs="B Nazanin"/>
          <w:b/>
          <w:bCs/>
          <w:rtl/>
        </w:rPr>
        <w:t xml:space="preserve"> که طرح فاقد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است، از جذاب</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b/>
          <w:bCs/>
          <w:rtl/>
        </w:rPr>
        <w:t xml:space="preserve"> برخوردار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را</w:t>
      </w:r>
      <w:r w:rsidRPr="007E509F">
        <w:rPr>
          <w:rFonts w:asciiTheme="minorHAnsi" w:hAnsiTheme="minorHAnsi" w:cs="B Nazanin"/>
          <w:b/>
          <w:bCs/>
          <w:rtl/>
        </w:rPr>
        <w:t xml:space="preserve"> سود حاصل از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مستق</w:t>
      </w:r>
      <w:r w:rsidRPr="007E509F">
        <w:rPr>
          <w:rFonts w:asciiTheme="minorHAnsi" w:hAnsiTheme="minorHAnsi" w:cs="B Nazanin" w:hint="cs"/>
          <w:b/>
          <w:bCs/>
          <w:rtl/>
        </w:rPr>
        <w:t>ی</w:t>
      </w:r>
      <w:r w:rsidRPr="007E509F">
        <w:rPr>
          <w:rFonts w:asciiTheme="minorHAnsi" w:hAnsiTheme="minorHAnsi" w:cs="B Nazanin" w:hint="eastAsia"/>
          <w:b/>
          <w:bCs/>
          <w:rtl/>
        </w:rPr>
        <w:t>ماً</w:t>
      </w:r>
      <w:r w:rsidRPr="007E509F">
        <w:rPr>
          <w:rFonts w:asciiTheme="minorHAnsi" w:hAnsiTheme="minorHAnsi" w:cs="B Nazanin"/>
          <w:b/>
          <w:bCs/>
          <w:rtl/>
        </w:rPr>
        <w:t xml:space="preserve"> نص</w:t>
      </w:r>
      <w:r w:rsidRPr="007E509F">
        <w:rPr>
          <w:rFonts w:asciiTheme="minorHAnsi" w:hAnsiTheme="minorHAnsi" w:cs="B Nazanin" w:hint="cs"/>
          <w:b/>
          <w:bCs/>
          <w:rtl/>
        </w:rPr>
        <w:t>ی</w:t>
      </w:r>
      <w:r w:rsidRPr="007E509F">
        <w:rPr>
          <w:rFonts w:asciiTheme="minorHAnsi" w:hAnsiTheme="minorHAnsi" w:cs="B Nazanin" w:hint="eastAsia"/>
          <w:b/>
          <w:bCs/>
          <w:rtl/>
        </w:rPr>
        <w:t>ب</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گردد</w:t>
      </w:r>
      <w:r w:rsidRPr="007E509F">
        <w:rPr>
          <w:rFonts w:asciiTheme="minorHAnsi" w:hAnsiTheme="minorHAnsi" w:cs="B Nazanin"/>
          <w:b/>
          <w:bCs/>
          <w:rtl/>
        </w:rPr>
        <w:t xml:space="preserve"> و بخش</w:t>
      </w:r>
      <w:r w:rsidRPr="007E509F">
        <w:rPr>
          <w:rFonts w:asciiTheme="minorHAnsi" w:hAnsiTheme="minorHAnsi" w:cs="B Nazanin" w:hint="cs"/>
          <w:b/>
          <w:bCs/>
          <w:rtl/>
        </w:rPr>
        <w:t>ی</w:t>
      </w:r>
      <w:r w:rsidRPr="007E509F">
        <w:rPr>
          <w:rFonts w:asciiTheme="minorHAnsi" w:hAnsiTheme="minorHAnsi" w:cs="B Nazanin"/>
          <w:b/>
          <w:bCs/>
          <w:rtl/>
        </w:rPr>
        <w:t xml:space="preserve"> از آن صرف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hint="cs"/>
          <w:b/>
          <w:bCs/>
          <w:rtl/>
        </w:rPr>
        <w:t>ی</w:t>
      </w:r>
      <w:r w:rsidRPr="007E509F">
        <w:rPr>
          <w:rFonts w:asciiTheme="minorHAnsi" w:hAnsiTheme="minorHAnsi" w:cs="B Nazanin"/>
          <w:b/>
          <w:bCs/>
          <w:rtl/>
        </w:rPr>
        <w:t xml:space="preserve"> تأم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نم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همچن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دوره بازگشت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5 سال، ب</w:t>
      </w:r>
      <w:r w:rsidRPr="007E509F">
        <w:rPr>
          <w:rFonts w:asciiTheme="minorHAnsi" w:hAnsiTheme="minorHAnsi" w:cs="B Nazanin" w:hint="cs"/>
          <w:b/>
          <w:bCs/>
          <w:rtl/>
        </w:rPr>
        <w:t>ی</w:t>
      </w:r>
      <w:r w:rsidRPr="007E509F">
        <w:rPr>
          <w:rFonts w:asciiTheme="minorHAnsi" w:hAnsiTheme="minorHAnsi" w:cs="B Nazanin"/>
          <w:b/>
          <w:bCs/>
          <w:rtl/>
        </w:rPr>
        <w:t>انگر آن است که اصل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در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بازه زمان</w:t>
      </w:r>
      <w:r w:rsidRPr="007E509F">
        <w:rPr>
          <w:rFonts w:asciiTheme="minorHAnsi" w:hAnsiTheme="minorHAnsi" w:cs="B Nazanin" w:hint="cs"/>
          <w:b/>
          <w:bCs/>
          <w:rtl/>
        </w:rPr>
        <w:t>ی</w:t>
      </w:r>
      <w:r w:rsidRPr="007E509F">
        <w:rPr>
          <w:rFonts w:asciiTheme="minorHAnsi" w:hAnsiTheme="minorHAnsi" w:cs="B Nazanin"/>
          <w:b/>
          <w:bCs/>
          <w:rtl/>
        </w:rPr>
        <w:t xml:space="preserve"> منطق</w:t>
      </w:r>
      <w:r w:rsidRPr="007E509F">
        <w:rPr>
          <w:rFonts w:asciiTheme="minorHAnsi" w:hAnsiTheme="minorHAnsi" w:cs="B Nazanin" w:hint="cs"/>
          <w:b/>
          <w:bCs/>
          <w:rtl/>
        </w:rPr>
        <w:t>ی</w:t>
      </w:r>
      <w:r w:rsidRPr="007E509F">
        <w:rPr>
          <w:rFonts w:asciiTheme="minorHAnsi" w:hAnsiTheme="minorHAnsi" w:cs="B Nazanin"/>
          <w:b/>
          <w:bCs/>
          <w:rtl/>
        </w:rPr>
        <w:t xml:space="preserve"> و قابل قبول بازم</w:t>
      </w:r>
      <w:r w:rsidRPr="007E509F">
        <w:rPr>
          <w:rFonts w:asciiTheme="minorHAnsi" w:hAnsiTheme="minorHAnsi" w:cs="B Nazanin" w:hint="cs"/>
          <w:b/>
          <w:bCs/>
          <w:rtl/>
        </w:rPr>
        <w:t>ی‌</w:t>
      </w:r>
      <w:r w:rsidRPr="007E509F">
        <w:rPr>
          <w:rFonts w:asciiTheme="minorHAnsi" w:hAnsiTheme="minorHAnsi" w:cs="B Nazanin" w:hint="eastAsia"/>
          <w:b/>
          <w:bCs/>
          <w:rtl/>
        </w:rPr>
        <w:t>گردد</w:t>
      </w:r>
      <w:r w:rsidRPr="007E509F">
        <w:rPr>
          <w:rFonts w:asciiTheme="minorHAnsi" w:hAnsiTheme="minorHAnsi" w:cs="B Nazanin"/>
          <w:b/>
          <w:bCs/>
          <w:rtl/>
        </w:rPr>
        <w:t>. برا</w:t>
      </w:r>
      <w:r w:rsidRPr="007E509F">
        <w:rPr>
          <w:rFonts w:asciiTheme="minorHAnsi" w:hAnsiTheme="minorHAnsi" w:cs="B Nazanin" w:hint="cs"/>
          <w:b/>
          <w:bCs/>
          <w:rtl/>
        </w:rPr>
        <w:t>ی</w:t>
      </w:r>
      <w:r w:rsidRPr="007E509F">
        <w:rPr>
          <w:rFonts w:asciiTheme="minorHAnsi" w:hAnsiTheme="minorHAnsi" w:cs="B Nazanin"/>
          <w:b/>
          <w:bCs/>
          <w:rtl/>
        </w:rPr>
        <w:t xml:space="preserve"> طرح</w:t>
      </w:r>
      <w:r w:rsidRPr="007E509F">
        <w:rPr>
          <w:rFonts w:asciiTheme="minorHAnsi" w:hAnsiTheme="minorHAnsi" w:cs="B Nazanin" w:hint="cs"/>
          <w:b/>
          <w:bCs/>
          <w:rtl/>
        </w:rPr>
        <w:t>ی</w:t>
      </w:r>
      <w:r w:rsidRPr="007E509F">
        <w:rPr>
          <w:rFonts w:asciiTheme="minorHAnsi" w:hAnsiTheme="minorHAnsi" w:cs="B Nazanin"/>
          <w:b/>
          <w:bCs/>
          <w:rtl/>
        </w:rPr>
        <w:t xml:space="preserve"> در حوزه خدمات و بازرگان</w:t>
      </w:r>
      <w:r w:rsidRPr="007E509F">
        <w:rPr>
          <w:rFonts w:asciiTheme="minorHAnsi" w:hAnsiTheme="minorHAnsi" w:cs="B Nazanin" w:hint="cs"/>
          <w:b/>
          <w:bCs/>
          <w:rtl/>
        </w:rPr>
        <w:t>ی</w:t>
      </w:r>
      <w:r w:rsidRPr="007E509F">
        <w:rPr>
          <w:rFonts w:asciiTheme="minorHAnsi" w:hAnsiTheme="minorHAnsi" w:cs="B Nazanin"/>
          <w:b/>
          <w:bCs/>
          <w:rtl/>
        </w:rPr>
        <w:t xml:space="preserve"> انرژ</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بازه زمان</w:t>
      </w:r>
      <w:r w:rsidRPr="007E509F">
        <w:rPr>
          <w:rFonts w:asciiTheme="minorHAnsi" w:hAnsiTheme="minorHAnsi" w:cs="B Nazanin" w:hint="cs"/>
          <w:b/>
          <w:bCs/>
          <w:rtl/>
        </w:rPr>
        <w:t>ی</w:t>
      </w:r>
      <w:r w:rsidRPr="007E509F">
        <w:rPr>
          <w:rFonts w:asciiTheme="minorHAnsi" w:hAnsiTheme="minorHAnsi" w:cs="B Nazanin"/>
          <w:b/>
          <w:bCs/>
          <w:rtl/>
        </w:rPr>
        <w:t xml:space="preserve"> کاملاً مناسب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تعادل خوب</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و بازده برقرار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w:t>
      </w:r>
    </w:p>
    <w:p w14:paraId="2E84591A" w14:textId="1F263130"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سو</w:t>
      </w:r>
      <w:r w:rsidRPr="007E509F">
        <w:rPr>
          <w:rFonts w:asciiTheme="minorHAnsi" w:hAnsiTheme="minorHAnsi" w:cs="B Nazanin" w:hint="cs"/>
          <w:b/>
          <w:bCs/>
          <w:rtl/>
        </w:rPr>
        <w:t>ی</w:t>
      </w:r>
      <w:r w:rsidRPr="007E509F">
        <w:rPr>
          <w:rFonts w:asciiTheme="minorHAnsi" w:hAnsiTheme="minorHAnsi" w:cs="B Nazanin"/>
          <w:b/>
          <w:bCs/>
          <w:rtl/>
        </w:rPr>
        <w:t xml:space="preserve">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درصد فروش در نقطه سربه‌سر برابر با 36 درصد،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hint="cs"/>
          <w:b/>
          <w:bCs/>
          <w:rtl/>
        </w:rPr>
        <w:t>ی</w:t>
      </w:r>
      <w:r w:rsidRPr="007E509F">
        <w:rPr>
          <w:rFonts w:asciiTheme="minorHAnsi" w:hAnsiTheme="minorHAnsi" w:cs="B Nazanin"/>
          <w:b/>
          <w:bCs/>
          <w:rtl/>
        </w:rPr>
        <w:t xml:space="preserve"> از برجسته‌تر</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شاخص‌ها</w:t>
      </w:r>
      <w:r w:rsidRPr="007E509F">
        <w:rPr>
          <w:rFonts w:asciiTheme="minorHAnsi" w:hAnsiTheme="minorHAnsi" w:cs="B Nazanin" w:hint="cs"/>
          <w:b/>
          <w:bCs/>
          <w:rtl/>
        </w:rPr>
        <w:t>ی</w:t>
      </w:r>
      <w:r w:rsidRPr="007E509F">
        <w:rPr>
          <w:rFonts w:asciiTheme="minorHAnsi" w:hAnsiTheme="minorHAnsi" w:cs="B Nazanin"/>
          <w:b/>
          <w:bCs/>
          <w:rtl/>
        </w:rPr>
        <w:t xml:space="preserve"> قوت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به‌شمار م</w:t>
      </w:r>
      <w:r w:rsidRPr="007E509F">
        <w:rPr>
          <w:rFonts w:asciiTheme="minorHAnsi" w:hAnsiTheme="minorHAnsi" w:cs="B Nazanin" w:hint="cs"/>
          <w:b/>
          <w:bCs/>
          <w:rtl/>
        </w:rPr>
        <w:t>ی‌</w:t>
      </w:r>
      <w:r w:rsidRPr="007E509F">
        <w:rPr>
          <w:rFonts w:asciiTheme="minorHAnsi" w:hAnsiTheme="minorHAnsi" w:cs="B Nazanin" w:hint="eastAsia"/>
          <w:b/>
          <w:bCs/>
          <w:rtl/>
        </w:rPr>
        <w:t>رود</w:t>
      </w:r>
      <w:r w:rsidRPr="007E509F">
        <w:rPr>
          <w:rFonts w:asciiTheme="minorHAnsi" w:hAnsiTheme="minorHAnsi" w:cs="B Nazanin"/>
          <w:b/>
          <w:bCs/>
          <w:rtl/>
        </w:rPr>
        <w:t>.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نسبت به‌معنا</w:t>
      </w:r>
      <w:r w:rsidRPr="007E509F">
        <w:rPr>
          <w:rFonts w:asciiTheme="minorHAnsi" w:hAnsiTheme="minorHAnsi" w:cs="B Nazanin" w:hint="cs"/>
          <w:b/>
          <w:bCs/>
          <w:rtl/>
        </w:rPr>
        <w:t>ی</w:t>
      </w:r>
      <w:r w:rsidRPr="007E509F">
        <w:rPr>
          <w:rFonts w:asciiTheme="minorHAnsi" w:hAnsiTheme="minorHAnsi" w:cs="B Nazanin"/>
          <w:b/>
          <w:bCs/>
          <w:rtl/>
        </w:rPr>
        <w:t xml:space="preserve"> آن است که شرکت تنها با تحقق 36 درصد از فروش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خود قادر به پوشش کامل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خواهد بود و از آن نقطه به بعد وار</w:t>
      </w:r>
      <w:r w:rsidRPr="007E509F">
        <w:rPr>
          <w:rFonts w:asciiTheme="minorHAnsi" w:hAnsiTheme="minorHAnsi" w:cs="B Nazanin" w:hint="eastAsia"/>
          <w:b/>
          <w:bCs/>
          <w:rtl/>
        </w:rPr>
        <w:t>د</w:t>
      </w:r>
      <w:r w:rsidRPr="007E509F">
        <w:rPr>
          <w:rFonts w:asciiTheme="minorHAnsi" w:hAnsiTheme="minorHAnsi" w:cs="B Nazanin"/>
          <w:b/>
          <w:bCs/>
          <w:rtl/>
        </w:rPr>
        <w:t xml:space="preserve"> محدوده سودده</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به ب</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ساده، طرح دارا</w:t>
      </w:r>
      <w:r w:rsidRPr="007E509F">
        <w:rPr>
          <w:rFonts w:asciiTheme="minorHAnsi" w:hAnsiTheme="minorHAnsi" w:cs="B Nazanin" w:hint="cs"/>
          <w:b/>
          <w:bCs/>
          <w:rtl/>
        </w:rPr>
        <w:t>ی</w:t>
      </w:r>
      <w:r w:rsidRPr="007E509F">
        <w:rPr>
          <w:rFonts w:asciiTheme="minorHAnsi" w:hAnsiTheme="minorHAnsi" w:cs="B Nazanin"/>
          <w:b/>
          <w:bCs/>
          <w:rtl/>
        </w:rPr>
        <w:t xml:space="preserve"> حاش</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ا</w:t>
      </w:r>
      <w:r w:rsidRPr="007E509F">
        <w:rPr>
          <w:rFonts w:asciiTheme="minorHAnsi" w:hAnsiTheme="minorHAnsi" w:cs="B Nazanin" w:hint="cs"/>
          <w:b/>
          <w:bCs/>
          <w:rtl/>
        </w:rPr>
        <w:t>ی</w:t>
      </w:r>
      <w:r w:rsidRPr="007E509F">
        <w:rPr>
          <w:rFonts w:asciiTheme="minorHAnsi" w:hAnsiTheme="minorHAnsi" w:cs="B Nazanin" w:hint="eastAsia"/>
          <w:b/>
          <w:bCs/>
          <w:rtl/>
        </w:rPr>
        <w:t>من</w:t>
      </w:r>
      <w:r w:rsidRPr="007E509F">
        <w:rPr>
          <w:rFonts w:asciiTheme="minorHAnsi" w:hAnsiTheme="minorHAnsi" w:cs="B Nazanin" w:hint="cs"/>
          <w:b/>
          <w:bCs/>
          <w:rtl/>
        </w:rPr>
        <w:t>ی</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مناسب است و حت</w:t>
      </w:r>
      <w:r w:rsidRPr="007E509F">
        <w:rPr>
          <w:rFonts w:asciiTheme="minorHAnsi" w:hAnsiTheme="minorHAnsi" w:cs="B Nazanin" w:hint="cs"/>
          <w:b/>
          <w:bCs/>
          <w:rtl/>
        </w:rPr>
        <w:t>ی</w:t>
      </w:r>
      <w:r w:rsidRPr="007E509F">
        <w:rPr>
          <w:rFonts w:asciiTheme="minorHAnsi" w:hAnsiTheme="minorHAnsi" w:cs="B Nazanin"/>
          <w:b/>
          <w:bCs/>
          <w:rtl/>
        </w:rPr>
        <w:t xml:space="preserve"> در صورت کاهش نسب</w:t>
      </w:r>
      <w:r w:rsidRPr="007E509F">
        <w:rPr>
          <w:rFonts w:asciiTheme="minorHAnsi" w:hAnsiTheme="minorHAnsi" w:cs="B Nazanin" w:hint="cs"/>
          <w:b/>
          <w:bCs/>
          <w:rtl/>
        </w:rPr>
        <w:t>ی</w:t>
      </w:r>
      <w:r w:rsidRPr="007E509F">
        <w:rPr>
          <w:rFonts w:asciiTheme="minorHAnsi" w:hAnsiTheme="minorHAnsi" w:cs="B Nazanin"/>
          <w:b/>
          <w:bCs/>
          <w:rtl/>
        </w:rPr>
        <w:t xml:space="preserve"> فروش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بروز نوسانات بازار، همچنان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حفظ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خود را دارد.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w:t>
      </w:r>
      <w:r w:rsidRPr="007E509F">
        <w:rPr>
          <w:rFonts w:asciiTheme="minorHAnsi" w:hAnsiTheme="minorHAnsi" w:cs="B Nazanin" w:hint="cs"/>
          <w:b/>
          <w:bCs/>
          <w:rtl/>
        </w:rPr>
        <w:t>ی</w:t>
      </w:r>
      <w:r w:rsidRPr="007E509F">
        <w:rPr>
          <w:rFonts w:asciiTheme="minorHAnsi" w:hAnsiTheme="minorHAnsi" w:cs="B Nazanin" w:hint="eastAsia"/>
          <w:b/>
          <w:bCs/>
          <w:rtl/>
        </w:rPr>
        <w:t>ژگ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طرح را پا</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آورده و آن را برا</w:t>
      </w:r>
      <w:r w:rsidRPr="007E509F">
        <w:rPr>
          <w:rFonts w:asciiTheme="minorHAnsi" w:hAnsiTheme="minorHAnsi" w:cs="B Nazanin" w:hint="cs"/>
          <w:b/>
          <w:bCs/>
          <w:rtl/>
        </w:rPr>
        <w:t>ی</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مطمئن‌تر م</w:t>
      </w:r>
      <w:r w:rsidRPr="007E509F">
        <w:rPr>
          <w:rFonts w:asciiTheme="minorHAnsi" w:hAnsiTheme="minorHAnsi" w:cs="B Nazanin" w:hint="cs"/>
          <w:b/>
          <w:bCs/>
          <w:rtl/>
        </w:rPr>
        <w:t>ی‌</w:t>
      </w:r>
      <w:r w:rsidRPr="007E509F">
        <w:rPr>
          <w:rFonts w:asciiTheme="minorHAnsi" w:hAnsiTheme="minorHAnsi" w:cs="B Nazanin"/>
          <w:b/>
          <w:bCs/>
          <w:rtl/>
        </w:rPr>
        <w:t>سازد.</w:t>
      </w:r>
    </w:p>
    <w:p w14:paraId="0F87CD4D" w14:textId="03B0A1BD"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b/>
          <w:bCs/>
          <w:rtl/>
        </w:rPr>
        <w:t>درآمد و سودآور</w:t>
      </w:r>
      <w:r w:rsidRPr="007E509F">
        <w:rPr>
          <w:rFonts w:asciiTheme="minorHAnsi" w:hAnsiTheme="minorHAnsi" w:cs="B Nazanin" w:hint="cs"/>
          <w:b/>
          <w:bCs/>
          <w:rtl/>
        </w:rPr>
        <w:t>ی</w:t>
      </w:r>
      <w:r w:rsidRPr="007E509F">
        <w:rPr>
          <w:rFonts w:asciiTheme="minorHAnsi" w:hAnsiTheme="minorHAnsi" w:cs="B Nazanin"/>
          <w:b/>
          <w:bCs/>
          <w:rtl/>
        </w:rPr>
        <w:t xml:space="preserve">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hint="eastAsia"/>
          <w:b/>
          <w:bCs/>
          <w:rtl/>
        </w:rPr>
        <w:t>شده</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مؤ</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توج</w:t>
      </w:r>
      <w:r w:rsidRPr="007E509F">
        <w:rPr>
          <w:rFonts w:asciiTheme="minorHAnsi" w:hAnsiTheme="minorHAnsi" w:cs="B Nazanin" w:hint="cs"/>
          <w:b/>
          <w:bCs/>
          <w:rtl/>
        </w:rPr>
        <w:t>ی</w:t>
      </w:r>
      <w:r w:rsidRPr="007E509F">
        <w:rPr>
          <w:rFonts w:asciiTheme="minorHAnsi" w:hAnsiTheme="minorHAnsi" w:cs="B Nazanin" w:hint="eastAsia"/>
          <w:b/>
          <w:bCs/>
          <w:rtl/>
        </w:rPr>
        <w:t>ه‌پذ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بالا</w:t>
      </w:r>
      <w:r w:rsidRPr="007E509F">
        <w:rPr>
          <w:rFonts w:asciiTheme="minorHAnsi" w:hAnsiTheme="minorHAnsi" w:cs="B Nazanin" w:hint="cs"/>
          <w:b/>
          <w:bCs/>
          <w:rtl/>
        </w:rPr>
        <w:t>ی</w:t>
      </w:r>
      <w:r w:rsidRPr="007E509F">
        <w:rPr>
          <w:rFonts w:asciiTheme="minorHAnsi" w:hAnsiTheme="minorHAnsi" w:cs="B Nazanin"/>
          <w:b/>
          <w:bCs/>
          <w:rtl/>
        </w:rPr>
        <w:t xml:space="preserve"> پروژه است. درآمد سال مبنا معادل 1,471,680,000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و سود خالص سال مبنا برابر با 42,727,650 هزار ر</w:t>
      </w:r>
      <w:r w:rsidRPr="007E509F">
        <w:rPr>
          <w:rFonts w:asciiTheme="minorHAnsi" w:hAnsiTheme="minorHAnsi" w:cs="B Nazanin" w:hint="cs"/>
          <w:b/>
          <w:bCs/>
          <w:rtl/>
        </w:rPr>
        <w:t>ی</w:t>
      </w:r>
      <w:r w:rsidRPr="007E509F">
        <w:rPr>
          <w:rFonts w:asciiTheme="minorHAnsi" w:hAnsiTheme="minorHAnsi" w:cs="B Nazanin" w:hint="eastAsia"/>
          <w:b/>
          <w:bCs/>
          <w:rtl/>
        </w:rPr>
        <w:t>ال</w:t>
      </w:r>
      <w:r w:rsidRPr="007E509F">
        <w:rPr>
          <w:rFonts w:asciiTheme="minorHAnsi" w:hAnsiTheme="minorHAnsi" w:cs="B Nazanin"/>
          <w:b/>
          <w:bCs/>
          <w:rtl/>
        </w:rPr>
        <w:t xml:space="preserve"> برآورد شده است. نسبت مناسب سود خالص به درآمد،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که شرکت از توانا</w:t>
      </w:r>
      <w:r w:rsidRPr="007E509F">
        <w:rPr>
          <w:rFonts w:asciiTheme="minorHAnsi" w:hAnsiTheme="minorHAnsi" w:cs="B Nazanin" w:hint="cs"/>
          <w:b/>
          <w:bCs/>
          <w:rtl/>
        </w:rPr>
        <w:t>یی</w:t>
      </w:r>
      <w:r w:rsidRPr="007E509F">
        <w:rPr>
          <w:rFonts w:asciiTheme="minorHAnsi" w:hAnsiTheme="minorHAnsi" w:cs="B Nazanin"/>
          <w:b/>
          <w:bCs/>
          <w:rtl/>
        </w:rPr>
        <w:t xml:space="preserve"> قابل قبول</w:t>
      </w:r>
      <w:r w:rsidRPr="007E509F">
        <w:rPr>
          <w:rFonts w:asciiTheme="minorHAnsi" w:hAnsiTheme="minorHAnsi" w:cs="B Nazanin" w:hint="cs"/>
          <w:b/>
          <w:bCs/>
          <w:rtl/>
        </w:rPr>
        <w:t>ی</w:t>
      </w:r>
      <w:r w:rsidRPr="007E509F">
        <w:rPr>
          <w:rFonts w:asciiTheme="minorHAnsi" w:hAnsiTheme="minorHAnsi" w:cs="B Nazanin"/>
          <w:b/>
          <w:bCs/>
          <w:rtl/>
        </w:rPr>
        <w:t xml:space="preserve"> در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بهره‌گ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از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بازار و تبد</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b/>
          <w:bCs/>
          <w:rtl/>
        </w:rPr>
        <w:t xml:space="preserve"> به سود واقع</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با توجه به ماه</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و وجود قرارداد خر</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تضم</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برق، درآمدزا</w:t>
      </w:r>
      <w:r w:rsidRPr="007E509F">
        <w:rPr>
          <w:rFonts w:asciiTheme="minorHAnsi" w:hAnsiTheme="minorHAnsi" w:cs="B Nazanin" w:hint="cs"/>
          <w:b/>
          <w:bCs/>
          <w:rtl/>
        </w:rPr>
        <w:t>یی</w:t>
      </w:r>
      <w:r w:rsidRPr="007E509F">
        <w:rPr>
          <w:rFonts w:asciiTheme="minorHAnsi" w:hAnsiTheme="minorHAnsi" w:cs="B Nazanin"/>
          <w:b/>
          <w:bCs/>
          <w:rtl/>
        </w:rPr>
        <w:t xml:space="preserve"> طرح از اتکا</w:t>
      </w:r>
      <w:r w:rsidRPr="007E509F">
        <w:rPr>
          <w:rFonts w:asciiTheme="minorHAnsi" w:hAnsiTheme="minorHAnsi" w:cs="B Nazanin" w:hint="cs"/>
          <w:b/>
          <w:bCs/>
          <w:rtl/>
        </w:rPr>
        <w:t>ی</w:t>
      </w:r>
      <w:r w:rsidRPr="007E509F">
        <w:rPr>
          <w:rFonts w:asciiTheme="minorHAnsi" w:hAnsiTheme="minorHAnsi" w:cs="B Nazanin"/>
          <w:b/>
          <w:bCs/>
          <w:rtl/>
        </w:rPr>
        <w:t xml:space="preserve"> نسب</w:t>
      </w:r>
      <w:r w:rsidRPr="007E509F">
        <w:rPr>
          <w:rFonts w:asciiTheme="minorHAnsi" w:hAnsiTheme="minorHAnsi" w:cs="B Nazanin" w:hint="cs"/>
          <w:b/>
          <w:bCs/>
          <w:rtl/>
        </w:rPr>
        <w:t>ی</w:t>
      </w:r>
      <w:r w:rsidRPr="007E509F">
        <w:rPr>
          <w:rFonts w:asciiTheme="minorHAnsi" w:hAnsiTheme="minorHAnsi" w:cs="B Nazanin"/>
          <w:b/>
          <w:bCs/>
          <w:rtl/>
        </w:rPr>
        <w:t xml:space="preserve"> به قراردادها</w:t>
      </w:r>
      <w:r w:rsidRPr="007E509F">
        <w:rPr>
          <w:rFonts w:asciiTheme="minorHAnsi" w:hAnsiTheme="minorHAnsi" w:cs="B Nazanin" w:hint="cs"/>
          <w:b/>
          <w:bCs/>
          <w:rtl/>
        </w:rPr>
        <w:t>ی</w:t>
      </w:r>
      <w:r w:rsidRPr="007E509F">
        <w:rPr>
          <w:rFonts w:asciiTheme="minorHAnsi" w:hAnsiTheme="minorHAnsi" w:cs="B Nazanin"/>
          <w:b/>
          <w:bCs/>
          <w:rtl/>
        </w:rPr>
        <w:t xml:space="preserve">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چارچوب‌ها</w:t>
      </w:r>
      <w:r w:rsidRPr="007E509F">
        <w:rPr>
          <w:rFonts w:asciiTheme="minorHAnsi" w:hAnsiTheme="minorHAnsi" w:cs="B Nazanin" w:hint="cs"/>
          <w:b/>
          <w:bCs/>
          <w:rtl/>
        </w:rPr>
        <w:t>ی</w:t>
      </w:r>
      <w:r w:rsidRPr="007E509F">
        <w:rPr>
          <w:rFonts w:asciiTheme="minorHAnsi" w:hAnsiTheme="minorHAnsi" w:cs="B Nazanin"/>
          <w:b/>
          <w:bCs/>
          <w:rtl/>
        </w:rPr>
        <w:t xml:space="preserve"> رسم</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خود،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فروش و وصول درآمد را کاهش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پشتوانه‌ا</w:t>
      </w:r>
      <w:r w:rsidRPr="007E509F">
        <w:rPr>
          <w:rFonts w:asciiTheme="minorHAnsi" w:hAnsiTheme="minorHAnsi" w:cs="B Nazanin" w:hint="cs"/>
          <w:b/>
          <w:bCs/>
          <w:rtl/>
        </w:rPr>
        <w:t>ی</w:t>
      </w:r>
      <w:r w:rsidRPr="007E509F">
        <w:rPr>
          <w:rFonts w:asciiTheme="minorHAnsi" w:hAnsiTheme="minorHAnsi" w:cs="B Nazanin"/>
          <w:b/>
          <w:bCs/>
          <w:rtl/>
        </w:rPr>
        <w:t xml:space="preserve"> باعث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که جر</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درآمد</w:t>
      </w:r>
      <w:r w:rsidRPr="007E509F">
        <w:rPr>
          <w:rFonts w:asciiTheme="minorHAnsi" w:hAnsiTheme="minorHAnsi" w:cs="B Nazanin" w:hint="cs"/>
          <w:b/>
          <w:bCs/>
          <w:rtl/>
        </w:rPr>
        <w:t>ی</w:t>
      </w:r>
      <w:r w:rsidRPr="007E509F">
        <w:rPr>
          <w:rFonts w:asciiTheme="minorHAnsi" w:hAnsiTheme="minorHAnsi" w:cs="B Nazanin"/>
          <w:b/>
          <w:bCs/>
          <w:rtl/>
        </w:rPr>
        <w:t xml:space="preserve"> شرکت نسبت به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hint="cs"/>
          <w:b/>
          <w:bCs/>
          <w:rtl/>
        </w:rPr>
        <w:t>ی</w:t>
      </w:r>
      <w:r w:rsidRPr="007E509F">
        <w:rPr>
          <w:rFonts w:asciiTheme="minorHAnsi" w:hAnsiTheme="minorHAnsi" w:cs="B Nazanin"/>
          <w:b/>
          <w:bCs/>
          <w:rtl/>
        </w:rPr>
        <w:t xml:space="preserve"> از کسب‌وکارها</w:t>
      </w:r>
      <w:r w:rsidRPr="007E509F">
        <w:rPr>
          <w:rFonts w:asciiTheme="minorHAnsi" w:hAnsiTheme="minorHAnsi" w:cs="B Nazanin" w:hint="cs"/>
          <w:b/>
          <w:bCs/>
          <w:rtl/>
        </w:rPr>
        <w:t>ی</w:t>
      </w:r>
      <w:r w:rsidRPr="007E509F">
        <w:rPr>
          <w:rFonts w:asciiTheme="minorHAnsi" w:hAnsiTheme="minorHAnsi" w:cs="B Nazanin"/>
          <w:b/>
          <w:bCs/>
          <w:rtl/>
        </w:rPr>
        <w:t xml:space="preserve"> متک</w:t>
      </w:r>
      <w:r w:rsidRPr="007E509F">
        <w:rPr>
          <w:rFonts w:asciiTheme="minorHAnsi" w:hAnsiTheme="minorHAnsi" w:cs="B Nazanin" w:hint="cs"/>
          <w:b/>
          <w:bCs/>
          <w:rtl/>
        </w:rPr>
        <w:t>ی</w:t>
      </w:r>
      <w:r w:rsidRPr="007E509F">
        <w:rPr>
          <w:rFonts w:asciiTheme="minorHAnsi" w:hAnsiTheme="minorHAnsi" w:cs="B Nazanin"/>
          <w:b/>
          <w:bCs/>
          <w:rtl/>
        </w:rPr>
        <w:t xml:space="preserve"> به بازار آزاد، ثبات و قابل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اتکا</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شتر</w:t>
      </w:r>
      <w:r w:rsidRPr="007E509F">
        <w:rPr>
          <w:rFonts w:asciiTheme="minorHAnsi" w:hAnsiTheme="minorHAnsi" w:cs="B Nazanin" w:hint="cs"/>
          <w:b/>
          <w:bCs/>
          <w:rtl/>
        </w:rPr>
        <w:t>ی</w:t>
      </w:r>
      <w:r w:rsidRPr="007E509F">
        <w:rPr>
          <w:rFonts w:asciiTheme="minorHAnsi" w:hAnsiTheme="minorHAnsi" w:cs="B Nazanin"/>
          <w:b/>
          <w:bCs/>
          <w:rtl/>
        </w:rPr>
        <w:t xml:space="preserve"> داشته باشد.</w:t>
      </w:r>
    </w:p>
    <w:p w14:paraId="7153CE22" w14:textId="7A745260"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نکته</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مهم د</w:t>
      </w:r>
      <w:r w:rsidRPr="007E509F">
        <w:rPr>
          <w:rFonts w:asciiTheme="minorHAnsi" w:hAnsiTheme="minorHAnsi" w:cs="B Nazanin" w:hint="cs"/>
          <w:b/>
          <w:bCs/>
          <w:rtl/>
        </w:rPr>
        <w:t>ی</w:t>
      </w:r>
      <w:r w:rsidRPr="007E509F">
        <w:rPr>
          <w:rFonts w:asciiTheme="minorHAnsi" w:hAnsiTheme="minorHAnsi" w:cs="B Nazanin" w:hint="eastAsia"/>
          <w:b/>
          <w:bCs/>
          <w:rtl/>
        </w:rPr>
        <w:t>گر،</w:t>
      </w:r>
      <w:r w:rsidRPr="007E509F">
        <w:rPr>
          <w:rFonts w:asciiTheme="minorHAnsi" w:hAnsiTheme="minorHAnsi" w:cs="B Nazanin"/>
          <w:b/>
          <w:bCs/>
          <w:rtl/>
        </w:rPr>
        <w:t xml:space="preserve"> عدم درخواست هرگونه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جد</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 xml:space="preserve"> و صفر بودن تسه</w:t>
      </w:r>
      <w:r w:rsidRPr="007E509F">
        <w:rPr>
          <w:rFonts w:asciiTheme="minorHAnsi" w:hAnsiTheme="minorHAnsi" w:cs="B Nazanin" w:hint="cs"/>
          <w:b/>
          <w:bCs/>
          <w:rtl/>
        </w:rPr>
        <w:t>ی</w:t>
      </w:r>
      <w:r w:rsidRPr="007E509F">
        <w:rPr>
          <w:rFonts w:asciiTheme="minorHAnsi" w:hAnsiTheme="minorHAnsi" w:cs="B Nazanin" w:hint="eastAsia"/>
          <w:b/>
          <w:bCs/>
          <w:rtl/>
        </w:rPr>
        <w:t>لات</w:t>
      </w:r>
      <w:r w:rsidRPr="007E509F">
        <w:rPr>
          <w:rFonts w:asciiTheme="minorHAnsi" w:hAnsiTheme="minorHAnsi" w:cs="B Nazanin"/>
          <w:b/>
          <w:bCs/>
          <w:rtl/>
        </w:rPr>
        <w:t xml:space="preserve"> قبل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درخواست</w:t>
      </w:r>
      <w:r w:rsidRPr="007E509F">
        <w:rPr>
          <w:rFonts w:asciiTheme="minorHAnsi" w:hAnsiTheme="minorHAnsi" w:cs="B Nazanin" w:hint="cs"/>
          <w:b/>
          <w:bCs/>
          <w:rtl/>
        </w:rPr>
        <w:t>ی</w:t>
      </w:r>
      <w:r w:rsidRPr="007E509F">
        <w:rPr>
          <w:rFonts w:asciiTheme="minorHAnsi" w:hAnsiTheme="minorHAnsi" w:cs="B Nazanin"/>
          <w:b/>
          <w:bCs/>
          <w:rtl/>
        </w:rPr>
        <w:t xml:space="preserve"> و پ</w:t>
      </w:r>
      <w:r w:rsidRPr="007E509F">
        <w:rPr>
          <w:rFonts w:asciiTheme="minorHAnsi" w:hAnsiTheme="minorHAnsi" w:cs="B Nazanin" w:hint="cs"/>
          <w:b/>
          <w:bCs/>
          <w:rtl/>
        </w:rPr>
        <w:t>ی</w:t>
      </w:r>
      <w:r w:rsidRPr="007E509F">
        <w:rPr>
          <w:rFonts w:asciiTheme="minorHAnsi" w:hAnsiTheme="minorHAnsi" w:cs="B Nazanin" w:hint="eastAsia"/>
          <w:b/>
          <w:bCs/>
          <w:rtl/>
        </w:rPr>
        <w:t>شنهاد</w:t>
      </w:r>
      <w:r w:rsidRPr="007E509F">
        <w:rPr>
          <w:rFonts w:asciiTheme="minorHAnsi" w:hAnsiTheme="minorHAnsi" w:cs="B Nazanin" w:hint="cs"/>
          <w:b/>
          <w:bCs/>
          <w:rtl/>
        </w:rPr>
        <w:t>ی</w:t>
      </w:r>
      <w:r w:rsidRPr="007E509F">
        <w:rPr>
          <w:rFonts w:asciiTheme="minorHAnsi" w:hAnsiTheme="minorHAnsi" w:cs="B Nazanin"/>
          <w:b/>
          <w:bCs/>
          <w:rtl/>
        </w:rPr>
        <w:t xml:space="preserve"> در تمام</w:t>
      </w:r>
      <w:r w:rsidRPr="007E509F">
        <w:rPr>
          <w:rFonts w:asciiTheme="minorHAnsi" w:hAnsiTheme="minorHAnsi" w:cs="B Nazanin" w:hint="cs"/>
          <w:b/>
          <w:bCs/>
          <w:rtl/>
        </w:rPr>
        <w:t>ی</w:t>
      </w:r>
      <w:r w:rsidRPr="007E509F">
        <w:rPr>
          <w:rFonts w:asciiTheme="minorHAnsi" w:hAnsiTheme="minorHAnsi" w:cs="B Nazanin"/>
          <w:b/>
          <w:bCs/>
          <w:rtl/>
        </w:rPr>
        <w:t xml:space="preserve"> بخش‌ها</w:t>
      </w:r>
      <w:r w:rsidRPr="007E509F">
        <w:rPr>
          <w:rFonts w:asciiTheme="minorHAnsi" w:hAnsiTheme="minorHAnsi" w:cs="B Nazanin" w:hint="cs"/>
          <w:b/>
          <w:bCs/>
          <w:rtl/>
        </w:rPr>
        <w:t>ی</w:t>
      </w:r>
      <w:r w:rsidRPr="007E509F">
        <w:rPr>
          <w:rFonts w:asciiTheme="minorHAnsi" w:hAnsiTheme="minorHAnsi" w:cs="B Nazanin"/>
          <w:b/>
          <w:bCs/>
          <w:rtl/>
        </w:rPr>
        <w:t xml:space="preserve"> ثابت و جار</w:t>
      </w:r>
      <w:r w:rsidRPr="007E509F">
        <w:rPr>
          <w:rFonts w:asciiTheme="minorHAnsi" w:hAnsiTheme="minorHAnsi" w:cs="B Nazanin" w:hint="cs"/>
          <w:b/>
          <w:bCs/>
          <w:rtl/>
        </w:rPr>
        <w:t>ی</w:t>
      </w:r>
      <w:r w:rsidRPr="007E509F">
        <w:rPr>
          <w:rFonts w:asciiTheme="minorHAnsi" w:hAnsiTheme="minorHAnsi" w:cs="B Nazanin"/>
          <w:b/>
          <w:bCs/>
          <w:rtl/>
        </w:rPr>
        <w:t xml:space="preserve">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موضوع از دو منظر اهم</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دارد: نخست آنکه شرکت از لحاظ مال</w:t>
      </w:r>
      <w:r w:rsidRPr="007E509F">
        <w:rPr>
          <w:rFonts w:asciiTheme="minorHAnsi" w:hAnsiTheme="minorHAnsi" w:cs="B Nazanin" w:hint="cs"/>
          <w:b/>
          <w:bCs/>
          <w:rtl/>
        </w:rPr>
        <w:t>ی</w:t>
      </w:r>
      <w:r w:rsidRPr="007E509F">
        <w:rPr>
          <w:rFonts w:asciiTheme="minorHAnsi" w:hAnsiTheme="minorHAnsi" w:cs="B Nazanin"/>
          <w:b/>
          <w:bCs/>
          <w:rtl/>
        </w:rPr>
        <w:t xml:space="preserve"> دارا</w:t>
      </w:r>
      <w:r w:rsidRPr="007E509F">
        <w:rPr>
          <w:rFonts w:asciiTheme="minorHAnsi" w:hAnsiTheme="minorHAnsi" w:cs="B Nazanin" w:hint="cs"/>
          <w:b/>
          <w:bCs/>
          <w:rtl/>
        </w:rPr>
        <w:t>ی</w:t>
      </w:r>
      <w:r w:rsidRPr="007E509F">
        <w:rPr>
          <w:rFonts w:asciiTheme="minorHAnsi" w:hAnsiTheme="minorHAnsi" w:cs="B Nazanin"/>
          <w:b/>
          <w:bCs/>
          <w:rtl/>
        </w:rPr>
        <w:t xml:space="preserve"> استقلال و توان اتکا به منابع خود است؛ دوم آنکه برا</w:t>
      </w:r>
      <w:r w:rsidRPr="007E509F">
        <w:rPr>
          <w:rFonts w:asciiTheme="minorHAnsi" w:hAnsiTheme="minorHAnsi" w:cs="B Nazanin" w:hint="cs"/>
          <w:b/>
          <w:bCs/>
          <w:rtl/>
        </w:rPr>
        <w:t>ی</w:t>
      </w:r>
      <w:r w:rsidRPr="007E509F">
        <w:rPr>
          <w:rFonts w:asciiTheme="minorHAnsi" w:hAnsiTheme="minorHAnsi" w:cs="B Nazanin"/>
          <w:b/>
          <w:bCs/>
          <w:rtl/>
        </w:rPr>
        <w:t xml:space="preserve"> ن</w:t>
      </w:r>
      <w:r w:rsidRPr="007E509F">
        <w:rPr>
          <w:rFonts w:asciiTheme="minorHAnsi" w:hAnsiTheme="minorHAnsi" w:cs="B Nazanin" w:hint="eastAsia"/>
          <w:b/>
          <w:bCs/>
          <w:rtl/>
        </w:rPr>
        <w:t>ظام</w:t>
      </w:r>
      <w:r w:rsidRPr="007E509F">
        <w:rPr>
          <w:rFonts w:asciiTheme="minorHAnsi" w:hAnsiTheme="minorHAnsi" w:cs="B Nazanin"/>
          <w:b/>
          <w:bCs/>
          <w:rtl/>
        </w:rPr>
        <w:t xml:space="preserve"> بانک</w:t>
      </w:r>
      <w:r w:rsidRPr="007E509F">
        <w:rPr>
          <w:rFonts w:asciiTheme="minorHAnsi" w:hAnsiTheme="minorHAnsi" w:cs="B Nazanin" w:hint="cs"/>
          <w:b/>
          <w:bCs/>
          <w:rtl/>
        </w:rPr>
        <w:t>ی</w:t>
      </w:r>
      <w:r w:rsidRPr="007E509F">
        <w:rPr>
          <w:rFonts w:asciiTheme="minorHAnsi" w:hAnsiTheme="minorHAnsi" w:cs="B Nazanin"/>
          <w:b/>
          <w:bCs/>
          <w:rtl/>
        </w:rPr>
        <w:t xml:space="preserve"> </w:t>
      </w:r>
      <w:r w:rsidRPr="007E509F">
        <w:rPr>
          <w:rFonts w:asciiTheme="minorHAnsi" w:hAnsiTheme="minorHAnsi" w:cs="B Nazanin" w:hint="cs"/>
          <w:b/>
          <w:bCs/>
          <w:rtl/>
        </w:rPr>
        <w:t>ی</w:t>
      </w:r>
      <w:r w:rsidRPr="007E509F">
        <w:rPr>
          <w:rFonts w:asciiTheme="minorHAnsi" w:hAnsiTheme="minorHAnsi" w:cs="B Nazanin" w:hint="eastAsia"/>
          <w:b/>
          <w:bCs/>
          <w:rtl/>
        </w:rPr>
        <w:t>ا</w:t>
      </w:r>
      <w:r w:rsidRPr="007E509F">
        <w:rPr>
          <w:rFonts w:asciiTheme="minorHAnsi" w:hAnsiTheme="minorHAnsi" w:cs="B Nazanin"/>
          <w:b/>
          <w:bCs/>
          <w:rtl/>
        </w:rPr>
        <w:t xml:space="preserve"> نهادها</w:t>
      </w:r>
      <w:r w:rsidRPr="007E509F">
        <w:rPr>
          <w:rFonts w:asciiTheme="minorHAnsi" w:hAnsiTheme="minorHAnsi" w:cs="B Nazanin" w:hint="cs"/>
          <w:b/>
          <w:bCs/>
          <w:rtl/>
        </w:rPr>
        <w:t>ی</w:t>
      </w:r>
      <w:r w:rsidRPr="007E509F">
        <w:rPr>
          <w:rFonts w:asciiTheme="minorHAnsi" w:hAnsiTheme="minorHAnsi" w:cs="B Nazanin"/>
          <w:b/>
          <w:bCs/>
          <w:rtl/>
        </w:rPr>
        <w:t xml:space="preserve">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b/>
          <w:bCs/>
          <w:rtl/>
        </w:rPr>
        <w:t xml:space="preserve"> طرح با 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اعتبار</w:t>
      </w:r>
      <w:r w:rsidRPr="007E509F">
        <w:rPr>
          <w:rFonts w:asciiTheme="minorHAnsi" w:hAnsiTheme="minorHAnsi" w:cs="B Nazanin" w:hint="cs"/>
          <w:b/>
          <w:bCs/>
          <w:rtl/>
        </w:rPr>
        <w:t>ی</w:t>
      </w:r>
      <w:r w:rsidRPr="007E509F">
        <w:rPr>
          <w:rFonts w:asciiTheme="minorHAnsi" w:hAnsiTheme="minorHAnsi" w:cs="B Nazanin"/>
          <w:b/>
          <w:bCs/>
          <w:rtl/>
        </w:rPr>
        <w:t xml:space="preserve"> بس</w:t>
      </w:r>
      <w:r w:rsidRPr="007E509F">
        <w:rPr>
          <w:rFonts w:asciiTheme="minorHAnsi" w:hAnsiTheme="minorHAnsi" w:cs="B Nazanin" w:hint="cs"/>
          <w:b/>
          <w:bCs/>
          <w:rtl/>
        </w:rPr>
        <w:t>ی</w:t>
      </w:r>
      <w:r w:rsidRPr="007E509F">
        <w:rPr>
          <w:rFonts w:asciiTheme="minorHAnsi" w:hAnsiTheme="minorHAnsi" w:cs="B Nazanin" w:hint="eastAsia"/>
          <w:b/>
          <w:bCs/>
          <w:rtl/>
        </w:rPr>
        <w:t>ار</w:t>
      </w:r>
      <w:r w:rsidRPr="007E509F">
        <w:rPr>
          <w:rFonts w:asciiTheme="minorHAnsi" w:hAnsiTheme="minorHAnsi" w:cs="B Nazanin"/>
          <w:b/>
          <w:bCs/>
          <w:rtl/>
        </w:rPr>
        <w:t xml:space="preserve"> پا</w:t>
      </w:r>
      <w:r w:rsidRPr="007E509F">
        <w:rPr>
          <w:rFonts w:asciiTheme="minorHAnsi" w:hAnsiTheme="minorHAnsi" w:cs="B Nazanin" w:hint="cs"/>
          <w:b/>
          <w:bCs/>
          <w:rtl/>
        </w:rPr>
        <w:t>یی</w:t>
      </w:r>
      <w:r w:rsidRPr="007E509F">
        <w:rPr>
          <w:rFonts w:asciiTheme="minorHAnsi" w:hAnsiTheme="minorHAnsi" w:cs="B Nazanin" w:hint="eastAsia"/>
          <w:b/>
          <w:bCs/>
          <w:rtl/>
        </w:rPr>
        <w:t>ن‌تر</w:t>
      </w:r>
      <w:r w:rsidRPr="007E509F">
        <w:rPr>
          <w:rFonts w:asciiTheme="minorHAnsi" w:hAnsiTheme="minorHAnsi" w:cs="B Nazanin" w:hint="cs"/>
          <w:b/>
          <w:bCs/>
          <w:rtl/>
        </w:rPr>
        <w:t>ی</w:t>
      </w:r>
      <w:r w:rsidRPr="007E509F">
        <w:rPr>
          <w:rFonts w:asciiTheme="minorHAnsi" w:hAnsiTheme="minorHAnsi" w:cs="B Nazanin"/>
          <w:b/>
          <w:bCs/>
          <w:rtl/>
        </w:rPr>
        <w:t xml:space="preserve"> همراه خواهد بود. در واقع،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پروژه نه‌تنها فشار</w:t>
      </w:r>
      <w:r w:rsidRPr="007E509F">
        <w:rPr>
          <w:rFonts w:asciiTheme="minorHAnsi" w:hAnsiTheme="minorHAnsi" w:cs="B Nazanin" w:hint="cs"/>
          <w:b/>
          <w:bCs/>
          <w:rtl/>
        </w:rPr>
        <w:t>ی</w:t>
      </w:r>
      <w:r w:rsidRPr="007E509F">
        <w:rPr>
          <w:rFonts w:asciiTheme="minorHAnsi" w:hAnsiTheme="minorHAnsi" w:cs="B Nazanin"/>
          <w:b/>
          <w:bCs/>
          <w:rtl/>
        </w:rPr>
        <w:t xml:space="preserve"> بر منابع بانک</w:t>
      </w:r>
      <w:r w:rsidRPr="007E509F">
        <w:rPr>
          <w:rFonts w:asciiTheme="minorHAnsi" w:hAnsiTheme="minorHAnsi" w:cs="B Nazanin" w:hint="cs"/>
          <w:b/>
          <w:bCs/>
          <w:rtl/>
        </w:rPr>
        <w:t>ی</w:t>
      </w:r>
      <w:r w:rsidRPr="007E509F">
        <w:rPr>
          <w:rFonts w:asciiTheme="minorHAnsi" w:hAnsiTheme="minorHAnsi" w:cs="B Nazanin"/>
          <w:b/>
          <w:bCs/>
          <w:rtl/>
        </w:rPr>
        <w:t xml:space="preserve"> وارد نم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xml:space="preserve"> بلکه نشان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 xml:space="preserve"> مجموعه مجر</w:t>
      </w:r>
      <w:r w:rsidRPr="007E509F">
        <w:rPr>
          <w:rFonts w:asciiTheme="minorHAnsi" w:hAnsiTheme="minorHAnsi" w:cs="B Nazanin" w:hint="cs"/>
          <w:b/>
          <w:bCs/>
          <w:rtl/>
        </w:rPr>
        <w:t>ی</w:t>
      </w:r>
      <w:r w:rsidRPr="007E509F">
        <w:rPr>
          <w:rFonts w:asciiTheme="minorHAnsi" w:hAnsiTheme="minorHAnsi" w:cs="B Nazanin"/>
          <w:b/>
          <w:bCs/>
          <w:rtl/>
        </w:rPr>
        <w:t xml:space="preserve"> از توان و اعتمادبه‌نفس کاف</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اجرا</w:t>
      </w:r>
      <w:r w:rsidRPr="007E509F">
        <w:rPr>
          <w:rFonts w:asciiTheme="minorHAnsi" w:hAnsiTheme="minorHAnsi" w:cs="B Nazanin" w:hint="cs"/>
          <w:b/>
          <w:bCs/>
          <w:rtl/>
        </w:rPr>
        <w:t>ی</w:t>
      </w:r>
      <w:r w:rsidRPr="007E509F">
        <w:rPr>
          <w:rFonts w:asciiTheme="minorHAnsi" w:hAnsiTheme="minorHAnsi" w:cs="B Nazanin"/>
          <w:b/>
          <w:bCs/>
          <w:rtl/>
        </w:rPr>
        <w:t xml:space="preserve"> طرح با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شخص</w:t>
      </w:r>
      <w:r w:rsidRPr="007E509F">
        <w:rPr>
          <w:rFonts w:asciiTheme="minorHAnsi" w:hAnsiTheme="minorHAnsi" w:cs="B Nazanin" w:hint="cs"/>
          <w:b/>
          <w:bCs/>
          <w:rtl/>
        </w:rPr>
        <w:t>ی</w:t>
      </w:r>
      <w:r w:rsidRPr="007E509F">
        <w:rPr>
          <w:rFonts w:asciiTheme="minorHAnsi" w:hAnsiTheme="minorHAnsi" w:cs="B Nazanin"/>
          <w:b/>
          <w:bCs/>
          <w:rtl/>
        </w:rPr>
        <w:t xml:space="preserve"> برخوردار است.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و</w:t>
      </w:r>
      <w:r w:rsidRPr="007E509F">
        <w:rPr>
          <w:rFonts w:asciiTheme="minorHAnsi" w:hAnsiTheme="minorHAnsi" w:cs="B Nazanin" w:hint="cs"/>
          <w:b/>
          <w:bCs/>
          <w:rtl/>
        </w:rPr>
        <w:t>ی</w:t>
      </w:r>
      <w:r w:rsidRPr="007E509F">
        <w:rPr>
          <w:rFonts w:asciiTheme="minorHAnsi" w:hAnsiTheme="minorHAnsi" w:cs="B Nazanin" w:hint="eastAsia"/>
          <w:b/>
          <w:bCs/>
          <w:rtl/>
        </w:rPr>
        <w:t>ژگ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w:t>
      </w:r>
      <w:r w:rsidRPr="007E509F">
        <w:rPr>
          <w:rFonts w:asciiTheme="minorHAnsi" w:hAnsiTheme="minorHAnsi" w:cs="B Nazanin" w:hint="eastAsia"/>
          <w:b/>
          <w:bCs/>
          <w:rtl/>
        </w:rPr>
        <w:t>اعتبار</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و مال</w:t>
      </w:r>
      <w:r w:rsidRPr="007E509F">
        <w:rPr>
          <w:rFonts w:asciiTheme="minorHAnsi" w:hAnsiTheme="minorHAnsi" w:cs="B Nazanin" w:hint="cs"/>
          <w:b/>
          <w:bCs/>
          <w:rtl/>
        </w:rPr>
        <w:t>ی</w:t>
      </w:r>
      <w:r w:rsidRPr="007E509F">
        <w:rPr>
          <w:rFonts w:asciiTheme="minorHAnsi" w:hAnsiTheme="minorHAnsi" w:cs="B Nazanin"/>
          <w:b/>
          <w:bCs/>
          <w:rtl/>
        </w:rPr>
        <w:t xml:space="preserve"> طرح را در سطح بالا</w:t>
      </w:r>
      <w:r w:rsidRPr="007E509F">
        <w:rPr>
          <w:rFonts w:asciiTheme="minorHAnsi" w:hAnsiTheme="minorHAnsi" w:cs="B Nazanin" w:hint="cs"/>
          <w:b/>
          <w:bCs/>
          <w:rtl/>
        </w:rPr>
        <w:t>یی</w:t>
      </w:r>
      <w:r w:rsidRPr="007E509F">
        <w:rPr>
          <w:rFonts w:asciiTheme="minorHAnsi" w:hAnsiTheme="minorHAnsi" w:cs="B Nazanin"/>
          <w:b/>
          <w:bCs/>
          <w:rtl/>
        </w:rPr>
        <w:t xml:space="preserve"> قرار م</w:t>
      </w:r>
      <w:r w:rsidRPr="007E509F">
        <w:rPr>
          <w:rFonts w:asciiTheme="minorHAnsi" w:hAnsiTheme="minorHAnsi" w:cs="B Nazanin" w:hint="cs"/>
          <w:b/>
          <w:bCs/>
          <w:rtl/>
        </w:rPr>
        <w:t>ی‌</w:t>
      </w:r>
      <w:r w:rsidRPr="007E509F">
        <w:rPr>
          <w:rFonts w:asciiTheme="minorHAnsi" w:hAnsiTheme="minorHAnsi" w:cs="B Nazanin" w:hint="eastAsia"/>
          <w:b/>
          <w:bCs/>
          <w:rtl/>
        </w:rPr>
        <w:t>دهد</w:t>
      </w:r>
      <w:r w:rsidRPr="007E509F">
        <w:rPr>
          <w:rFonts w:asciiTheme="minorHAnsi" w:hAnsiTheme="minorHAnsi" w:cs="B Nazanin"/>
          <w:b/>
          <w:bCs/>
          <w:rtl/>
        </w:rPr>
        <w:t>.</w:t>
      </w:r>
    </w:p>
    <w:p w14:paraId="2C35EE9D" w14:textId="2BBDD95C"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از</w:t>
      </w:r>
      <w:r w:rsidRPr="007E509F">
        <w:rPr>
          <w:rFonts w:asciiTheme="minorHAnsi" w:hAnsiTheme="minorHAnsi" w:cs="B Nazanin"/>
          <w:b/>
          <w:bCs/>
          <w:rtl/>
        </w:rPr>
        <w:t xml:space="preserve"> نظر مکان اجرا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استقرار طرح در تهران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مز</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راهبرد</w:t>
      </w:r>
      <w:r w:rsidRPr="007E509F">
        <w:rPr>
          <w:rFonts w:asciiTheme="minorHAnsi" w:hAnsiTheme="minorHAnsi" w:cs="B Nazanin" w:hint="cs"/>
          <w:b/>
          <w:bCs/>
          <w:rtl/>
        </w:rPr>
        <w:t>ی</w:t>
      </w:r>
      <w:r w:rsidRPr="007E509F">
        <w:rPr>
          <w:rFonts w:asciiTheme="minorHAnsi" w:hAnsiTheme="minorHAnsi" w:cs="B Nazanin"/>
          <w:b/>
          <w:bCs/>
          <w:rtl/>
        </w:rPr>
        <w:t xml:space="preserve"> محسوب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تهران به‌عنوان مرکز اصل</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hint="cs"/>
          <w:b/>
          <w:bCs/>
          <w:rtl/>
        </w:rPr>
        <w:t>ی</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تجار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ادار</w:t>
      </w:r>
      <w:r w:rsidRPr="007E509F">
        <w:rPr>
          <w:rFonts w:asciiTheme="minorHAnsi" w:hAnsiTheme="minorHAnsi" w:cs="B Nazanin" w:hint="cs"/>
          <w:b/>
          <w:bCs/>
          <w:rtl/>
        </w:rPr>
        <w:t>ی</w:t>
      </w:r>
      <w:r w:rsidRPr="007E509F">
        <w:rPr>
          <w:rFonts w:asciiTheme="minorHAnsi" w:hAnsiTheme="minorHAnsi" w:cs="B Nazanin"/>
          <w:b/>
          <w:bCs/>
          <w:rtl/>
        </w:rPr>
        <w:t xml:space="preserve"> و ارتباط</w:t>
      </w:r>
      <w:r w:rsidRPr="007E509F">
        <w:rPr>
          <w:rFonts w:asciiTheme="minorHAnsi" w:hAnsiTheme="minorHAnsi" w:cs="B Nazanin" w:hint="cs"/>
          <w:b/>
          <w:bCs/>
          <w:rtl/>
        </w:rPr>
        <w:t>ی</w:t>
      </w:r>
      <w:r w:rsidRPr="007E509F">
        <w:rPr>
          <w:rFonts w:asciiTheme="minorHAnsi" w:hAnsiTheme="minorHAnsi" w:cs="B Nazanin"/>
          <w:b/>
          <w:bCs/>
          <w:rtl/>
        </w:rPr>
        <w:t xml:space="preserve"> کشور، دسترس</w:t>
      </w:r>
      <w:r w:rsidRPr="007E509F">
        <w:rPr>
          <w:rFonts w:asciiTheme="minorHAnsi" w:hAnsiTheme="minorHAnsi" w:cs="B Nazanin" w:hint="cs"/>
          <w:b/>
          <w:bCs/>
          <w:rtl/>
        </w:rPr>
        <w:t>ی</w:t>
      </w:r>
      <w:r w:rsidRPr="007E509F">
        <w:rPr>
          <w:rFonts w:asciiTheme="minorHAnsi" w:hAnsiTheme="minorHAnsi" w:cs="B Nazanin"/>
          <w:b/>
          <w:bCs/>
          <w:rtl/>
        </w:rPr>
        <w:t xml:space="preserve"> بهتر به شبکه‌ها</w:t>
      </w:r>
      <w:r w:rsidRPr="007E509F">
        <w:rPr>
          <w:rFonts w:asciiTheme="minorHAnsi" w:hAnsiTheme="minorHAnsi" w:cs="B Nazanin" w:hint="cs"/>
          <w:b/>
          <w:bCs/>
          <w:rtl/>
        </w:rPr>
        <w:t>ی</w:t>
      </w:r>
      <w:r w:rsidRPr="007E509F">
        <w:rPr>
          <w:rFonts w:asciiTheme="minorHAnsi" w:hAnsiTheme="minorHAnsi" w:cs="B Nazanin"/>
          <w:b/>
          <w:bCs/>
          <w:rtl/>
        </w:rPr>
        <w:t xml:space="preserve"> قرارداد</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ز</w:t>
      </w:r>
      <w:r w:rsidRPr="007E509F">
        <w:rPr>
          <w:rFonts w:asciiTheme="minorHAnsi" w:hAnsiTheme="minorHAnsi" w:cs="B Nazanin" w:hint="cs"/>
          <w:b/>
          <w:bCs/>
          <w:rtl/>
        </w:rPr>
        <w:t>ی</w:t>
      </w:r>
      <w:r w:rsidRPr="007E509F">
        <w:rPr>
          <w:rFonts w:asciiTheme="minorHAnsi" w:hAnsiTheme="minorHAnsi" w:cs="B Nazanin" w:hint="eastAsia"/>
          <w:b/>
          <w:bCs/>
          <w:rtl/>
        </w:rPr>
        <w:t>رساخت‌ها</w:t>
      </w:r>
      <w:r w:rsidRPr="007E509F">
        <w:rPr>
          <w:rFonts w:asciiTheme="minorHAnsi" w:hAnsiTheme="minorHAnsi" w:cs="B Nazanin" w:hint="cs"/>
          <w:b/>
          <w:bCs/>
          <w:rtl/>
        </w:rPr>
        <w:t>ی</w:t>
      </w:r>
      <w:r w:rsidRPr="007E509F">
        <w:rPr>
          <w:rFonts w:asciiTheme="minorHAnsi" w:hAnsiTheme="minorHAnsi" w:cs="B Nazanin"/>
          <w:b/>
          <w:bCs/>
          <w:rtl/>
        </w:rPr>
        <w:t xml:space="preserve"> حقوق</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ن</w:t>
      </w:r>
      <w:r w:rsidRPr="007E509F">
        <w:rPr>
          <w:rFonts w:asciiTheme="minorHAnsi" w:hAnsiTheme="minorHAnsi" w:cs="B Nazanin" w:hint="cs"/>
          <w:b/>
          <w:bCs/>
          <w:rtl/>
        </w:rPr>
        <w:t>ی</w:t>
      </w:r>
      <w:r w:rsidRPr="007E509F">
        <w:rPr>
          <w:rFonts w:asciiTheme="minorHAnsi" w:hAnsiTheme="minorHAnsi" w:cs="B Nazanin" w:hint="eastAsia"/>
          <w:b/>
          <w:bCs/>
          <w:rtl/>
        </w:rPr>
        <w:t>رو</w:t>
      </w:r>
      <w:r w:rsidRPr="007E509F">
        <w:rPr>
          <w:rFonts w:asciiTheme="minorHAnsi" w:hAnsiTheme="minorHAnsi" w:cs="B Nazanin" w:hint="cs"/>
          <w:b/>
          <w:bCs/>
          <w:rtl/>
        </w:rPr>
        <w:t>ی</w:t>
      </w:r>
      <w:r w:rsidRPr="007E509F">
        <w:rPr>
          <w:rFonts w:asciiTheme="minorHAnsi" w:hAnsiTheme="minorHAnsi" w:cs="B Nazanin"/>
          <w:b/>
          <w:bCs/>
          <w:rtl/>
        </w:rPr>
        <w:t xml:space="preserve"> انسان</w:t>
      </w:r>
      <w:r w:rsidRPr="007E509F">
        <w:rPr>
          <w:rFonts w:asciiTheme="minorHAnsi" w:hAnsiTheme="minorHAnsi" w:cs="B Nazanin" w:hint="cs"/>
          <w:b/>
          <w:bCs/>
          <w:rtl/>
        </w:rPr>
        <w:t>ی</w:t>
      </w:r>
      <w:r w:rsidRPr="007E509F">
        <w:rPr>
          <w:rFonts w:asciiTheme="minorHAnsi" w:hAnsiTheme="minorHAnsi" w:cs="B Nazanin"/>
          <w:b/>
          <w:bCs/>
          <w:rtl/>
        </w:rPr>
        <w:t xml:space="preserve"> متخصص و فرصت‌ها</w:t>
      </w:r>
      <w:r w:rsidRPr="007E509F">
        <w:rPr>
          <w:rFonts w:asciiTheme="minorHAnsi" w:hAnsiTheme="minorHAnsi" w:cs="B Nazanin" w:hint="cs"/>
          <w:b/>
          <w:bCs/>
          <w:rtl/>
        </w:rPr>
        <w:t>ی</w:t>
      </w:r>
      <w:r w:rsidRPr="007E509F">
        <w:rPr>
          <w:rFonts w:asciiTheme="minorHAnsi" w:hAnsiTheme="minorHAnsi" w:cs="B Nazanin"/>
          <w:b/>
          <w:bCs/>
          <w:rtl/>
        </w:rPr>
        <w:t xml:space="preserve"> توسعه بازار را فراه</w:t>
      </w:r>
      <w:r w:rsidRPr="007E509F">
        <w:rPr>
          <w:rFonts w:asciiTheme="minorHAnsi" w:hAnsiTheme="minorHAnsi" w:cs="B Nazanin" w:hint="eastAsia"/>
          <w:b/>
          <w:bCs/>
          <w:rtl/>
        </w:rPr>
        <w:t>م</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کند</w:t>
      </w:r>
      <w:r w:rsidRPr="007E509F">
        <w:rPr>
          <w:rFonts w:asciiTheme="minorHAnsi" w:hAnsiTheme="minorHAnsi" w:cs="B Nazanin"/>
          <w:b/>
          <w:bCs/>
          <w:rtl/>
        </w:rPr>
        <w:t>. حضور در چن</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موقع</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به توسعه سر</w:t>
      </w:r>
      <w:r w:rsidRPr="007E509F">
        <w:rPr>
          <w:rFonts w:asciiTheme="minorHAnsi" w:hAnsiTheme="minorHAnsi" w:cs="B Nazanin" w:hint="cs"/>
          <w:b/>
          <w:bCs/>
          <w:rtl/>
        </w:rPr>
        <w:t>ی</w:t>
      </w:r>
      <w:r w:rsidRPr="007E509F">
        <w:rPr>
          <w:rFonts w:asciiTheme="minorHAnsi" w:hAnsiTheme="minorHAnsi" w:cs="B Nazanin" w:hint="eastAsia"/>
          <w:b/>
          <w:bCs/>
          <w:rtl/>
        </w:rPr>
        <w:t>ع‌تر</w:t>
      </w:r>
      <w:r w:rsidRPr="007E509F">
        <w:rPr>
          <w:rFonts w:asciiTheme="minorHAnsi" w:hAnsiTheme="minorHAnsi" w:cs="B Nazanin"/>
          <w:b/>
          <w:bCs/>
          <w:rtl/>
        </w:rPr>
        <w:t xml:space="preserve"> روابط تجار</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تسه</w:t>
      </w:r>
      <w:r w:rsidRPr="007E509F">
        <w:rPr>
          <w:rFonts w:asciiTheme="minorHAnsi" w:hAnsiTheme="minorHAnsi" w:cs="B Nazanin" w:hint="cs"/>
          <w:b/>
          <w:bCs/>
          <w:rtl/>
        </w:rPr>
        <w:t>ی</w:t>
      </w:r>
      <w:r w:rsidRPr="007E509F">
        <w:rPr>
          <w:rFonts w:asciiTheme="minorHAnsi" w:hAnsiTheme="minorHAnsi" w:cs="B Nazanin" w:hint="eastAsia"/>
          <w:b/>
          <w:bCs/>
          <w:rtl/>
        </w:rPr>
        <w:t>ل</w:t>
      </w:r>
      <w:r w:rsidRPr="007E509F">
        <w:rPr>
          <w:rFonts w:asciiTheme="minorHAnsi" w:hAnsiTheme="minorHAnsi" w:cs="B Nazanin"/>
          <w:b/>
          <w:bCs/>
          <w:rtl/>
        </w:rPr>
        <w:t xml:space="preserve"> هماهنگ</w:t>
      </w:r>
      <w:r w:rsidRPr="007E509F">
        <w:rPr>
          <w:rFonts w:asciiTheme="minorHAnsi" w:hAnsiTheme="minorHAnsi" w:cs="B Nazanin" w:hint="cs"/>
          <w:b/>
          <w:bCs/>
          <w:rtl/>
        </w:rPr>
        <w:t>ی</w:t>
      </w:r>
      <w:r w:rsidRPr="007E509F">
        <w:rPr>
          <w:rFonts w:asciiTheme="minorHAnsi" w:hAnsiTheme="minorHAnsi" w:cs="B Nazanin"/>
          <w:b/>
          <w:bCs/>
          <w:rtl/>
        </w:rPr>
        <w:t xml:space="preserve"> با نهادها</w:t>
      </w:r>
      <w:r w:rsidRPr="007E509F">
        <w:rPr>
          <w:rFonts w:asciiTheme="minorHAnsi" w:hAnsiTheme="minorHAnsi" w:cs="B Nazanin" w:hint="cs"/>
          <w:b/>
          <w:bCs/>
          <w:rtl/>
        </w:rPr>
        <w:t>ی</w:t>
      </w:r>
      <w:r w:rsidRPr="007E509F">
        <w:rPr>
          <w:rFonts w:asciiTheme="minorHAnsi" w:hAnsiTheme="minorHAnsi" w:cs="B Nazanin"/>
          <w:b/>
          <w:bCs/>
          <w:rtl/>
        </w:rPr>
        <w:t xml:space="preserve"> ذ</w:t>
      </w:r>
      <w:r w:rsidRPr="007E509F">
        <w:rPr>
          <w:rFonts w:asciiTheme="minorHAnsi" w:hAnsiTheme="minorHAnsi" w:cs="B Nazanin" w:hint="cs"/>
          <w:b/>
          <w:bCs/>
          <w:rtl/>
        </w:rPr>
        <w:t>ی‌</w:t>
      </w:r>
      <w:r w:rsidRPr="007E509F">
        <w:rPr>
          <w:rFonts w:asciiTheme="minorHAnsi" w:hAnsiTheme="minorHAnsi" w:cs="B Nazanin" w:hint="eastAsia"/>
          <w:b/>
          <w:bCs/>
          <w:rtl/>
        </w:rPr>
        <w:t>ربط</w:t>
      </w:r>
      <w:r w:rsidRPr="007E509F">
        <w:rPr>
          <w:rFonts w:asciiTheme="minorHAnsi" w:hAnsiTheme="minorHAnsi" w:cs="B Nazanin"/>
          <w:b/>
          <w:bCs/>
          <w:rtl/>
        </w:rPr>
        <w:t xml:space="preserve"> و افزا</w:t>
      </w:r>
      <w:r w:rsidRPr="007E509F">
        <w:rPr>
          <w:rFonts w:asciiTheme="minorHAnsi" w:hAnsiTheme="minorHAnsi" w:cs="B Nazanin" w:hint="cs"/>
          <w:b/>
          <w:bCs/>
          <w:rtl/>
        </w:rPr>
        <w:t>ی</w:t>
      </w:r>
      <w:r w:rsidRPr="007E509F">
        <w:rPr>
          <w:rFonts w:asciiTheme="minorHAnsi" w:hAnsiTheme="minorHAnsi" w:cs="B Nazanin" w:hint="eastAsia"/>
          <w:b/>
          <w:bCs/>
          <w:rtl/>
        </w:rPr>
        <w:t>ش</w:t>
      </w:r>
      <w:r w:rsidRPr="007E509F">
        <w:rPr>
          <w:rFonts w:asciiTheme="minorHAnsi" w:hAnsiTheme="minorHAnsi" w:cs="B Nazanin"/>
          <w:b/>
          <w:bCs/>
          <w:rtl/>
        </w:rPr>
        <w:t xml:space="preserve"> سرعت تصم</w:t>
      </w:r>
      <w:r w:rsidRPr="007E509F">
        <w:rPr>
          <w:rFonts w:asciiTheme="minorHAnsi" w:hAnsiTheme="minorHAnsi" w:cs="B Nazanin" w:hint="cs"/>
          <w:b/>
          <w:bCs/>
          <w:rtl/>
        </w:rPr>
        <w:t>ی</w:t>
      </w:r>
      <w:r w:rsidRPr="007E509F">
        <w:rPr>
          <w:rFonts w:asciiTheme="minorHAnsi" w:hAnsiTheme="minorHAnsi" w:cs="B Nazanin" w:hint="eastAsia"/>
          <w:b/>
          <w:bCs/>
          <w:rtl/>
        </w:rPr>
        <w:t>م‌گ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اجرا</w:t>
      </w:r>
      <w:r w:rsidRPr="007E509F">
        <w:rPr>
          <w:rFonts w:asciiTheme="minorHAnsi" w:hAnsiTheme="minorHAnsi" w:cs="B Nazanin" w:hint="cs"/>
          <w:b/>
          <w:bCs/>
          <w:rtl/>
        </w:rPr>
        <w:t>یی</w:t>
      </w:r>
      <w:r w:rsidRPr="007E509F">
        <w:rPr>
          <w:rFonts w:asciiTheme="minorHAnsi" w:hAnsiTheme="minorHAnsi" w:cs="B Nazanin"/>
          <w:b/>
          <w:bCs/>
          <w:rtl/>
        </w:rPr>
        <w:t xml:space="preserve"> کمک کند. برا</w:t>
      </w:r>
      <w:r w:rsidRPr="007E509F">
        <w:rPr>
          <w:rFonts w:asciiTheme="minorHAnsi" w:hAnsiTheme="minorHAnsi" w:cs="B Nazanin" w:hint="cs"/>
          <w:b/>
          <w:bCs/>
          <w:rtl/>
        </w:rPr>
        <w:t>ی</w:t>
      </w:r>
      <w:r w:rsidRPr="007E509F">
        <w:rPr>
          <w:rFonts w:asciiTheme="minorHAnsi" w:hAnsiTheme="minorHAnsi" w:cs="B Nazanin"/>
          <w:b/>
          <w:bCs/>
          <w:rtl/>
        </w:rPr>
        <w:t xml:space="preserve"> فعال</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hint="cs"/>
          <w:b/>
          <w:bCs/>
          <w:rtl/>
        </w:rPr>
        <w:t>ی</w:t>
      </w:r>
      <w:r w:rsidRPr="007E509F">
        <w:rPr>
          <w:rFonts w:asciiTheme="minorHAnsi" w:hAnsiTheme="minorHAnsi" w:cs="B Nazanin"/>
          <w:b/>
          <w:bCs/>
          <w:rtl/>
        </w:rPr>
        <w:t xml:space="preserve"> مانند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که ن</w:t>
      </w:r>
      <w:r w:rsidRPr="007E509F">
        <w:rPr>
          <w:rFonts w:asciiTheme="minorHAnsi" w:hAnsiTheme="minorHAnsi" w:cs="B Nazanin" w:hint="cs"/>
          <w:b/>
          <w:bCs/>
          <w:rtl/>
        </w:rPr>
        <w:t>ی</w:t>
      </w:r>
      <w:r w:rsidRPr="007E509F">
        <w:rPr>
          <w:rFonts w:asciiTheme="minorHAnsi" w:hAnsiTheme="minorHAnsi" w:cs="B Nazanin" w:hint="eastAsia"/>
          <w:b/>
          <w:bCs/>
          <w:rtl/>
        </w:rPr>
        <w:t>ازمند</w:t>
      </w:r>
      <w:r w:rsidRPr="007E509F">
        <w:rPr>
          <w:rFonts w:asciiTheme="minorHAnsi" w:hAnsiTheme="minorHAnsi" w:cs="B Nazanin"/>
          <w:b/>
          <w:bCs/>
          <w:rtl/>
        </w:rPr>
        <w:t xml:space="preserve"> هماهنگ</w:t>
      </w:r>
      <w:r w:rsidRPr="007E509F">
        <w:rPr>
          <w:rFonts w:asciiTheme="minorHAnsi" w:hAnsiTheme="minorHAnsi" w:cs="B Nazanin" w:hint="cs"/>
          <w:b/>
          <w:bCs/>
          <w:rtl/>
        </w:rPr>
        <w:t>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مستمر،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قرارداد و پ</w:t>
      </w:r>
      <w:r w:rsidRPr="007E509F">
        <w:rPr>
          <w:rFonts w:asciiTheme="minorHAnsi" w:hAnsiTheme="minorHAnsi" w:cs="B Nazanin" w:hint="cs"/>
          <w:b/>
          <w:bCs/>
          <w:rtl/>
        </w:rPr>
        <w:t>ی</w:t>
      </w:r>
      <w:r w:rsidRPr="007E509F">
        <w:rPr>
          <w:rFonts w:asciiTheme="minorHAnsi" w:hAnsiTheme="minorHAnsi" w:cs="B Nazanin" w:hint="eastAsia"/>
          <w:b/>
          <w:bCs/>
          <w:rtl/>
        </w:rPr>
        <w:t>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ها</w:t>
      </w:r>
      <w:r w:rsidRPr="007E509F">
        <w:rPr>
          <w:rFonts w:asciiTheme="minorHAnsi" w:hAnsiTheme="minorHAnsi" w:cs="B Nazanin" w:hint="cs"/>
          <w:b/>
          <w:bCs/>
          <w:rtl/>
        </w:rPr>
        <w:t>ی</w:t>
      </w:r>
      <w:r w:rsidRPr="007E509F">
        <w:rPr>
          <w:rFonts w:asciiTheme="minorHAnsi" w:hAnsiTheme="minorHAnsi" w:cs="B Nazanin"/>
          <w:b/>
          <w:bCs/>
          <w:rtl/>
        </w:rPr>
        <w:t xml:space="preserve"> سازمان</w:t>
      </w:r>
      <w:r w:rsidRPr="007E509F">
        <w:rPr>
          <w:rFonts w:asciiTheme="minorHAnsi" w:hAnsiTheme="minorHAnsi" w:cs="B Nazanin" w:hint="cs"/>
          <w:b/>
          <w:bCs/>
          <w:rtl/>
        </w:rPr>
        <w:t>ی</w:t>
      </w:r>
      <w:r w:rsidRPr="007E509F">
        <w:rPr>
          <w:rFonts w:asciiTheme="minorHAnsi" w:hAnsiTheme="minorHAnsi" w:cs="B Nazanin"/>
          <w:b/>
          <w:bCs/>
          <w:rtl/>
        </w:rPr>
        <w:t xml:space="preserve"> است، استق</w:t>
      </w:r>
      <w:r w:rsidRPr="007E509F">
        <w:rPr>
          <w:rFonts w:asciiTheme="minorHAnsi" w:hAnsiTheme="minorHAnsi" w:cs="B Nazanin" w:hint="eastAsia"/>
          <w:b/>
          <w:bCs/>
          <w:rtl/>
        </w:rPr>
        <w:t>رار</w:t>
      </w:r>
      <w:r w:rsidRPr="007E509F">
        <w:rPr>
          <w:rFonts w:asciiTheme="minorHAnsi" w:hAnsiTheme="minorHAnsi" w:cs="B Nazanin"/>
          <w:b/>
          <w:bCs/>
          <w:rtl/>
        </w:rPr>
        <w:t xml:space="preserve"> در تهران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امت</w:t>
      </w:r>
      <w:r w:rsidRPr="007E509F">
        <w:rPr>
          <w:rFonts w:asciiTheme="minorHAnsi" w:hAnsiTheme="minorHAnsi" w:cs="B Nazanin" w:hint="cs"/>
          <w:b/>
          <w:bCs/>
          <w:rtl/>
        </w:rPr>
        <w:t>ی</w:t>
      </w:r>
      <w:r w:rsidRPr="007E509F">
        <w:rPr>
          <w:rFonts w:asciiTheme="minorHAnsi" w:hAnsiTheme="minorHAnsi" w:cs="B Nazanin" w:hint="eastAsia"/>
          <w:b/>
          <w:bCs/>
          <w:rtl/>
        </w:rPr>
        <w:t>از</w:t>
      </w:r>
      <w:r w:rsidRPr="007E509F">
        <w:rPr>
          <w:rFonts w:asciiTheme="minorHAnsi" w:hAnsiTheme="minorHAnsi" w:cs="B Nazanin"/>
          <w:b/>
          <w:bCs/>
          <w:rtl/>
        </w:rPr>
        <w:t xml:space="preserve"> جد</w:t>
      </w:r>
      <w:r w:rsidRPr="007E509F">
        <w:rPr>
          <w:rFonts w:asciiTheme="minorHAnsi" w:hAnsiTheme="minorHAnsi" w:cs="B Nazanin" w:hint="cs"/>
          <w:b/>
          <w:bCs/>
          <w:rtl/>
        </w:rPr>
        <w:t>ی</w:t>
      </w:r>
      <w:r w:rsidRPr="007E509F">
        <w:rPr>
          <w:rFonts w:asciiTheme="minorHAnsi" w:hAnsiTheme="minorHAnsi" w:cs="B Nazanin"/>
          <w:b/>
          <w:bCs/>
          <w:rtl/>
        </w:rPr>
        <w:t xml:space="preserve"> به‌شمار م</w:t>
      </w:r>
      <w:r w:rsidRPr="007E509F">
        <w:rPr>
          <w:rFonts w:asciiTheme="minorHAnsi" w:hAnsiTheme="minorHAnsi" w:cs="B Nazanin" w:hint="cs"/>
          <w:b/>
          <w:bCs/>
          <w:rtl/>
        </w:rPr>
        <w:t>ی‌</w:t>
      </w:r>
      <w:r w:rsidRPr="007E509F">
        <w:rPr>
          <w:rFonts w:asciiTheme="minorHAnsi" w:hAnsiTheme="minorHAnsi" w:cs="B Nazanin" w:hint="eastAsia"/>
          <w:b/>
          <w:bCs/>
          <w:rtl/>
        </w:rPr>
        <w:t>آ</w:t>
      </w:r>
      <w:r w:rsidRPr="007E509F">
        <w:rPr>
          <w:rFonts w:asciiTheme="minorHAnsi" w:hAnsiTheme="minorHAnsi" w:cs="B Nazanin" w:hint="cs"/>
          <w:b/>
          <w:bCs/>
          <w:rtl/>
        </w:rPr>
        <w:t>ی</w:t>
      </w:r>
      <w:r w:rsidRPr="007E509F">
        <w:rPr>
          <w:rFonts w:asciiTheme="minorHAnsi" w:hAnsiTheme="minorHAnsi" w:cs="B Nazanin" w:hint="eastAsia"/>
          <w:b/>
          <w:bCs/>
          <w:rtl/>
        </w:rPr>
        <w:t>د</w:t>
      </w:r>
      <w:r w:rsidRPr="007E509F">
        <w:rPr>
          <w:rFonts w:asciiTheme="minorHAnsi" w:hAnsiTheme="minorHAnsi" w:cs="B Nazanin"/>
          <w:b/>
          <w:bCs/>
          <w:rtl/>
        </w:rPr>
        <w:t>.</w:t>
      </w:r>
    </w:p>
    <w:p w14:paraId="738B6562" w14:textId="602AFC41" w:rsidR="0031473F"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t>در</w:t>
      </w:r>
      <w:r w:rsidRPr="007E509F">
        <w:rPr>
          <w:rFonts w:asciiTheme="minorHAnsi" w:hAnsiTheme="minorHAnsi" w:cs="B Nazanin"/>
          <w:b/>
          <w:bCs/>
          <w:rtl/>
        </w:rPr>
        <w:t xml:space="preserve"> جمع‌بند</w:t>
      </w:r>
      <w:r w:rsidRPr="007E509F">
        <w:rPr>
          <w:rFonts w:asciiTheme="minorHAnsi" w:hAnsiTheme="minorHAnsi" w:cs="B Nazanin" w:hint="cs"/>
          <w:b/>
          <w:bCs/>
          <w:rtl/>
        </w:rPr>
        <w:t>ی</w:t>
      </w:r>
      <w:r w:rsidRPr="007E509F">
        <w:rPr>
          <w:rFonts w:asciiTheme="minorHAnsi" w:hAnsiTheme="minorHAnsi" w:cs="B Nazanin"/>
          <w:b/>
          <w:bCs/>
          <w:rtl/>
        </w:rPr>
        <w:t xml:space="preserve"> نها</w:t>
      </w:r>
      <w:r w:rsidRPr="007E509F">
        <w:rPr>
          <w:rFonts w:asciiTheme="minorHAnsi" w:hAnsiTheme="minorHAnsi" w:cs="B Nazanin" w:hint="cs"/>
          <w:b/>
          <w:bCs/>
          <w:rtl/>
        </w:rPr>
        <w:t>یی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توان</w:t>
      </w:r>
      <w:r w:rsidRPr="007E509F">
        <w:rPr>
          <w:rFonts w:asciiTheme="minorHAnsi" w:hAnsiTheme="minorHAnsi" w:cs="B Nazanin"/>
          <w:b/>
          <w:bCs/>
          <w:rtl/>
        </w:rPr>
        <w:t xml:space="preserve"> گفت طرح توج</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hint="cs"/>
          <w:b/>
          <w:bCs/>
          <w:rtl/>
        </w:rPr>
        <w:t>ی</w:t>
      </w:r>
      <w:r w:rsidRPr="007E509F">
        <w:rPr>
          <w:rFonts w:asciiTheme="minorHAnsi" w:hAnsiTheme="minorHAnsi" w:cs="B Nazanin"/>
          <w:b/>
          <w:bCs/>
          <w:rtl/>
        </w:rPr>
        <w:t xml:space="preserve">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از منظر فن</w:t>
      </w:r>
      <w:r w:rsidRPr="007E509F">
        <w:rPr>
          <w:rFonts w:asciiTheme="minorHAnsi" w:hAnsiTheme="minorHAnsi" w:cs="B Nazanin" w:hint="cs"/>
          <w:b/>
          <w:bCs/>
          <w:rtl/>
        </w:rPr>
        <w:t>ی</w:t>
      </w:r>
      <w:r w:rsidRPr="007E509F">
        <w:rPr>
          <w:rFonts w:asciiTheme="minorHAnsi" w:hAnsiTheme="minorHAnsi" w:cs="B Nazanin"/>
          <w:b/>
          <w:bCs/>
          <w:rtl/>
        </w:rPr>
        <w:t xml:space="preserve"> و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طرح</w:t>
      </w:r>
      <w:r w:rsidRPr="007E509F">
        <w:rPr>
          <w:rFonts w:asciiTheme="minorHAnsi" w:hAnsiTheme="minorHAnsi" w:cs="B Nazanin" w:hint="cs"/>
          <w:b/>
          <w:bCs/>
          <w:rtl/>
        </w:rPr>
        <w:t>ی</w:t>
      </w:r>
      <w:r w:rsidRPr="007E509F">
        <w:rPr>
          <w:rFonts w:asciiTheme="minorHAnsi" w:hAnsiTheme="minorHAnsi" w:cs="B Nazanin"/>
          <w:b/>
          <w:bCs/>
          <w:rtl/>
        </w:rPr>
        <w:t xml:space="preserve"> قابل اجرا، سودآور، کم‌ر</w:t>
      </w:r>
      <w:r w:rsidRPr="007E509F">
        <w:rPr>
          <w:rFonts w:asciiTheme="minorHAnsi" w:hAnsiTheme="minorHAnsi" w:cs="B Nazanin" w:hint="cs"/>
          <w:b/>
          <w:bCs/>
          <w:rtl/>
        </w:rPr>
        <w:t>ی</w:t>
      </w:r>
      <w:r w:rsidRPr="007E509F">
        <w:rPr>
          <w:rFonts w:asciiTheme="minorHAnsi" w:hAnsiTheme="minorHAnsi" w:cs="B Nazanin" w:hint="eastAsia"/>
          <w:b/>
          <w:bCs/>
          <w:rtl/>
        </w:rPr>
        <w:t>سک</w:t>
      </w:r>
      <w:r w:rsidRPr="007E509F">
        <w:rPr>
          <w:rFonts w:asciiTheme="minorHAnsi" w:hAnsiTheme="minorHAnsi" w:cs="B Nazanin"/>
          <w:b/>
          <w:bCs/>
          <w:rtl/>
        </w:rPr>
        <w:t xml:space="preserve"> و برخوردار از بن</w:t>
      </w:r>
      <w:r w:rsidRPr="007E509F">
        <w:rPr>
          <w:rFonts w:asciiTheme="minorHAnsi" w:hAnsiTheme="minorHAnsi" w:cs="B Nazanin" w:hint="cs"/>
          <w:b/>
          <w:bCs/>
          <w:rtl/>
        </w:rPr>
        <w:t>ی</w:t>
      </w:r>
      <w:r w:rsidRPr="007E509F">
        <w:rPr>
          <w:rFonts w:asciiTheme="minorHAnsi" w:hAnsiTheme="minorHAnsi" w:cs="B Nazanin" w:hint="eastAsia"/>
          <w:b/>
          <w:bCs/>
          <w:rtl/>
        </w:rPr>
        <w:t>ان</w:t>
      </w:r>
      <w:r w:rsidRPr="007E509F">
        <w:rPr>
          <w:rFonts w:asciiTheme="minorHAnsi" w:hAnsiTheme="minorHAnsi" w:cs="B Nazanin"/>
          <w:b/>
          <w:bCs/>
          <w:rtl/>
        </w:rPr>
        <w:t xml:space="preserve"> اقتصاد</w:t>
      </w:r>
      <w:r w:rsidRPr="007E509F">
        <w:rPr>
          <w:rFonts w:asciiTheme="minorHAnsi" w:hAnsiTheme="minorHAnsi" w:cs="B Nazanin" w:hint="cs"/>
          <w:b/>
          <w:bCs/>
          <w:rtl/>
        </w:rPr>
        <w:t>ی</w:t>
      </w:r>
      <w:r w:rsidRPr="007E509F">
        <w:rPr>
          <w:rFonts w:asciiTheme="minorHAnsi" w:hAnsiTheme="minorHAnsi" w:cs="B Nazanin"/>
          <w:b/>
          <w:bCs/>
          <w:rtl/>
        </w:rPr>
        <w:t xml:space="preserve"> مناسب است. وجود ساختار حقوق</w:t>
      </w:r>
      <w:r w:rsidRPr="007E509F">
        <w:rPr>
          <w:rFonts w:asciiTheme="minorHAnsi" w:hAnsiTheme="minorHAnsi" w:cs="B Nazanin" w:hint="cs"/>
          <w:b/>
          <w:bCs/>
          <w:rtl/>
        </w:rPr>
        <w:t>ی</w:t>
      </w:r>
      <w:r w:rsidRPr="007E509F">
        <w:rPr>
          <w:rFonts w:asciiTheme="minorHAnsi" w:hAnsiTheme="minorHAnsi" w:cs="B Nazanin"/>
          <w:b/>
          <w:bCs/>
          <w:rtl/>
        </w:rPr>
        <w:t xml:space="preserve"> شفاف، سرما</w:t>
      </w:r>
      <w:r w:rsidRPr="007E509F">
        <w:rPr>
          <w:rFonts w:asciiTheme="minorHAnsi" w:hAnsiTheme="minorHAnsi" w:cs="B Nazanin" w:hint="cs"/>
          <w:b/>
          <w:bCs/>
          <w:rtl/>
        </w:rPr>
        <w:t>ی</w:t>
      </w:r>
      <w:r w:rsidRPr="007E509F">
        <w:rPr>
          <w:rFonts w:asciiTheme="minorHAnsi" w:hAnsiTheme="minorHAnsi" w:cs="B Nazanin" w:hint="eastAsia"/>
          <w:b/>
          <w:bCs/>
          <w:rtl/>
        </w:rPr>
        <w:t>ه</w:t>
      </w:r>
      <w:r w:rsidRPr="007E509F">
        <w:rPr>
          <w:rFonts w:asciiTheme="minorHAnsi" w:hAnsiTheme="minorHAnsi" w:cs="B Nazanin"/>
          <w:b/>
          <w:bCs/>
          <w:rtl/>
        </w:rPr>
        <w:t xml:space="preserve"> ثبت</w:t>
      </w:r>
      <w:r w:rsidRPr="007E509F">
        <w:rPr>
          <w:rFonts w:asciiTheme="minorHAnsi" w:hAnsiTheme="minorHAnsi" w:cs="B Nazanin" w:hint="cs"/>
          <w:b/>
          <w:bCs/>
          <w:rtl/>
        </w:rPr>
        <w:t>ی</w:t>
      </w:r>
      <w:r w:rsidRPr="007E509F">
        <w:rPr>
          <w:rFonts w:asciiTheme="minorHAnsi" w:hAnsiTheme="minorHAnsi" w:cs="B Nazanin"/>
          <w:b/>
          <w:bCs/>
          <w:rtl/>
        </w:rPr>
        <w:t xml:space="preserve"> بالا، مجوزها</w:t>
      </w:r>
      <w:r w:rsidRPr="007E509F">
        <w:rPr>
          <w:rFonts w:asciiTheme="minorHAnsi" w:hAnsiTheme="minorHAnsi" w:cs="B Nazanin" w:hint="cs"/>
          <w:b/>
          <w:bCs/>
          <w:rtl/>
        </w:rPr>
        <w:t>ی</w:t>
      </w:r>
      <w:r w:rsidRPr="007E509F">
        <w:rPr>
          <w:rFonts w:asciiTheme="minorHAnsi" w:hAnsiTheme="minorHAnsi" w:cs="B Nazanin"/>
          <w:b/>
          <w:bCs/>
          <w:rtl/>
        </w:rPr>
        <w:t xml:space="preserve"> کامل،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مشخص،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بدون وابستگ</w:t>
      </w:r>
      <w:r w:rsidRPr="007E509F">
        <w:rPr>
          <w:rFonts w:asciiTheme="minorHAnsi" w:hAnsiTheme="minorHAnsi" w:cs="B Nazanin" w:hint="cs"/>
          <w:b/>
          <w:bCs/>
          <w:rtl/>
        </w:rPr>
        <w:t>ی</w:t>
      </w:r>
      <w:r w:rsidRPr="007E509F">
        <w:rPr>
          <w:rFonts w:asciiTheme="minorHAnsi" w:hAnsiTheme="minorHAnsi" w:cs="B Nazanin"/>
          <w:b/>
          <w:bCs/>
          <w:rtl/>
        </w:rPr>
        <w:t xml:space="preserve"> به بانک، نرخ بازده داخل</w:t>
      </w:r>
      <w:r w:rsidRPr="007E509F">
        <w:rPr>
          <w:rFonts w:asciiTheme="minorHAnsi" w:hAnsiTheme="minorHAnsi" w:cs="B Nazanin" w:hint="cs"/>
          <w:b/>
          <w:bCs/>
          <w:rtl/>
        </w:rPr>
        <w:t>ی</w:t>
      </w:r>
      <w:r w:rsidRPr="007E509F">
        <w:rPr>
          <w:rFonts w:asciiTheme="minorHAnsi" w:hAnsiTheme="minorHAnsi" w:cs="B Nazanin"/>
          <w:b/>
          <w:bCs/>
          <w:rtl/>
        </w:rPr>
        <w:t xml:space="preserve"> مطلوب، دوره بازگشت مناسب، نقطه سربه‌سر پا</w:t>
      </w:r>
      <w:r w:rsidRPr="007E509F">
        <w:rPr>
          <w:rFonts w:asciiTheme="minorHAnsi" w:hAnsiTheme="minorHAnsi" w:cs="B Nazanin" w:hint="cs"/>
          <w:b/>
          <w:bCs/>
          <w:rtl/>
        </w:rPr>
        <w:t>یی</w:t>
      </w:r>
      <w:r w:rsidRPr="007E509F">
        <w:rPr>
          <w:rFonts w:asciiTheme="minorHAnsi" w:hAnsiTheme="minorHAnsi" w:cs="B Nazanin" w:hint="eastAsia"/>
          <w:b/>
          <w:bCs/>
          <w:rtl/>
        </w:rPr>
        <w:t>ن</w:t>
      </w:r>
      <w:r w:rsidRPr="007E509F">
        <w:rPr>
          <w:rFonts w:asciiTheme="minorHAnsi" w:hAnsiTheme="minorHAnsi" w:cs="B Nazanin"/>
          <w:b/>
          <w:bCs/>
          <w:rtl/>
        </w:rPr>
        <w:t xml:space="preserve"> و درآمد و سود قابل توجه، همگ</w:t>
      </w:r>
      <w:r w:rsidRPr="007E509F">
        <w:rPr>
          <w:rFonts w:asciiTheme="minorHAnsi" w:hAnsiTheme="minorHAnsi" w:cs="B Nazanin" w:hint="cs"/>
          <w:b/>
          <w:bCs/>
          <w:rtl/>
        </w:rPr>
        <w:t>ی</w:t>
      </w:r>
      <w:r w:rsidRPr="007E509F">
        <w:rPr>
          <w:rFonts w:asciiTheme="minorHAnsi" w:hAnsiTheme="minorHAnsi" w:cs="B Nazanin"/>
          <w:b/>
          <w:bCs/>
          <w:rtl/>
        </w:rPr>
        <w:t xml:space="preserve"> ب</w:t>
      </w:r>
      <w:r w:rsidRPr="007E509F">
        <w:rPr>
          <w:rFonts w:asciiTheme="minorHAnsi" w:hAnsiTheme="minorHAnsi" w:cs="B Nazanin" w:hint="cs"/>
          <w:b/>
          <w:bCs/>
          <w:rtl/>
        </w:rPr>
        <w:t>ی</w:t>
      </w:r>
      <w:r w:rsidRPr="007E509F">
        <w:rPr>
          <w:rFonts w:asciiTheme="minorHAnsi" w:hAnsiTheme="minorHAnsi" w:cs="B Nazanin" w:hint="eastAsia"/>
          <w:b/>
          <w:bCs/>
          <w:rtl/>
        </w:rPr>
        <w:t>انگر</w:t>
      </w:r>
      <w:r w:rsidRPr="007E509F">
        <w:rPr>
          <w:rFonts w:asciiTheme="minorHAnsi" w:hAnsiTheme="minorHAnsi" w:cs="B Nazanin"/>
          <w:b/>
          <w:bCs/>
          <w:rtl/>
        </w:rPr>
        <w:t xml:space="preserve"> آن است که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پروژه از توج</w:t>
      </w:r>
      <w:r w:rsidRPr="007E509F">
        <w:rPr>
          <w:rFonts w:asciiTheme="minorHAnsi" w:hAnsiTheme="minorHAnsi" w:cs="B Nazanin" w:hint="cs"/>
          <w:b/>
          <w:bCs/>
          <w:rtl/>
        </w:rPr>
        <w:t>ی</w:t>
      </w:r>
      <w:r w:rsidRPr="007E509F">
        <w:rPr>
          <w:rFonts w:asciiTheme="minorHAnsi" w:hAnsiTheme="minorHAnsi" w:cs="B Nazanin" w:hint="eastAsia"/>
          <w:b/>
          <w:bCs/>
          <w:rtl/>
        </w:rPr>
        <w:t>ه‌پذ</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b/>
          <w:bCs/>
          <w:rtl/>
        </w:rPr>
        <w:t xml:space="preserve"> کاف</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اجرا برخوردار است. در واقع،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نمونه‌ا</w:t>
      </w:r>
      <w:r w:rsidRPr="007E509F">
        <w:rPr>
          <w:rFonts w:asciiTheme="minorHAnsi" w:hAnsiTheme="minorHAnsi" w:cs="B Nazanin" w:hint="cs"/>
          <w:b/>
          <w:bCs/>
          <w:rtl/>
        </w:rPr>
        <w:t>ی</w:t>
      </w:r>
      <w:r w:rsidRPr="007E509F">
        <w:rPr>
          <w:rFonts w:asciiTheme="minorHAnsi" w:hAnsiTheme="minorHAnsi" w:cs="B Nazanin"/>
          <w:b/>
          <w:bCs/>
          <w:rtl/>
        </w:rPr>
        <w:t xml:space="preserve"> از </w:t>
      </w:r>
      <w:r w:rsidRPr="007E509F">
        <w:rPr>
          <w:rFonts w:asciiTheme="minorHAnsi" w:hAnsiTheme="minorHAnsi" w:cs="B Nazanin" w:hint="cs"/>
          <w:b/>
          <w:bCs/>
          <w:rtl/>
        </w:rPr>
        <w:t>ی</w:t>
      </w:r>
      <w:r w:rsidRPr="007E509F">
        <w:rPr>
          <w:rFonts w:asciiTheme="minorHAnsi" w:hAnsiTheme="minorHAnsi" w:cs="B Nazanin" w:hint="eastAsia"/>
          <w:b/>
          <w:bCs/>
          <w:rtl/>
        </w:rPr>
        <w:t>ک</w:t>
      </w:r>
      <w:r w:rsidRPr="007E509F">
        <w:rPr>
          <w:rFonts w:asciiTheme="minorHAnsi" w:hAnsiTheme="minorHAnsi" w:cs="B Nazanin"/>
          <w:b/>
          <w:bCs/>
          <w:rtl/>
        </w:rPr>
        <w:t xml:space="preserve"> سرما</w:t>
      </w:r>
      <w:r w:rsidRPr="007E509F">
        <w:rPr>
          <w:rFonts w:asciiTheme="minorHAnsi" w:hAnsiTheme="minorHAnsi" w:cs="B Nazanin" w:hint="cs"/>
          <w:b/>
          <w:bCs/>
          <w:rtl/>
        </w:rPr>
        <w:t>ی</w:t>
      </w:r>
      <w:r w:rsidRPr="007E509F">
        <w:rPr>
          <w:rFonts w:asciiTheme="minorHAnsi" w:hAnsiTheme="minorHAnsi" w:cs="B Nazanin" w:hint="eastAsia"/>
          <w:b/>
          <w:bCs/>
          <w:rtl/>
        </w:rPr>
        <w:t>ه‌گذار</w:t>
      </w:r>
      <w:r w:rsidRPr="007E509F">
        <w:rPr>
          <w:rFonts w:asciiTheme="minorHAnsi" w:hAnsiTheme="minorHAnsi" w:cs="B Nazanin" w:hint="cs"/>
          <w:b/>
          <w:bCs/>
          <w:rtl/>
        </w:rPr>
        <w:t>ی</w:t>
      </w:r>
      <w:r w:rsidRPr="007E509F">
        <w:rPr>
          <w:rFonts w:asciiTheme="minorHAnsi" w:hAnsiTheme="minorHAnsi" w:cs="B Nazanin"/>
          <w:b/>
          <w:bCs/>
          <w:rtl/>
        </w:rPr>
        <w:t xml:space="preserve"> هوشمندانه در حوزه انرژ</w:t>
      </w:r>
      <w:r w:rsidRPr="007E509F">
        <w:rPr>
          <w:rFonts w:asciiTheme="minorHAnsi" w:hAnsiTheme="minorHAnsi" w:cs="B Nazanin" w:hint="cs"/>
          <w:b/>
          <w:bCs/>
          <w:rtl/>
        </w:rPr>
        <w:t>ی</w:t>
      </w:r>
      <w:r w:rsidRPr="007E509F">
        <w:rPr>
          <w:rFonts w:asciiTheme="minorHAnsi" w:hAnsiTheme="minorHAnsi" w:cs="B Nazanin"/>
          <w:b/>
          <w:bCs/>
          <w:rtl/>
        </w:rPr>
        <w:t xml:space="preserve"> است که با اتکا </w:t>
      </w:r>
      <w:r w:rsidRPr="007E509F">
        <w:rPr>
          <w:rFonts w:asciiTheme="minorHAnsi" w:hAnsiTheme="minorHAnsi" w:cs="B Nazanin" w:hint="eastAsia"/>
          <w:b/>
          <w:bCs/>
          <w:rtl/>
        </w:rPr>
        <w:t>به</w:t>
      </w:r>
      <w:r w:rsidRPr="007E509F">
        <w:rPr>
          <w:rFonts w:asciiTheme="minorHAnsi" w:hAnsiTheme="minorHAnsi" w:cs="B Nazanin"/>
          <w:b/>
          <w:bCs/>
          <w:rtl/>
        </w:rPr>
        <w:t xml:space="preserve">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مال</w:t>
      </w:r>
      <w:r w:rsidRPr="007E509F">
        <w:rPr>
          <w:rFonts w:asciiTheme="minorHAnsi" w:hAnsiTheme="minorHAnsi" w:cs="B Nazanin" w:hint="cs"/>
          <w:b/>
          <w:bCs/>
          <w:rtl/>
        </w:rPr>
        <w:t>ی</w:t>
      </w:r>
      <w:r w:rsidRPr="007E509F">
        <w:rPr>
          <w:rFonts w:asciiTheme="minorHAnsi" w:hAnsiTheme="minorHAnsi" w:cs="B Nazanin"/>
          <w:b/>
          <w:bCs/>
          <w:rtl/>
        </w:rPr>
        <w:t xml:space="preserve"> محتاطانه و ساختار عمل</w:t>
      </w:r>
      <w:r w:rsidRPr="007E509F">
        <w:rPr>
          <w:rFonts w:asciiTheme="minorHAnsi" w:hAnsiTheme="minorHAnsi" w:cs="B Nazanin" w:hint="cs"/>
          <w:b/>
          <w:bCs/>
          <w:rtl/>
        </w:rPr>
        <w:t>ی</w:t>
      </w:r>
      <w:r w:rsidRPr="007E509F">
        <w:rPr>
          <w:rFonts w:asciiTheme="minorHAnsi" w:hAnsiTheme="minorHAnsi" w:cs="B Nazanin" w:hint="eastAsia"/>
          <w:b/>
          <w:bCs/>
          <w:rtl/>
        </w:rPr>
        <w:t>ات</w:t>
      </w:r>
      <w:r w:rsidRPr="007E509F">
        <w:rPr>
          <w:rFonts w:asciiTheme="minorHAnsi" w:hAnsiTheme="minorHAnsi" w:cs="B Nazanin" w:hint="cs"/>
          <w:b/>
          <w:bCs/>
          <w:rtl/>
        </w:rPr>
        <w:t>ی</w:t>
      </w:r>
      <w:r w:rsidRPr="007E509F">
        <w:rPr>
          <w:rFonts w:asciiTheme="minorHAnsi" w:hAnsiTheme="minorHAnsi" w:cs="B Nazanin"/>
          <w:b/>
          <w:bCs/>
          <w:rtl/>
        </w:rPr>
        <w:t xml:space="preserve"> چابک،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در م</w:t>
      </w:r>
      <w:r w:rsidRPr="007E509F">
        <w:rPr>
          <w:rFonts w:asciiTheme="minorHAnsi" w:hAnsiTheme="minorHAnsi" w:cs="B Nazanin" w:hint="cs"/>
          <w:b/>
          <w:bCs/>
          <w:rtl/>
        </w:rPr>
        <w:t>ی</w:t>
      </w:r>
      <w:r w:rsidRPr="007E509F">
        <w:rPr>
          <w:rFonts w:asciiTheme="minorHAnsi" w:hAnsiTheme="minorHAnsi" w:cs="B Nazanin" w:hint="eastAsia"/>
          <w:b/>
          <w:bCs/>
          <w:rtl/>
        </w:rPr>
        <w:t>ان‌مدت</w:t>
      </w:r>
      <w:r w:rsidRPr="007E509F">
        <w:rPr>
          <w:rFonts w:asciiTheme="minorHAnsi" w:hAnsiTheme="minorHAnsi" w:cs="B Nazanin"/>
          <w:b/>
          <w:bCs/>
          <w:rtl/>
        </w:rPr>
        <w:t xml:space="preserve"> و بلندمدت ارزش افزوده مطلوب</w:t>
      </w:r>
      <w:r w:rsidRPr="007E509F">
        <w:rPr>
          <w:rFonts w:asciiTheme="minorHAnsi" w:hAnsiTheme="minorHAnsi" w:cs="B Nazanin" w:hint="cs"/>
          <w:b/>
          <w:bCs/>
          <w:rtl/>
        </w:rPr>
        <w:t>ی</w:t>
      </w:r>
      <w:r w:rsidRPr="007E509F">
        <w:rPr>
          <w:rFonts w:asciiTheme="minorHAnsi" w:hAnsiTheme="minorHAnsi" w:cs="B Nazanin"/>
          <w:b/>
          <w:bCs/>
          <w:rtl/>
        </w:rPr>
        <w:t xml:space="preserve"> برا</w:t>
      </w:r>
      <w:r w:rsidRPr="007E509F">
        <w:rPr>
          <w:rFonts w:asciiTheme="minorHAnsi" w:hAnsiTheme="minorHAnsi" w:cs="B Nazanin" w:hint="cs"/>
          <w:b/>
          <w:bCs/>
          <w:rtl/>
        </w:rPr>
        <w:t>ی</w:t>
      </w:r>
      <w:r w:rsidRPr="007E509F">
        <w:rPr>
          <w:rFonts w:asciiTheme="minorHAnsi" w:hAnsiTheme="minorHAnsi" w:cs="B Nazanin"/>
          <w:b/>
          <w:bCs/>
          <w:rtl/>
        </w:rPr>
        <w:t xml:space="preserve"> سهامداران و مد</w:t>
      </w:r>
      <w:r w:rsidRPr="007E509F">
        <w:rPr>
          <w:rFonts w:asciiTheme="minorHAnsi" w:hAnsiTheme="minorHAnsi" w:cs="B Nazanin" w:hint="cs"/>
          <w:b/>
          <w:bCs/>
          <w:rtl/>
        </w:rPr>
        <w:t>ی</w:t>
      </w:r>
      <w:r w:rsidRPr="007E509F">
        <w:rPr>
          <w:rFonts w:asciiTheme="minorHAnsi" w:hAnsiTheme="minorHAnsi" w:cs="B Nazanin" w:hint="eastAsia"/>
          <w:b/>
          <w:bCs/>
          <w:rtl/>
        </w:rPr>
        <w:t>ران</w:t>
      </w:r>
      <w:r w:rsidRPr="007E509F">
        <w:rPr>
          <w:rFonts w:asciiTheme="minorHAnsi" w:hAnsiTheme="minorHAnsi" w:cs="B Nazanin"/>
          <w:b/>
          <w:bCs/>
          <w:rtl/>
        </w:rPr>
        <w:t xml:space="preserve"> شرکت ا</w:t>
      </w:r>
      <w:r w:rsidRPr="007E509F">
        <w:rPr>
          <w:rFonts w:asciiTheme="minorHAnsi" w:hAnsiTheme="minorHAnsi" w:cs="B Nazanin" w:hint="cs"/>
          <w:b/>
          <w:bCs/>
          <w:rtl/>
        </w:rPr>
        <w:t>ی</w:t>
      </w:r>
      <w:r w:rsidRPr="007E509F">
        <w:rPr>
          <w:rFonts w:asciiTheme="minorHAnsi" w:hAnsiTheme="minorHAnsi" w:cs="B Nazanin" w:hint="eastAsia"/>
          <w:b/>
          <w:bCs/>
          <w:rtl/>
        </w:rPr>
        <w:t>جاد</w:t>
      </w:r>
      <w:r w:rsidRPr="007E509F">
        <w:rPr>
          <w:rFonts w:asciiTheme="minorHAnsi" w:hAnsiTheme="minorHAnsi" w:cs="B Nazanin"/>
          <w:b/>
          <w:bCs/>
          <w:rtl/>
        </w:rPr>
        <w:t xml:space="preserve"> کند.</w:t>
      </w:r>
    </w:p>
    <w:p w14:paraId="66F46D53" w14:textId="138DD102" w:rsidR="00C22F1A" w:rsidRPr="007E509F" w:rsidRDefault="0031473F" w:rsidP="006401E6">
      <w:pPr>
        <w:spacing w:line="360" w:lineRule="auto"/>
        <w:jc w:val="mediumKashida"/>
        <w:rPr>
          <w:rFonts w:asciiTheme="minorHAnsi" w:hAnsiTheme="minorHAnsi" w:cs="B Nazanin"/>
          <w:b/>
          <w:bCs/>
          <w:rtl/>
        </w:rPr>
      </w:pPr>
      <w:r w:rsidRPr="007E509F">
        <w:rPr>
          <w:rFonts w:asciiTheme="minorHAnsi" w:hAnsiTheme="minorHAnsi" w:cs="B Nazanin" w:hint="eastAsia"/>
          <w:b/>
          <w:bCs/>
          <w:rtl/>
        </w:rPr>
        <w:lastRenderedPageBreak/>
        <w:t>بنابرا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نت</w:t>
      </w:r>
      <w:r w:rsidRPr="007E509F">
        <w:rPr>
          <w:rFonts w:asciiTheme="minorHAnsi" w:hAnsiTheme="minorHAnsi" w:cs="B Nazanin" w:hint="cs"/>
          <w:b/>
          <w:bCs/>
          <w:rtl/>
        </w:rPr>
        <w:t>ی</w:t>
      </w:r>
      <w:r w:rsidRPr="007E509F">
        <w:rPr>
          <w:rFonts w:asciiTheme="minorHAnsi" w:hAnsiTheme="minorHAnsi" w:cs="B Nazanin" w:hint="eastAsia"/>
          <w:b/>
          <w:bCs/>
          <w:rtl/>
        </w:rPr>
        <w:t>جه</w:t>
      </w:r>
      <w:r w:rsidRPr="007E509F">
        <w:rPr>
          <w:rFonts w:asciiTheme="minorHAnsi" w:hAnsiTheme="minorHAnsi" w:cs="B Nazanin"/>
          <w:b/>
          <w:bCs/>
          <w:rtl/>
        </w:rPr>
        <w:t xml:space="preserve"> کل</w:t>
      </w:r>
      <w:r w:rsidRPr="007E509F">
        <w:rPr>
          <w:rFonts w:asciiTheme="minorHAnsi" w:hAnsiTheme="minorHAnsi" w:cs="B Nazanin" w:hint="cs"/>
          <w:b/>
          <w:bCs/>
          <w:rtl/>
        </w:rPr>
        <w:t>ی</w:t>
      </w:r>
      <w:r w:rsidRPr="007E509F">
        <w:rPr>
          <w:rFonts w:asciiTheme="minorHAnsi" w:hAnsiTheme="minorHAnsi" w:cs="B Nazanin"/>
          <w:b/>
          <w:bCs/>
          <w:rtl/>
        </w:rPr>
        <w:t xml:space="preserve"> آن است که طرح خرده‌فروش</w:t>
      </w:r>
      <w:r w:rsidRPr="007E509F">
        <w:rPr>
          <w:rFonts w:asciiTheme="minorHAnsi" w:hAnsiTheme="minorHAnsi" w:cs="B Nazanin" w:hint="cs"/>
          <w:b/>
          <w:bCs/>
          <w:rtl/>
        </w:rPr>
        <w:t>ی</w:t>
      </w:r>
      <w:r w:rsidRPr="007E509F">
        <w:rPr>
          <w:rFonts w:asciiTheme="minorHAnsi" w:hAnsiTheme="minorHAnsi" w:cs="B Nazanin"/>
          <w:b/>
          <w:bCs/>
          <w:rtl/>
        </w:rPr>
        <w:t xml:space="preserve"> برق شرکت </w:t>
      </w:r>
      <w:r w:rsidR="00502777">
        <w:rPr>
          <w:rFonts w:asciiTheme="minorHAnsi" w:hAnsiTheme="minorHAnsi" w:cs="B Nazanin"/>
          <w:b/>
          <w:bCs/>
          <w:rtl/>
        </w:rPr>
        <w:t xml:space="preserve">ورنا </w:t>
      </w:r>
      <w:r w:rsidRPr="007E509F">
        <w:rPr>
          <w:rFonts w:asciiTheme="minorHAnsi" w:hAnsiTheme="minorHAnsi" w:cs="B Nazanin"/>
          <w:b/>
          <w:bCs/>
          <w:rtl/>
        </w:rPr>
        <w:t xml:space="preserve"> از نظر اقتصاد</w:t>
      </w:r>
      <w:r w:rsidRPr="007E509F">
        <w:rPr>
          <w:rFonts w:asciiTheme="minorHAnsi" w:hAnsiTheme="minorHAnsi" w:cs="B Nazanin" w:hint="cs"/>
          <w:b/>
          <w:bCs/>
          <w:rtl/>
        </w:rPr>
        <w:t>ی</w:t>
      </w:r>
      <w:r w:rsidRPr="007E509F">
        <w:rPr>
          <w:rFonts w:asciiTheme="minorHAnsi" w:hAnsiTheme="minorHAnsi" w:cs="B Nazanin"/>
          <w:b/>
          <w:bCs/>
          <w:rtl/>
        </w:rPr>
        <w:t xml:space="preserve"> و مال</w:t>
      </w:r>
      <w:r w:rsidRPr="007E509F">
        <w:rPr>
          <w:rFonts w:asciiTheme="minorHAnsi" w:hAnsiTheme="minorHAnsi" w:cs="B Nazanin" w:hint="cs"/>
          <w:b/>
          <w:bCs/>
          <w:rtl/>
        </w:rPr>
        <w:t>ی</w:t>
      </w:r>
      <w:r w:rsidRPr="007E509F">
        <w:rPr>
          <w:rFonts w:asciiTheme="minorHAnsi" w:hAnsiTheme="minorHAnsi" w:cs="B Nazanin"/>
          <w:b/>
          <w:bCs/>
          <w:rtl/>
        </w:rPr>
        <w:t xml:space="preserve"> کاملاً مثبت ارز</w:t>
      </w:r>
      <w:r w:rsidRPr="007E509F">
        <w:rPr>
          <w:rFonts w:asciiTheme="minorHAnsi" w:hAnsiTheme="minorHAnsi" w:cs="B Nazanin" w:hint="cs"/>
          <w:b/>
          <w:bCs/>
          <w:rtl/>
        </w:rPr>
        <w:t>ی</w:t>
      </w:r>
      <w:r w:rsidRPr="007E509F">
        <w:rPr>
          <w:rFonts w:asciiTheme="minorHAnsi" w:hAnsiTheme="minorHAnsi" w:cs="B Nazanin" w:hint="eastAsia"/>
          <w:b/>
          <w:bCs/>
          <w:rtl/>
        </w:rPr>
        <w:t>اب</w:t>
      </w:r>
      <w:r w:rsidRPr="007E509F">
        <w:rPr>
          <w:rFonts w:asciiTheme="minorHAnsi" w:hAnsiTheme="minorHAnsi" w:cs="B Nazanin" w:hint="cs"/>
          <w:b/>
          <w:bCs/>
          <w:rtl/>
        </w:rPr>
        <w:t>ی</w:t>
      </w:r>
      <w:r w:rsidRPr="007E509F">
        <w:rPr>
          <w:rFonts w:asciiTheme="minorHAnsi" w:hAnsiTheme="minorHAnsi" w:cs="B Nazanin"/>
          <w:b/>
          <w:bCs/>
          <w:rtl/>
        </w:rPr>
        <w:t xml:space="preserve"> م</w:t>
      </w:r>
      <w:r w:rsidRPr="007E509F">
        <w:rPr>
          <w:rFonts w:asciiTheme="minorHAnsi" w:hAnsiTheme="minorHAnsi" w:cs="B Nazanin" w:hint="cs"/>
          <w:b/>
          <w:bCs/>
          <w:rtl/>
        </w:rPr>
        <w:t>ی‌</w:t>
      </w:r>
      <w:r w:rsidRPr="007E509F">
        <w:rPr>
          <w:rFonts w:asciiTheme="minorHAnsi" w:hAnsiTheme="minorHAnsi" w:cs="B Nazanin" w:hint="eastAsia"/>
          <w:b/>
          <w:bCs/>
          <w:rtl/>
        </w:rPr>
        <w:t>شود</w:t>
      </w:r>
      <w:r w:rsidRPr="007E509F">
        <w:rPr>
          <w:rFonts w:asciiTheme="minorHAnsi" w:hAnsiTheme="minorHAnsi" w:cs="B Nazanin"/>
          <w:b/>
          <w:bCs/>
          <w:rtl/>
        </w:rPr>
        <w:t xml:space="preserve"> و با توجه به شاخص‌ها</w:t>
      </w:r>
      <w:r w:rsidRPr="007E509F">
        <w:rPr>
          <w:rFonts w:asciiTheme="minorHAnsi" w:hAnsiTheme="minorHAnsi" w:cs="B Nazanin" w:hint="cs"/>
          <w:b/>
          <w:bCs/>
          <w:rtl/>
        </w:rPr>
        <w:t>ی</w:t>
      </w:r>
      <w:r w:rsidRPr="007E509F">
        <w:rPr>
          <w:rFonts w:asciiTheme="minorHAnsi" w:hAnsiTheme="minorHAnsi" w:cs="B Nazanin"/>
          <w:b/>
          <w:bCs/>
          <w:rtl/>
        </w:rPr>
        <w:t xml:space="preserve"> ارائه‌شده، م</w:t>
      </w:r>
      <w:r w:rsidRPr="007E509F">
        <w:rPr>
          <w:rFonts w:asciiTheme="minorHAnsi" w:hAnsiTheme="minorHAnsi" w:cs="B Nazanin" w:hint="cs"/>
          <w:b/>
          <w:bCs/>
          <w:rtl/>
        </w:rPr>
        <w:t>ی‌</w:t>
      </w:r>
      <w:r w:rsidRPr="007E509F">
        <w:rPr>
          <w:rFonts w:asciiTheme="minorHAnsi" w:hAnsiTheme="minorHAnsi" w:cs="B Nazanin" w:hint="eastAsia"/>
          <w:b/>
          <w:bCs/>
          <w:rtl/>
        </w:rPr>
        <w:t>توان</w:t>
      </w:r>
      <w:r w:rsidRPr="007E509F">
        <w:rPr>
          <w:rFonts w:asciiTheme="minorHAnsi" w:hAnsiTheme="minorHAnsi" w:cs="B Nazanin"/>
          <w:b/>
          <w:bCs/>
          <w:rtl/>
        </w:rPr>
        <w:t xml:space="preserve"> آن را طرح</w:t>
      </w:r>
      <w:r w:rsidRPr="007E509F">
        <w:rPr>
          <w:rFonts w:asciiTheme="minorHAnsi" w:hAnsiTheme="minorHAnsi" w:cs="B Nazanin" w:hint="cs"/>
          <w:b/>
          <w:bCs/>
          <w:rtl/>
        </w:rPr>
        <w:t>ی</w:t>
      </w:r>
      <w:r w:rsidRPr="007E509F">
        <w:rPr>
          <w:rFonts w:asciiTheme="minorHAnsi" w:hAnsiTheme="minorHAnsi" w:cs="B Nazanin"/>
          <w:b/>
          <w:bCs/>
          <w:rtl/>
        </w:rPr>
        <w:t xml:space="preserve"> جذاب،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b/>
          <w:bCs/>
          <w:rtl/>
        </w:rPr>
        <w:t xml:space="preserve"> و دارا</w:t>
      </w:r>
      <w:r w:rsidRPr="007E509F">
        <w:rPr>
          <w:rFonts w:asciiTheme="minorHAnsi" w:hAnsiTheme="minorHAnsi" w:cs="B Nazanin" w:hint="cs"/>
          <w:b/>
          <w:bCs/>
          <w:rtl/>
        </w:rPr>
        <w:t>ی</w:t>
      </w:r>
      <w:r w:rsidRPr="007E509F">
        <w:rPr>
          <w:rFonts w:asciiTheme="minorHAnsi" w:hAnsiTheme="minorHAnsi" w:cs="B Nazanin"/>
          <w:b/>
          <w:bCs/>
          <w:rtl/>
        </w:rPr>
        <w:t xml:space="preserve"> ظرف</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رشد دانست. اگر مد</w:t>
      </w:r>
      <w:r w:rsidRPr="007E509F">
        <w:rPr>
          <w:rFonts w:asciiTheme="minorHAnsi" w:hAnsiTheme="minorHAnsi" w:cs="B Nazanin" w:hint="cs"/>
          <w:b/>
          <w:bCs/>
          <w:rtl/>
        </w:rPr>
        <w:t>ی</w:t>
      </w:r>
      <w:r w:rsidRPr="007E509F">
        <w:rPr>
          <w:rFonts w:asciiTheme="minorHAnsi" w:hAnsiTheme="minorHAnsi" w:cs="B Nazanin" w:hint="eastAsia"/>
          <w:b/>
          <w:bCs/>
          <w:rtl/>
        </w:rPr>
        <w:t>ر</w:t>
      </w:r>
      <w:r w:rsidRPr="007E509F">
        <w:rPr>
          <w:rFonts w:asciiTheme="minorHAnsi" w:hAnsiTheme="minorHAnsi" w:cs="B Nazanin" w:hint="cs"/>
          <w:b/>
          <w:bCs/>
          <w:rtl/>
        </w:rPr>
        <w:t>ی</w:t>
      </w:r>
      <w:r w:rsidRPr="007E509F">
        <w:rPr>
          <w:rFonts w:asciiTheme="minorHAnsi" w:hAnsiTheme="minorHAnsi" w:cs="B Nazanin" w:hint="eastAsia"/>
          <w:b/>
          <w:bCs/>
          <w:rtl/>
        </w:rPr>
        <w:t>ت</w:t>
      </w:r>
      <w:r w:rsidRPr="007E509F">
        <w:rPr>
          <w:rFonts w:asciiTheme="minorHAnsi" w:hAnsiTheme="minorHAnsi" w:cs="B Nazanin"/>
          <w:b/>
          <w:bCs/>
          <w:rtl/>
        </w:rPr>
        <w:t xml:space="preserve"> شرکت بتواند همان‌گونه که در مفر</w:t>
      </w:r>
      <w:r w:rsidRPr="007E509F">
        <w:rPr>
          <w:rFonts w:asciiTheme="minorHAnsi" w:hAnsiTheme="minorHAnsi" w:cs="B Nazanin" w:hint="eastAsia"/>
          <w:b/>
          <w:bCs/>
          <w:rtl/>
        </w:rPr>
        <w:t>وضات</w:t>
      </w:r>
      <w:r w:rsidRPr="007E509F">
        <w:rPr>
          <w:rFonts w:asciiTheme="minorHAnsi" w:hAnsiTheme="minorHAnsi" w:cs="B Nazanin"/>
          <w:b/>
          <w:bCs/>
          <w:rtl/>
        </w:rPr>
        <w:t xml:space="preserve"> گزارش پ</w:t>
      </w:r>
      <w:r w:rsidRPr="007E509F">
        <w:rPr>
          <w:rFonts w:asciiTheme="minorHAnsi" w:hAnsiTheme="minorHAnsi" w:cs="B Nazanin" w:hint="cs"/>
          <w:b/>
          <w:bCs/>
          <w:rtl/>
        </w:rPr>
        <w:t>ی</w:t>
      </w:r>
      <w:r w:rsidRPr="007E509F">
        <w:rPr>
          <w:rFonts w:asciiTheme="minorHAnsi" w:hAnsiTheme="minorHAnsi" w:cs="B Nazanin" w:hint="eastAsia"/>
          <w:b/>
          <w:bCs/>
          <w:rtl/>
        </w:rPr>
        <w:t>ش‌ب</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hint="cs"/>
          <w:b/>
          <w:bCs/>
          <w:rtl/>
        </w:rPr>
        <w:t>ی</w:t>
      </w:r>
      <w:r w:rsidRPr="007E509F">
        <w:rPr>
          <w:rFonts w:asciiTheme="minorHAnsi" w:hAnsiTheme="minorHAnsi" w:cs="B Nazanin"/>
          <w:b/>
          <w:bCs/>
          <w:rtl/>
        </w:rPr>
        <w:t xml:space="preserve"> شده، انضباط مال</w:t>
      </w:r>
      <w:r w:rsidRPr="007E509F">
        <w:rPr>
          <w:rFonts w:asciiTheme="minorHAnsi" w:hAnsiTheme="minorHAnsi" w:cs="B Nazanin" w:hint="cs"/>
          <w:b/>
          <w:bCs/>
          <w:rtl/>
        </w:rPr>
        <w:t>ی</w:t>
      </w:r>
      <w:r w:rsidRPr="007E509F">
        <w:rPr>
          <w:rFonts w:asciiTheme="minorHAnsi" w:hAnsiTheme="minorHAnsi" w:cs="B Nazanin" w:hint="eastAsia"/>
          <w:b/>
          <w:bCs/>
          <w:rtl/>
        </w:rPr>
        <w:t>،</w:t>
      </w:r>
      <w:r w:rsidRPr="007E509F">
        <w:rPr>
          <w:rFonts w:asciiTheme="minorHAnsi" w:hAnsiTheme="minorHAnsi" w:cs="B Nazanin"/>
          <w:b/>
          <w:bCs/>
          <w:rtl/>
        </w:rPr>
        <w:t xml:space="preserve"> کنترل هز</w:t>
      </w:r>
      <w:r w:rsidRPr="007E509F">
        <w:rPr>
          <w:rFonts w:asciiTheme="minorHAnsi" w:hAnsiTheme="minorHAnsi" w:cs="B Nazanin" w:hint="cs"/>
          <w:b/>
          <w:bCs/>
          <w:rtl/>
        </w:rPr>
        <w:t>ی</w:t>
      </w:r>
      <w:r w:rsidRPr="007E509F">
        <w:rPr>
          <w:rFonts w:asciiTheme="minorHAnsi" w:hAnsiTheme="minorHAnsi" w:cs="B Nazanin" w:hint="eastAsia"/>
          <w:b/>
          <w:bCs/>
          <w:rtl/>
        </w:rPr>
        <w:t>نه‌ها</w:t>
      </w:r>
      <w:r w:rsidRPr="007E509F">
        <w:rPr>
          <w:rFonts w:asciiTheme="minorHAnsi" w:hAnsiTheme="minorHAnsi" w:cs="B Nazanin"/>
          <w:b/>
          <w:bCs/>
          <w:rtl/>
        </w:rPr>
        <w:t xml:space="preserve"> و پا</w:t>
      </w:r>
      <w:r w:rsidRPr="007E509F">
        <w:rPr>
          <w:rFonts w:asciiTheme="minorHAnsi" w:hAnsiTheme="minorHAnsi" w:cs="B Nazanin" w:hint="cs"/>
          <w:b/>
          <w:bCs/>
          <w:rtl/>
        </w:rPr>
        <w:t>ی</w:t>
      </w:r>
      <w:r w:rsidRPr="007E509F">
        <w:rPr>
          <w:rFonts w:asciiTheme="minorHAnsi" w:hAnsiTheme="minorHAnsi" w:cs="B Nazanin" w:hint="eastAsia"/>
          <w:b/>
          <w:bCs/>
          <w:rtl/>
        </w:rPr>
        <w:t>دار</w:t>
      </w:r>
      <w:r w:rsidRPr="007E509F">
        <w:rPr>
          <w:rFonts w:asciiTheme="minorHAnsi" w:hAnsiTheme="minorHAnsi" w:cs="B Nazanin" w:hint="cs"/>
          <w:b/>
          <w:bCs/>
          <w:rtl/>
        </w:rPr>
        <w:t>ی</w:t>
      </w:r>
      <w:r w:rsidRPr="007E509F">
        <w:rPr>
          <w:rFonts w:asciiTheme="minorHAnsi" w:hAnsiTheme="minorHAnsi" w:cs="B Nazanin"/>
          <w:b/>
          <w:bCs/>
          <w:rtl/>
        </w:rPr>
        <w:t xml:space="preserve"> فروش را حفظ کند، ا</w:t>
      </w:r>
      <w:r w:rsidRPr="007E509F">
        <w:rPr>
          <w:rFonts w:asciiTheme="minorHAnsi" w:hAnsiTheme="minorHAnsi" w:cs="B Nazanin" w:hint="cs"/>
          <w:b/>
          <w:bCs/>
          <w:rtl/>
        </w:rPr>
        <w:t>ی</w:t>
      </w:r>
      <w:r w:rsidRPr="007E509F">
        <w:rPr>
          <w:rFonts w:asciiTheme="minorHAnsi" w:hAnsiTheme="minorHAnsi" w:cs="B Nazanin" w:hint="eastAsia"/>
          <w:b/>
          <w:bCs/>
          <w:rtl/>
        </w:rPr>
        <w:t>ن</w:t>
      </w:r>
      <w:r w:rsidRPr="007E509F">
        <w:rPr>
          <w:rFonts w:asciiTheme="minorHAnsi" w:hAnsiTheme="minorHAnsi" w:cs="B Nazanin"/>
          <w:b/>
          <w:bCs/>
          <w:rtl/>
        </w:rPr>
        <w:t xml:space="preserve"> طرح نه‌تنها به اهداف مال</w:t>
      </w:r>
      <w:r w:rsidRPr="007E509F">
        <w:rPr>
          <w:rFonts w:asciiTheme="minorHAnsi" w:hAnsiTheme="minorHAnsi" w:cs="B Nazanin" w:hint="cs"/>
          <w:b/>
          <w:bCs/>
          <w:rtl/>
        </w:rPr>
        <w:t>ی</w:t>
      </w:r>
      <w:r w:rsidRPr="007E509F">
        <w:rPr>
          <w:rFonts w:asciiTheme="minorHAnsi" w:hAnsiTheme="minorHAnsi" w:cs="B Nazanin"/>
          <w:b/>
          <w:bCs/>
          <w:rtl/>
        </w:rPr>
        <w:t xml:space="preserve"> مورد انتظار دست خواهد </w:t>
      </w:r>
      <w:r w:rsidRPr="007E509F">
        <w:rPr>
          <w:rFonts w:asciiTheme="minorHAnsi" w:hAnsiTheme="minorHAnsi" w:cs="B Nazanin" w:hint="cs"/>
          <w:b/>
          <w:bCs/>
          <w:rtl/>
        </w:rPr>
        <w:t>ی</w:t>
      </w:r>
      <w:r w:rsidRPr="007E509F">
        <w:rPr>
          <w:rFonts w:asciiTheme="minorHAnsi" w:hAnsiTheme="minorHAnsi" w:cs="B Nazanin" w:hint="eastAsia"/>
          <w:b/>
          <w:bCs/>
          <w:rtl/>
        </w:rPr>
        <w:t>افت،</w:t>
      </w:r>
      <w:r w:rsidRPr="007E509F">
        <w:rPr>
          <w:rFonts w:asciiTheme="minorHAnsi" w:hAnsiTheme="minorHAnsi" w:cs="B Nazanin"/>
          <w:b/>
          <w:bCs/>
          <w:rtl/>
        </w:rPr>
        <w:t xml:space="preserve"> بلکه م</w:t>
      </w:r>
      <w:r w:rsidRPr="007E509F">
        <w:rPr>
          <w:rFonts w:asciiTheme="minorHAnsi" w:hAnsiTheme="minorHAnsi" w:cs="B Nazanin" w:hint="cs"/>
          <w:b/>
          <w:bCs/>
          <w:rtl/>
        </w:rPr>
        <w:t>ی‌</w:t>
      </w:r>
      <w:r w:rsidRPr="007E509F">
        <w:rPr>
          <w:rFonts w:asciiTheme="minorHAnsi" w:hAnsiTheme="minorHAnsi" w:cs="B Nazanin" w:hint="eastAsia"/>
          <w:b/>
          <w:bCs/>
          <w:rtl/>
        </w:rPr>
        <w:t>تواند</w:t>
      </w:r>
      <w:r w:rsidRPr="007E509F">
        <w:rPr>
          <w:rFonts w:asciiTheme="minorHAnsi" w:hAnsiTheme="minorHAnsi" w:cs="B Nazanin"/>
          <w:b/>
          <w:bCs/>
          <w:rtl/>
        </w:rPr>
        <w:t xml:space="preserve"> زم</w:t>
      </w:r>
      <w:r w:rsidRPr="007E509F">
        <w:rPr>
          <w:rFonts w:asciiTheme="minorHAnsi" w:hAnsiTheme="minorHAnsi" w:cs="B Nazanin" w:hint="cs"/>
          <w:b/>
          <w:bCs/>
          <w:rtl/>
        </w:rPr>
        <w:t>ی</w:t>
      </w:r>
      <w:r w:rsidRPr="007E509F">
        <w:rPr>
          <w:rFonts w:asciiTheme="minorHAnsi" w:hAnsiTheme="minorHAnsi" w:cs="B Nazanin" w:hint="eastAsia"/>
          <w:b/>
          <w:bCs/>
          <w:rtl/>
        </w:rPr>
        <w:t>نه‌ساز</w:t>
      </w:r>
      <w:r w:rsidRPr="007E509F">
        <w:rPr>
          <w:rFonts w:asciiTheme="minorHAnsi" w:hAnsiTheme="minorHAnsi" w:cs="B Nazanin"/>
          <w:b/>
          <w:bCs/>
          <w:rtl/>
        </w:rPr>
        <w:t xml:space="preserve"> توسعه فعال</w:t>
      </w:r>
      <w:r w:rsidRPr="007E509F">
        <w:rPr>
          <w:rFonts w:asciiTheme="minorHAnsi" w:hAnsiTheme="minorHAnsi" w:cs="B Nazanin" w:hint="cs"/>
          <w:b/>
          <w:bCs/>
          <w:rtl/>
        </w:rPr>
        <w:t>ی</w:t>
      </w:r>
      <w:r w:rsidRPr="007E509F">
        <w:rPr>
          <w:rFonts w:asciiTheme="minorHAnsi" w:hAnsiTheme="minorHAnsi" w:cs="B Nazanin" w:hint="eastAsia"/>
          <w:b/>
          <w:bCs/>
          <w:rtl/>
        </w:rPr>
        <w:t>ت‌ها</w:t>
      </w:r>
      <w:r w:rsidRPr="007E509F">
        <w:rPr>
          <w:rFonts w:asciiTheme="minorHAnsi" w:hAnsiTheme="minorHAnsi" w:cs="B Nazanin"/>
          <w:b/>
          <w:bCs/>
          <w:rtl/>
        </w:rPr>
        <w:t xml:space="preserve"> و ارتقا</w:t>
      </w:r>
      <w:r w:rsidRPr="007E509F">
        <w:rPr>
          <w:rFonts w:asciiTheme="minorHAnsi" w:hAnsiTheme="minorHAnsi" w:cs="B Nazanin" w:hint="cs"/>
          <w:b/>
          <w:bCs/>
          <w:rtl/>
        </w:rPr>
        <w:t>ی</w:t>
      </w:r>
      <w:r w:rsidRPr="007E509F">
        <w:rPr>
          <w:rFonts w:asciiTheme="minorHAnsi" w:hAnsiTheme="minorHAnsi" w:cs="B Nazanin"/>
          <w:b/>
          <w:bCs/>
          <w:rtl/>
        </w:rPr>
        <w:t xml:space="preserve"> جا</w:t>
      </w:r>
      <w:r w:rsidRPr="007E509F">
        <w:rPr>
          <w:rFonts w:asciiTheme="minorHAnsi" w:hAnsiTheme="minorHAnsi" w:cs="B Nazanin" w:hint="cs"/>
          <w:b/>
          <w:bCs/>
          <w:rtl/>
        </w:rPr>
        <w:t>ی</w:t>
      </w:r>
      <w:r w:rsidRPr="007E509F">
        <w:rPr>
          <w:rFonts w:asciiTheme="minorHAnsi" w:hAnsiTheme="minorHAnsi" w:cs="B Nazanin" w:hint="eastAsia"/>
          <w:b/>
          <w:bCs/>
          <w:rtl/>
        </w:rPr>
        <w:t>گاه</w:t>
      </w:r>
      <w:r w:rsidRPr="007E509F">
        <w:rPr>
          <w:rFonts w:asciiTheme="minorHAnsi" w:hAnsiTheme="minorHAnsi" w:cs="B Nazanin"/>
          <w:b/>
          <w:bCs/>
          <w:rtl/>
        </w:rPr>
        <w:t xml:space="preserve"> شرکت در بازار برق ن</w:t>
      </w:r>
      <w:r w:rsidRPr="007E509F">
        <w:rPr>
          <w:rFonts w:asciiTheme="minorHAnsi" w:hAnsiTheme="minorHAnsi" w:cs="B Nazanin" w:hint="cs"/>
          <w:b/>
          <w:bCs/>
          <w:rtl/>
        </w:rPr>
        <w:t>ی</w:t>
      </w:r>
      <w:r w:rsidRPr="007E509F">
        <w:rPr>
          <w:rFonts w:asciiTheme="minorHAnsi" w:hAnsiTheme="minorHAnsi" w:cs="B Nazanin" w:hint="eastAsia"/>
          <w:b/>
          <w:bCs/>
          <w:rtl/>
        </w:rPr>
        <w:t>ز</w:t>
      </w:r>
      <w:r w:rsidRPr="007E509F">
        <w:rPr>
          <w:rFonts w:asciiTheme="minorHAnsi" w:hAnsiTheme="minorHAnsi" w:cs="B Nazanin"/>
          <w:b/>
          <w:bCs/>
          <w:rtl/>
        </w:rPr>
        <w:t xml:space="preserve"> باشد.</w:t>
      </w:r>
    </w:p>
    <w:sectPr w:rsidR="00C22F1A" w:rsidRPr="007E509F" w:rsidSect="006401E6">
      <w:headerReference w:type="default" r:id="rId19"/>
      <w:footerReference w:type="default" r:id="rId20"/>
      <w:type w:val="continuous"/>
      <w:pgSz w:w="11906" w:h="16838" w:code="9"/>
      <w:pgMar w:top="1440" w:right="1800" w:bottom="1440" w:left="1800" w:header="288" w:footer="288"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8D98" w14:textId="77777777" w:rsidR="00952E03" w:rsidRDefault="00952E03" w:rsidP="003758C8">
      <w:pPr>
        <w:spacing w:after="0" w:line="240" w:lineRule="auto"/>
      </w:pPr>
      <w:r>
        <w:separator/>
      </w:r>
    </w:p>
  </w:endnote>
  <w:endnote w:type="continuationSeparator" w:id="0">
    <w:p w14:paraId="55AD1DB4" w14:textId="77777777" w:rsidR="00952E03" w:rsidRDefault="00952E03" w:rsidP="0037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 Roy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Aptos Display">
    <w:altName w:val="Calibri"/>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4E7D" w14:textId="5EF27906" w:rsidR="00B0378A" w:rsidRDefault="00B0378A">
    <w:pPr>
      <w:pStyle w:val="Footer"/>
    </w:pPr>
    <w:r w:rsidRPr="00B0378A">
      <w:rPr>
        <w:noProof/>
        <w:color w:val="808080" w:themeColor="background1" w:themeShade="80"/>
      </w:rPr>
      <mc:AlternateContent>
        <mc:Choice Requires="wpg">
          <w:drawing>
            <wp:anchor distT="0" distB="0" distL="0" distR="0" simplePos="0" relativeHeight="251664384" behindDoc="0" locked="0" layoutInCell="1" allowOverlap="1" wp14:anchorId="1719C475" wp14:editId="4BCDFFE7">
              <wp:simplePos x="0" y="0"/>
              <wp:positionH relativeFrom="margin">
                <wp:posOffset>22225</wp:posOffset>
              </wp:positionH>
              <wp:positionV relativeFrom="bottomMargin">
                <wp:posOffset>186055</wp:posOffset>
              </wp:positionV>
              <wp:extent cx="5924550" cy="446405"/>
              <wp:effectExtent l="0" t="0" r="0" b="10795"/>
              <wp:wrapSquare wrapText="bothSides"/>
              <wp:docPr id="37" name="Group 37"/>
              <wp:cNvGraphicFramePr/>
              <a:graphic xmlns:a="http://schemas.openxmlformats.org/drawingml/2006/main">
                <a:graphicData uri="http://schemas.microsoft.com/office/word/2010/wordprocessingGroup">
                  <wpg:wgp>
                    <wpg:cNvGrpSpPr/>
                    <wpg:grpSpPr>
                      <a:xfrm>
                        <a:off x="0" y="0"/>
                        <a:ext cx="5924550" cy="446405"/>
                        <a:chOff x="19050" y="-20452"/>
                        <a:chExt cx="5943600" cy="452080"/>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53718" y="-20452"/>
                          <a:ext cx="2090683" cy="45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55B0B" w14:textId="33117623" w:rsidR="00B0378A" w:rsidRPr="00B0378A" w:rsidRDefault="00F16F4A" w:rsidP="00BA7A16">
                            <w:pPr>
                              <w:rPr>
                                <w:color w:val="auto"/>
                                <w:rtl/>
                                <w:lang w:bidi="fa-IR"/>
                              </w:rPr>
                            </w:pPr>
                            <w:r>
                              <w:rPr>
                                <w:rFonts w:ascii="Arial" w:hAnsi="Arial" w:cs="Arial" w:hint="cs"/>
                                <w:color w:val="auto"/>
                                <w:shd w:val="clear" w:color="auto" w:fill="E8E8E8"/>
                                <w:rtl/>
                              </w:rPr>
                              <w:t xml:space="preserve">شرکت </w:t>
                            </w:r>
                            <w:r w:rsidR="00B0378A" w:rsidRPr="00B0378A">
                              <w:rPr>
                                <w:rFonts w:ascii="Arial" w:hAnsi="Arial" w:cs="Arial"/>
                                <w:color w:val="auto"/>
                                <w:shd w:val="clear" w:color="auto" w:fill="E8E8E8"/>
                                <w:rtl/>
                              </w:rPr>
                              <w:t xml:space="preserve">ورنا پویان هامون </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9C475" id="Group 37" o:spid="_x0000_s1026" style="position:absolute;margin-left:1.75pt;margin-top:14.65pt;width:466.5pt;height:35.15pt;z-index:251664384;mso-wrap-distance-left:0;mso-wrap-distance-right:0;mso-position-horizontal-relative:margin;mso-position-vertical-relative:bottom-margin-area;mso-width-relative:margin;mso-height-relative:margin" coordorigin="190,-204" coordsize="59436,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hNbwMAAHgKAAAOAAAAZHJzL2Uyb0RvYy54bWzMVltP2zAUfp+0/2D5HXJp0rURATEYaBIC&#10;BEw8u47TRnNsz3ZJ2K/fsXMpl25jTELwEGyf43P5cr6v2Ttoa47umDaVFDmOdkOMmKCyqMQyx99u&#10;TnZmGBlLREG4FCzH98zgg/2PH/YalbFYriQvmEYQRJisUTleWauyIDB0xWpidqViAoyl1DWxsNXL&#10;oNCkgeg1D+IwnAaN1IXSkjJj4PS4M+J9H78sGbUXZWmYRTzHUJv1T+2fC/cM9vdIttRErSral0Fe&#10;UUVNKgFJx1DHxBK01tWzUHVFtTSytLtU1oEsy4oy3wN0E4VPujnVcq18L8usWaoRJoD2CU6vDkvP&#10;7061ulaXGpBo1BKw8DvXS1vq2v2HKlHrIbsfIWOtRRQO03mcpCkgS8GWJNMkTDtM6QqAd9eieejs&#10;YN6JwySNB/OXMUIymYZDhDQOZ/6tBEP+4FFVjYI5MRsozP9Bcb0iinmETQZQXGpUFTmewNAKUsO4&#10;XsEAEbHkDMGZR8j7jXiZzAB0W8DadN3P2AawB+1Gs1k8dXHHbkmmtLGnTNbILXKsoQI/WeTuzNjO&#10;dXBxeY3kVXFSce43jjbsiGt0R2DgbRv1wR95ceF8hXS3uoDuBHAeuvEre8+Z8+PiipUAC7zK2Bfi&#10;ublJQihlwkadaUUK1uVOQ/gbsg9l+UZ9QBe5hPxj7D7A4NkFGWJ3Vfb+7irz1B4vh38qrLs83vCZ&#10;pbDj5boSUm8LwKGrPnPnP4DUQeNQWsjiHoZGy05YjKInFby2M2LsJdGgJDDXoI72Ah4ll02OZb/C&#10;aCX1z23nzh+mGqwYNaBMOTY/1kQzjPhXAfM+j5IEwlq/SdJPMWz0Q8vioUWs6yMJsxCBDivql87f&#10;8mFZalnfgogeuqxgIoJC7hxTq4fNke0UE2SYssND7wbypYg9E9eKuuAOVTeWN+0t0aqfXQtDfy4H&#10;jpHsyQh3vu6mkIdrK8vKz/cG1x5v4LvTprcg/nwg/o3j62fZosnczYDLDvrgeI9sC+eu5/78NwoQ&#10;p5NPEQjJE+EbdCAO5+F0NumF87ns/bMQjHx2lEUwadMJ6G6H7mOmD/Tp9cT11vXgV1t4/wJ6bSf1&#10;Cy6+NamL738ltW0Xbf9u3zG/gaqv5vbiPTHb/8DD543/ceg/xdz308O9V4LNB+P+LwAAAP//AwBQ&#10;SwMEFAAGAAgAAAAhADqpq5feAAAABwEAAA8AAABkcnMvZG93bnJldi54bWxMjkFLw0AQhe+C/2EZ&#10;wZvdpKHBxGxKKeqpCLaCeNtmp0lodjZkt0n67x1P9vbmvcebr1jPthMjDr51pCBeRCCQKmdaqhV8&#10;Hd6enkH4oMnozhEquKKHdXl/V+jcuIk+cdyHWvAI+VwraELocyl91aDVfuF6JM5ObrA68DnU0gx6&#10;4nHbyWUUpdLqlvhDo3vcNlid9xer4H3S0yaJX8fd+bS9/hxWH9+7GJV6fJg3LyACzuG/DH/4jA4l&#10;Mx3dhYwXnYJkxUUFyywBwXGWpGwcWWQpyLKQt/zlLwAAAP//AwBQSwECLQAUAAYACAAAACEAtoM4&#10;kv4AAADhAQAAEwAAAAAAAAAAAAAAAAAAAAAAW0NvbnRlbnRfVHlwZXNdLnhtbFBLAQItABQABgAI&#10;AAAAIQA4/SH/1gAAAJQBAAALAAAAAAAAAAAAAAAAAC8BAABfcmVscy8ucmVsc1BLAQItABQABgAI&#10;AAAAIQAfq7hNbwMAAHgKAAAOAAAAAAAAAAAAAAAAAC4CAABkcnMvZTJvRG9jLnhtbFBLAQItABQA&#10;BgAIAAAAIQA6qauX3gAAAAcBAAAPAAAAAAAAAAAAAAAAAMkFAABkcnMvZG93bnJldi54bWxQSwUG&#10;AAAAAAQABADzAAAA1AY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left:2537;top:-204;width:20907;height:45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3F55B0B" w14:textId="33117623" w:rsidR="00B0378A" w:rsidRPr="00B0378A" w:rsidRDefault="00F16F4A" w:rsidP="00BA7A16">
                      <w:pPr>
                        <w:rPr>
                          <w:color w:val="auto"/>
                          <w:rtl/>
                          <w:lang w:bidi="fa-IR"/>
                        </w:rPr>
                      </w:pPr>
                      <w:r>
                        <w:rPr>
                          <w:rFonts w:ascii="Arial" w:hAnsi="Arial" w:cs="Arial" w:hint="cs"/>
                          <w:color w:val="auto"/>
                          <w:shd w:val="clear" w:color="auto" w:fill="E8E8E8"/>
                          <w:rtl/>
                        </w:rPr>
                        <w:t xml:space="preserve">شرکت </w:t>
                      </w:r>
                      <w:r w:rsidR="00B0378A" w:rsidRPr="00B0378A">
                        <w:rPr>
                          <w:rFonts w:ascii="Arial" w:hAnsi="Arial" w:cs="Arial"/>
                          <w:color w:val="auto"/>
                          <w:shd w:val="clear" w:color="auto" w:fill="E8E8E8"/>
                          <w:rtl/>
                        </w:rPr>
                        <w:t xml:space="preserve">ورنا پویان هامون </w:t>
                      </w:r>
                    </w:p>
                  </w:txbxContent>
                </v:textbox>
              </v:shape>
              <w10:wrap type="square" anchorx="margin" anchory="margin"/>
            </v:group>
          </w:pict>
        </mc:Fallback>
      </mc:AlternateContent>
    </w:r>
    <w:r>
      <w:rPr>
        <w:noProof/>
      </w:rPr>
      <mc:AlternateContent>
        <mc:Choice Requires="wps">
          <w:drawing>
            <wp:anchor distT="0" distB="0" distL="0" distR="0" simplePos="0" relativeHeight="251663360" behindDoc="0" locked="0" layoutInCell="1" allowOverlap="1" wp14:anchorId="580C9446" wp14:editId="75A13677">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2943B" w14:textId="77777777" w:rsidR="00B0378A" w:rsidRDefault="00B0378A">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C9446" id="Rectangle 40" o:spid="_x0000_s1029" style="position:absolute;margin-left:0;margin-top:0;width:36pt;height:25.2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36B2943B" w14:textId="77777777" w:rsidR="00B0378A" w:rsidRDefault="00B0378A">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8D166" w14:textId="77777777" w:rsidR="00952E03" w:rsidRDefault="00952E03" w:rsidP="003758C8">
      <w:pPr>
        <w:spacing w:after="0" w:line="240" w:lineRule="auto"/>
      </w:pPr>
      <w:r>
        <w:separator/>
      </w:r>
    </w:p>
  </w:footnote>
  <w:footnote w:type="continuationSeparator" w:id="0">
    <w:p w14:paraId="49884B55" w14:textId="77777777" w:rsidR="00952E03" w:rsidRDefault="00952E03" w:rsidP="00375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7CC3" w14:textId="0516FC9C" w:rsidR="00595BEA" w:rsidRDefault="006401E6" w:rsidP="00B0378A">
    <w:pPr>
      <w:pStyle w:val="Header"/>
      <w:jc w:val="center"/>
      <w:rPr>
        <w:rtl/>
        <w:lang w:bidi="fa-IR"/>
      </w:rPr>
    </w:pPr>
    <w:r>
      <w:rPr>
        <w:noProof/>
      </w:rPr>
      <mc:AlternateContent>
        <mc:Choice Requires="wpg">
          <w:drawing>
            <wp:anchor distT="0" distB="0" distL="114300" distR="114300" simplePos="0" relativeHeight="251661312" behindDoc="0" locked="0" layoutInCell="1" allowOverlap="1" wp14:anchorId="4799B6E2" wp14:editId="0087A7C8">
              <wp:simplePos x="0" y="0"/>
              <wp:positionH relativeFrom="rightMargin">
                <wp:align>left</wp:align>
              </wp:positionH>
              <wp:positionV relativeFrom="paragraph">
                <wp:posOffset>-150113</wp:posOffset>
              </wp:positionV>
              <wp:extent cx="1055032" cy="1002030"/>
              <wp:effectExtent l="7303" t="0" r="317" b="318"/>
              <wp:wrapNone/>
              <wp:docPr id="3" name="Group 3"/>
              <wp:cNvGraphicFramePr/>
              <a:graphic xmlns:a="http://schemas.openxmlformats.org/drawingml/2006/main">
                <a:graphicData uri="http://schemas.microsoft.com/office/word/2010/wordprocessingGroup">
                  <wpg:wgp>
                    <wpg:cNvGrpSpPr/>
                    <wpg:grpSpPr>
                      <a:xfrm rot="5400000">
                        <a:off x="0" y="0"/>
                        <a:ext cx="1055032" cy="1002030"/>
                        <a:chOff x="0" y="0"/>
                        <a:chExt cx="1700784" cy="1024128"/>
                      </a:xfrm>
                    </wpg:grpSpPr>
                    <wps:wsp>
                      <wps:cNvPr id="4" name="Rectangle 4"/>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5CB84" id="Group 3" o:spid="_x0000_s1026" style="position:absolute;margin-left:0;margin-top:-11.8pt;width:83.05pt;height:78.9pt;rotation:90;z-index:251661312;mso-position-horizontal:left;mso-position-horizontal-relative:right-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GSy8gQAAJIVAAAOAAAAZHJzL2Uyb0RvYy54bWzsWFtv2zYYfR+w/0Do&#10;ccBiSb7GiFMEyRIUCNqgydDukaYpS4BEaiQdO/v1OyRFRXaM2Ok2DAXiB5kSv+vhx8PL2YdNVZJH&#10;rnQhxSxKTuKIcMHkohDLWfT7w/Wvk4hoQ8WCllLwWfTEdfTh/Oefztb1lKcyl+WCKwIjQk/X9SzK&#10;jamnvZ5mOa+oPpE1F+jMpKqowata9haKrmG9KntpHI96a6kWtZKMa42vV74zOnf2s4wz8znLNDek&#10;nEWIzbincs+5ffbOz+h0qWidF6wJg35HFBUtBJy2pq6ooWSlihemqoIpqWVmTpisejLLCsZdDsgm&#10;iXeyuVFyVbtcltP1sm5hArQ7OH23Wfbp8UbV9/WdAhLregks3JvNZZOpiigJzIaD2P5choiZbByA&#10;Ty2AfGMIw8ckHg7jfhoRhr4kjtO430DMcozDCz2W/xY0x3E8ngyCZjpI0okdnJ4PA42t4NY1ykU/&#10;I6L/GSL3Oa25A1pPgcidIsViFiEaQSsU7ReUERXLkpOBjck6h1QLmp5q4BcQs/+vYnQoUzqtlTY3&#10;XFbENmaRgnsHPX281caDEkSsNy3LYnFdlKV7sTOHX5aKPFLU/HyZeNWyzqn/5EYEuLo5ZiUdyltG&#10;SmFNCWmNen/2C4YgpOpa5qnkVq4UX3gGxFAAqXPWWvYOKWNcGB+HzumC+89DV1LefKvhYnEGreUM&#10;/lvbjYHt/IJtb6aRt6rcTf5W2ddu62Y7MK/cajjPUphWuSqEVPsyK5FV49nLB5A8NBaluVw8oZ7c&#10;NAIB6ZpdFxjVW6rNHVXgGnwEf5rPeGSlXM8i2bQikkv1177vVh4Fj96IrMFds0j/uaKKR6T8KDAV&#10;TpPBwJKdexkMxyleVLdn3u0Rq+pSolQSF51rWnlThmamZPUVNHthvaKLCgbfs4gZFV4ujedUEDXj&#10;FxdODARXU3Mr7mtmjVtUbdU+bL5SVTelbcAcn2SYfnS6U+Fe1moKebEyMitc+T/j2uANKvDT8j/n&#10;hOFLTnAlYEM6ihPSdDICk5I95DkY9WM7bp48k8Ep+NBXl2ViiwJbeWKw7QAV1pwFaMF+Wi4awmJS&#10;CF0Y/g3WsqpElf3SIzFZk2QwSidpas3uEf9jWzwnSYxKmrgE94h/Q8W01hvLh310lWJy0AcWk7f7&#10;2FLyORz21O94OgKrrniD02EfWFLabI7wsS1+EKvt4fvRR/s0ifvj9HBBdQe7P8YcGh0eh+7gHTEO&#10;XfH/YayxWLdznOZ+DwAy2Ihm3qMFUsau0K9ytdR2p9UlAbBNeMUk96QCLccprytjunaVw3p3nDKG&#10;pqvseAfJHKcM0LvK/TeFjZnTVQ5E6jz7CBrs7ObKHg5KdzgwWPiw4YoIDgdzz5JYwyzkFirbJFih&#10;A4uS3O5yPUXa/gpL94N0kmZnrwufz72l6Eq11hBwGJsgEf5rZ8/PCJeZL/QGkiAV/r002AAWQ3x+&#10;zINE+O9K7vpmpdTcq9nE3c6sBcNi2FmMtnaPr+6ytiTf95nZ+z7zfZ+55+w5ernPHNnZ/q/sM8dp&#10;8tpR+80H0HlZ1OH8advNRQWYdOeaYs91jr8CuZJsVeGQ6O90FC+pwYWSzotag5GnvJpzHMjVx0Wz&#10;F9VGccPASeGMyJpzcdsBguqG9c4070zzw51o3Z0XLv7c0ttcUtqbxe67OwE/X6We/w0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D8&#10;dLM73gAAAAkBAAAPAAAAZHJzL2Rvd25yZXYueG1sTI/BTsMwEETvSPyDtUhcUOs0RSWEOFUB5QMo&#10;IHp0YxNH2OvUdpvw92xP5bajGc3Oq9aTs+ykQ+w9CljMM2AaW6967AR8vDezAlhMEpW0HrWAXx1h&#10;XV9fVbJUfsQ3fdqmjlEJxlIKMCkNJeexNdrJOPeDRvK+fXAykQwdV0GOVO4sz7NsxZ3skT4YOegX&#10;o9uf7dEJwMNn0Rzs112za8Ni8zw+mtddEuL2Zto8AUt6SpcwnOfTdKhp094fUUVmBdznFBQwyx+I&#10;4OyvcmLb07EslsDriv8nq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aBksvIEAACSFQAADgAAAAAAAAAAAAAAAAA6AgAAZHJzL2Uyb0RvYy54bWxQSwECLQAK&#10;AAAAAAAAACEAY2RNl3gaAAB4GgAAFAAAAAAAAAAAAAAAAABYBwAAZHJzL21lZGlhL2ltYWdlMS5w&#10;bmdQSwECLQAUAAYACAAAACEA/HSzO94AAAAJAQAADwAAAAAAAAAAAAAAAAACIgAAZHJzL2Rvd25y&#10;ZXYueG1sUEsBAi0AFAAGAAgAAAAhAKomDr68AAAAIQEAABkAAAAAAAAAAAAAAAAADSMAAGRycy9f&#10;cmVscy9lMm9Eb2MueG1sLnJlbHNQSwUGAAAAAAYABgB8AQAAACQAAAAA&#10;">
              <v:rect id="Rectangle 4"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uxAAAANoAAAAPAAAAZHJzL2Rvd25yZXYueG1sRI/disIw&#10;FITvBd8hHMEb0XTFFalGkRXBxUXwD28PzbEtNie1idr16c3CgpfDzHzDTGa1KcSdKpdbVvDRi0AQ&#10;J1bnnCo47JfdEQjnkTUWlknBLzmYTZuNCcbaPnhL951PRYCwi1FB5n0ZS+mSjAy6ni2Jg3e2lUEf&#10;ZJVKXeEjwE0h+1E0lAZzDgsZlvSVUXLZ3YyC62DE34d1f/jjz6fn83Ts7D8XG6XarXo+BuGp9u/w&#10;f3ulFQzg70q4AXL6AgAA//8DAFBLAQItABQABgAIAAAAIQDb4fbL7gAAAIUBAAATAAAAAAAAAAAA&#10;AAAAAAAAAABbQ29udGVudF9UeXBlc10ueG1sUEsBAi0AFAAGAAgAAAAhAFr0LFu/AAAAFQEAAAsA&#10;AAAAAAAAAAAAAAAAHwEAAF9yZWxzLy5yZWxzUEsBAi0AFAAGAAgAAAAhAL/EhG7EAAAA2gAAAA8A&#10;AAAAAAAAAAAAAAAABwIAAGRycy9kb3ducmV2LnhtbFBLBQYAAAAAAwADALcAAAD4Ag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vLxAAAANoAAAAPAAAAZHJzL2Rvd25yZXYueG1sRI9BawIx&#10;FITvhf6H8ApeSs1a0NqtUYpUsYci2h56fGxeN4ubl2Xz1PjvTaHQ4zAz3zCzRfKtOlEfm8AGRsMC&#10;FHEVbMO1ga/P1cMUVBRki21gMnChCIv57c0MSxvOvKPTXmqVIRxLNOBEulLrWDnyGIehI87eT+g9&#10;SpZ9rW2P5wz3rX4sion22HBecNjR0lF12B+9gUq2T2804eft90f7frhPbi0pGTO4S68voISS/If/&#10;2htrYAy/V/IN0PMrAAAA//8DAFBLAQItABQABgAIAAAAIQDb4fbL7gAAAIUBAAATAAAAAAAAAAAA&#10;AAAAAAAAAABbQ29udGVudF9UeXBlc10ueG1sUEsBAi0AFAAGAAgAAAAhAFr0LFu/AAAAFQEAAAsA&#10;AAAAAAAAAAAAAAAAHwEAAF9yZWxzLy5yZWxzUEsBAi0AFAAGAAgAAAAhACuRC8vEAAAA2gAAAA8A&#10;AAAAAAAAAAAAAAAABwIAAGRycy9kb3ducmV2LnhtbFBLBQYAAAAAAwADALcAAAD4AgAAAAA=&#10;" path="m,l1462822,,910372,376306,,1014481,,xe" fillcolor="#156082 [3204]" stroked="f" strokeweight="1pt">
                <v:stroke joinstyle="miter"/>
                <v:path arrowok="t" o:connecttype="custom" o:connectlocs="0,0;1463040,0;910508,376493;0,1014984;0,0" o:connectangles="0,0,0,0,0"/>
              </v:shape>
              <v:rect id="Rectangle 6"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2" o:title="" recolor="t" rotate="t" type="frame"/>
              </v:rect>
              <w10:wrap anchorx="margin"/>
            </v:group>
          </w:pict>
        </mc:Fallback>
      </mc:AlternateContent>
    </w:r>
    <w:r w:rsidR="00B0378A">
      <w:rPr>
        <w:noProof/>
      </w:rPr>
      <mc:AlternateContent>
        <mc:Choice Requires="wpg">
          <w:drawing>
            <wp:anchor distT="0" distB="0" distL="114300" distR="114300" simplePos="0" relativeHeight="251659264" behindDoc="0" locked="0" layoutInCell="1" allowOverlap="1" wp14:anchorId="0ED6B602" wp14:editId="0EFC3EF5">
              <wp:simplePos x="0" y="0"/>
              <wp:positionH relativeFrom="page">
                <wp:align>left</wp:align>
              </wp:positionH>
              <wp:positionV relativeFrom="paragraph">
                <wp:posOffset>-29134</wp:posOffset>
              </wp:positionV>
              <wp:extent cx="1126490" cy="935355"/>
              <wp:effectExtent l="0" t="0" r="0" b="0"/>
              <wp:wrapNone/>
              <wp:docPr id="159" name="Group 159"/>
              <wp:cNvGraphicFramePr/>
              <a:graphic xmlns:a="http://schemas.openxmlformats.org/drawingml/2006/main">
                <a:graphicData uri="http://schemas.microsoft.com/office/word/2010/wordprocessingGroup">
                  <wpg:wgp>
                    <wpg:cNvGrpSpPr/>
                    <wpg:grpSpPr>
                      <a:xfrm>
                        <a:off x="0" y="0"/>
                        <a:ext cx="1126490" cy="935355"/>
                        <a:chOff x="0" y="0"/>
                        <a:chExt cx="1700785"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5"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121E6" id="Group 159" o:spid="_x0000_s1026" style="position:absolute;margin-left:0;margin-top:-2.3pt;width:88.7pt;height:73.65pt;z-index:251659264;mso-position-horizontal:left;mso-position-horizont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8QB8gQAAI0VAAAOAAAAZHJzL2Uyb0RvYy54bWzsWF1v2zYUfR+w/yDo&#10;ccBiSf6IY8QpgmQJChRt0GRo90hTlCWAIjmSjp39+h2SkiInXuxkwIYC8YNMifeLh5eHlzz9sKl5&#10;dM+0qaSYx+lREkdMUJlXYjmPf7+7+nUaR8YSkRMuBZvHD8zEH85+/ul0rWYsk6XkOdMRjAgzW6t5&#10;XFqrZoOBoSWriTmSigl0FlLXxOJVLwe5JmtYr/kgS5LJYC11rrSkzBh8vQyd8Zm3XxSM2i9FYZiN&#10;+DxGbNY/tX8u3HNwdkpmS01UWdEmDPKGKGpSCTjtTF0SS6KVrp6ZqiuqpZGFPaKyHsiiqCjzY8Bo&#10;0uTJaK61XCk/luVsvVQdTID2CU5vNks/319rdatuNJBYqyWw8G9uLJtC1+4fUUYbD9lDBxnb2Iji&#10;Y5pmk9EJkKXoOxmOh+NxwJSWAP6ZGi1/axWPk+R4Og6KaZKN0mzqNAet38FWNGuF/DCPEJh/B8Ft&#10;SRTzyJoZILjRUZVjMBMMRJAaefoVmUPEkrPIffTYeMkOKTMzAO1gmPxoR/88WjJT2thrJuvINeax&#10;RgA+o8j9J2MDMK2I82okr/KrinP/4pYLu+A6uidI9MUyDapclSR88mMAtn5hOUmP9JYRLpwpIZ3R&#10;4M99wTS0Q/Ut+8CZk+PiKyuAGnIg8846y8EhoZQJG+IwJclZ+DxO8GvmudPwsXiDznIB/53txsD2&#10;+FrbIcpG3qkyv+I75eSlwIJyp+E9S2E75boSUu8ywDGqxnOQb0EK0DiUFjJ/QE5pGfjGKHpVYVY/&#10;EWNviAbBIM9AmvYLHgWX63ksm1YclVL/teu7k0fSozeO1iCseWz+XBHN4oh/FFgOJ+lo5BjOv4zG&#10;xxledL9n0e8Rq/pCIlVS0LOivunkLW+bhZb1N3DrufOKLiIofM9janX7cmEDkYKdKTs/92JgNUXs&#10;J3GrqDPuUHVZe7f5RrRqUtuCPD7LdgmS2ZMMD7JOU8jzlZVF5dP/EdcGb9CBo6z/hBcA0zNeeBUr&#10;ZNl0gsSPdjDoaDJM3Mw5Bk2TdHQyHTX51RIwXQVqcJi0YGGryUEM7tMyb4KjUghTWfYd1oqaI89+&#10;GURJtI7S0SSbZpkzu0P8j23xMnJRjKY+y3eIfwcYnfXG8n4ffaUk2usje4uPLaUwhv2ehj1PB2DV&#10;F29w2u8DxN8hdoCPbfG9WG1P348+2ydpMjzO9idUf7KHx1hDk/3z0J+8A+ahL/4/zDW2626NkzJU&#10;AWRGN6JZ92iBllEMhn1OSePqrT4JgFHaVyzysGlBy7HAHmUs175yu+Mdpoyp6St73sFgDlMG6H3l&#10;4avCxsrpK7dE6j2HCBrsXHnlzgTcnwkstj6UXHGEM8EisCR2MQe5g8o1I+zRLYtGZSBqR5Guv8bm&#10;fSe9pH1S8cLnYy8XfanOGgJu56aVaP+VtxdWhB9ZSPQGklaq/Q/SYANY7FE4Ymgl2v++5FPflEvD&#10;Qqq4gfvarAPDYdjbjLbqx66c2y4Ag6ktyfdKs3ivNN8rzZ0nUHDns0pz4hnUlbo4q+4/gb5Uax5n&#10;6UuH7lcfQxe8Uu0p1LWbOwqw6ZMbih03OeH241LSVY2jYrjO0YwTi7skU1bKgJVnrF6wHNz8MW/q&#10;UWM1sxS81J4UaXM67jpAUv2w3tnmnW1+uHOtv/3CnZ/ffpv7SXep2H/35+DHW9SzvwE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DBBQABgAIAAAAIQB2&#10;T9bb3wAAAAcBAAAPAAAAZHJzL2Rvd25yZXYueG1sTI9BS8NAEIXvgv9hGcFbu0mNjcRsSinqqQi2&#10;gnibZqdJaHY2ZLdJ+u/dnuxtHu/x3jf5ajKtGKh3jWUF8TwCQVxa3XCl4Hv/PnsB4TyyxtYyKbiQ&#10;g1Vxf5djpu3IXzTsfCVCCbsMFdTed5mUrqzJoJvbjjh4R9sb9EH2ldQ9jqHctHIRRUtpsOGwUGNH&#10;m5rK0+5sFHyMOK6f4rdhezpuLr/758+fbUxKPT5M61cQnib/H4YrfkCHIjAd7Jm1E62C8IhXMEuW&#10;IK5umiYgDuFIFinIIpe3/M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6DxAHyBAAAjRUAAA4AAAAAAAAAAAAAAAAAOgIAAGRycy9lMm9Eb2MueG1sUEsBAi0A&#10;CgAAAAAAAAAhAGNkTZd4GgAAeBoAABQAAAAAAAAAAAAAAAAAWAcAAGRycy9tZWRpYS9pbWFnZTEu&#10;cG5nUEsBAi0AFAAGAAgAAAAhAHZP1tvfAAAABwEAAA8AAAAAAAAAAAAAAAAAAiIAAGRycy9kb3du&#10;cmV2LnhtbFBLAQItABQABgAIAAAAIQCqJg6+vAAAACEBAAAZAAAAAAAAAAAAAAAAAA4jAABkcnMv&#10;X3JlbHMvZTJvRG9jLnhtbC5yZWxzUEsFBgAAAAAGAAYAfAEAAAEkA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156082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w10:wrap anchorx="page"/>
            </v:group>
          </w:pict>
        </mc:Fallback>
      </mc:AlternateContent>
    </w:r>
    <w:r w:rsidR="00BA7A16">
      <w:rPr>
        <w:lang w:bidi="fa-IR"/>
      </w:rPr>
      <w:t xml:space="preserve"> </w:t>
    </w:r>
    <w:r w:rsidR="00BA7A16">
      <w:rPr>
        <w:rFonts w:hint="cs"/>
        <w:rtl/>
        <w:lang w:bidi="fa-IR"/>
      </w:rPr>
      <w:t xml:space="preserve">خرده فروشی برق </w:t>
    </w:r>
    <w:r>
      <w:rPr>
        <w:rFonts w:hint="cs"/>
        <w:rtl/>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374"/>
    <w:multiLevelType w:val="hybridMultilevel"/>
    <w:tmpl w:val="74C6554A"/>
    <w:lvl w:ilvl="0" w:tplc="554CDC40">
      <w:numFmt w:val="decimal"/>
      <w:lvlText w:val="%1"/>
      <w:lvlJc w:val="left"/>
      <w:pPr>
        <w:ind w:left="1176"/>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0304FBF8">
      <w:start w:val="1"/>
      <w:numFmt w:val="lowerLetter"/>
      <w:lvlText w:val="%2"/>
      <w:lvlJc w:val="left"/>
      <w:pPr>
        <w:ind w:left="153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ECE6E0B2">
      <w:start w:val="1"/>
      <w:numFmt w:val="lowerRoman"/>
      <w:lvlText w:val="%3"/>
      <w:lvlJc w:val="left"/>
      <w:pPr>
        <w:ind w:left="225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90CC8116">
      <w:start w:val="1"/>
      <w:numFmt w:val="decimal"/>
      <w:lvlText w:val="%4"/>
      <w:lvlJc w:val="left"/>
      <w:pPr>
        <w:ind w:left="297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ACC6D918">
      <w:start w:val="1"/>
      <w:numFmt w:val="lowerLetter"/>
      <w:lvlText w:val="%5"/>
      <w:lvlJc w:val="left"/>
      <w:pPr>
        <w:ind w:left="369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0F128784">
      <w:start w:val="1"/>
      <w:numFmt w:val="lowerRoman"/>
      <w:lvlText w:val="%6"/>
      <w:lvlJc w:val="left"/>
      <w:pPr>
        <w:ind w:left="441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589E0C16">
      <w:start w:val="1"/>
      <w:numFmt w:val="decimal"/>
      <w:lvlText w:val="%7"/>
      <w:lvlJc w:val="left"/>
      <w:pPr>
        <w:ind w:left="513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0CC8A56E">
      <w:start w:val="1"/>
      <w:numFmt w:val="lowerLetter"/>
      <w:lvlText w:val="%8"/>
      <w:lvlJc w:val="left"/>
      <w:pPr>
        <w:ind w:left="585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E37C97BA">
      <w:start w:val="1"/>
      <w:numFmt w:val="lowerRoman"/>
      <w:lvlText w:val="%9"/>
      <w:lvlJc w:val="left"/>
      <w:pPr>
        <w:ind w:left="6571"/>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E512E2"/>
    <w:multiLevelType w:val="multilevel"/>
    <w:tmpl w:val="39F6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81C8A"/>
    <w:multiLevelType w:val="hybridMultilevel"/>
    <w:tmpl w:val="31202398"/>
    <w:lvl w:ilvl="0" w:tplc="E36E713E">
      <w:start w:val="1"/>
      <w:numFmt w:val="decimal"/>
      <w:lvlText w:val="%1"/>
      <w:lvlJc w:val="left"/>
      <w:pPr>
        <w:ind w:left="2034"/>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EC8A1D7A">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151A093E">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F900F6BE">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816CA4EA">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130E6F5E">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F38E56F4">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29BA09C6">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46942C54">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32529E"/>
    <w:multiLevelType w:val="multilevel"/>
    <w:tmpl w:val="87CA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04F6A"/>
    <w:multiLevelType w:val="hybridMultilevel"/>
    <w:tmpl w:val="B1E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955DA6"/>
    <w:multiLevelType w:val="multilevel"/>
    <w:tmpl w:val="E00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A4762F"/>
    <w:multiLevelType w:val="hybridMultilevel"/>
    <w:tmpl w:val="5DBA2F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4C7B30"/>
    <w:multiLevelType w:val="hybridMultilevel"/>
    <w:tmpl w:val="4D787432"/>
    <w:lvl w:ilvl="0" w:tplc="18BAF3EE">
      <w:start w:val="1"/>
      <w:numFmt w:val="decimal"/>
      <w:lvlText w:val="%1"/>
      <w:lvlJc w:val="left"/>
      <w:pPr>
        <w:ind w:left="2523"/>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A932529E">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E7987070">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E28A58F4">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FE56E964">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699CEAC8">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7A3237E6">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E368B93E">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2FA4F2DE">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F771DE"/>
    <w:multiLevelType w:val="hybridMultilevel"/>
    <w:tmpl w:val="74928958"/>
    <w:lvl w:ilvl="0" w:tplc="313C1F8A">
      <w:numFmt w:val="decimal"/>
      <w:lvlText w:val="%1"/>
      <w:lvlJc w:val="left"/>
      <w:pPr>
        <w:ind w:left="2520" w:hanging="63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15:restartNumberingAfterBreak="0">
    <w:nsid w:val="732224A8"/>
    <w:multiLevelType w:val="hybridMultilevel"/>
    <w:tmpl w:val="01E6567A"/>
    <w:lvl w:ilvl="0" w:tplc="06543746">
      <w:start w:val="1"/>
      <w:numFmt w:val="decimal"/>
      <w:lvlText w:val="%1"/>
      <w:lvlJc w:val="left"/>
      <w:pPr>
        <w:ind w:left="2812"/>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1" w:tplc="050871C4">
      <w:start w:val="1"/>
      <w:numFmt w:val="lowerLetter"/>
      <w:lvlText w:val="%2"/>
      <w:lvlJc w:val="left"/>
      <w:pPr>
        <w:ind w:left="12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2" w:tplc="DEF62382">
      <w:start w:val="1"/>
      <w:numFmt w:val="lowerRoman"/>
      <w:lvlText w:val="%3"/>
      <w:lvlJc w:val="left"/>
      <w:pPr>
        <w:ind w:left="19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3" w:tplc="986E17D6">
      <w:start w:val="1"/>
      <w:numFmt w:val="decimal"/>
      <w:lvlText w:val="%4"/>
      <w:lvlJc w:val="left"/>
      <w:pPr>
        <w:ind w:left="26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4" w:tplc="ACD0233E">
      <w:start w:val="1"/>
      <w:numFmt w:val="lowerLetter"/>
      <w:lvlText w:val="%5"/>
      <w:lvlJc w:val="left"/>
      <w:pPr>
        <w:ind w:left="339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5" w:tplc="7EC84EBA">
      <w:start w:val="1"/>
      <w:numFmt w:val="lowerRoman"/>
      <w:lvlText w:val="%6"/>
      <w:lvlJc w:val="left"/>
      <w:pPr>
        <w:ind w:left="411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6" w:tplc="C9881484">
      <w:start w:val="1"/>
      <w:numFmt w:val="decimal"/>
      <w:lvlText w:val="%7"/>
      <w:lvlJc w:val="left"/>
      <w:pPr>
        <w:ind w:left="483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7" w:tplc="6CAA39BE">
      <w:start w:val="1"/>
      <w:numFmt w:val="lowerLetter"/>
      <w:lvlText w:val="%8"/>
      <w:lvlJc w:val="left"/>
      <w:pPr>
        <w:ind w:left="555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lvl w:ilvl="8" w:tplc="A0240354">
      <w:start w:val="1"/>
      <w:numFmt w:val="lowerRoman"/>
      <w:lvlText w:val="%9"/>
      <w:lvlJc w:val="left"/>
      <w:pPr>
        <w:ind w:left="6275"/>
      </w:pPr>
      <w:rPr>
        <w:rFonts w:ascii="B Roya" w:eastAsia="B Roya" w:hAnsi="B Roya" w:cs="B Roy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7BB0896"/>
    <w:multiLevelType w:val="hybridMultilevel"/>
    <w:tmpl w:val="4B7AD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857419">
    <w:abstractNumId w:val="0"/>
  </w:num>
  <w:num w:numId="2" w16cid:durableId="279721962">
    <w:abstractNumId w:val="9"/>
  </w:num>
  <w:num w:numId="3" w16cid:durableId="1525903536">
    <w:abstractNumId w:val="2"/>
  </w:num>
  <w:num w:numId="4" w16cid:durableId="852113595">
    <w:abstractNumId w:val="7"/>
  </w:num>
  <w:num w:numId="5" w16cid:durableId="48454843">
    <w:abstractNumId w:val="8"/>
  </w:num>
  <w:num w:numId="6" w16cid:durableId="2050257514">
    <w:abstractNumId w:val="3"/>
  </w:num>
  <w:num w:numId="7" w16cid:durableId="967785946">
    <w:abstractNumId w:val="1"/>
  </w:num>
  <w:num w:numId="8" w16cid:durableId="718241453">
    <w:abstractNumId w:val="10"/>
  </w:num>
  <w:num w:numId="9" w16cid:durableId="25569531">
    <w:abstractNumId w:val="6"/>
  </w:num>
  <w:num w:numId="10" w16cid:durableId="212356609">
    <w:abstractNumId w:val="4"/>
  </w:num>
  <w:num w:numId="11" w16cid:durableId="285232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A2A"/>
    <w:rsid w:val="0003762F"/>
    <w:rsid w:val="00070B35"/>
    <w:rsid w:val="000C7B86"/>
    <w:rsid w:val="000D10D2"/>
    <w:rsid w:val="000D2F22"/>
    <w:rsid w:val="000E612E"/>
    <w:rsid w:val="00113707"/>
    <w:rsid w:val="001151A7"/>
    <w:rsid w:val="001449A6"/>
    <w:rsid w:val="00173C65"/>
    <w:rsid w:val="001827C8"/>
    <w:rsid w:val="001A66D4"/>
    <w:rsid w:val="001B45B8"/>
    <w:rsid w:val="001C7A81"/>
    <w:rsid w:val="0020734F"/>
    <w:rsid w:val="00237681"/>
    <w:rsid w:val="002378E2"/>
    <w:rsid w:val="00246460"/>
    <w:rsid w:val="00247B11"/>
    <w:rsid w:val="002664A3"/>
    <w:rsid w:val="0026674C"/>
    <w:rsid w:val="002D7CDD"/>
    <w:rsid w:val="002E4436"/>
    <w:rsid w:val="0031473F"/>
    <w:rsid w:val="00353965"/>
    <w:rsid w:val="0037246E"/>
    <w:rsid w:val="003758C8"/>
    <w:rsid w:val="003932E1"/>
    <w:rsid w:val="003E2FE9"/>
    <w:rsid w:val="003F2DDC"/>
    <w:rsid w:val="004216F2"/>
    <w:rsid w:val="00447F50"/>
    <w:rsid w:val="00453452"/>
    <w:rsid w:val="0048205D"/>
    <w:rsid w:val="004838F7"/>
    <w:rsid w:val="00491DB5"/>
    <w:rsid w:val="004C0886"/>
    <w:rsid w:val="004D1DD5"/>
    <w:rsid w:val="00502777"/>
    <w:rsid w:val="0051248E"/>
    <w:rsid w:val="00515C66"/>
    <w:rsid w:val="0051618C"/>
    <w:rsid w:val="005379DF"/>
    <w:rsid w:val="00552EDA"/>
    <w:rsid w:val="0055498E"/>
    <w:rsid w:val="00567A29"/>
    <w:rsid w:val="005709D3"/>
    <w:rsid w:val="00591B32"/>
    <w:rsid w:val="00595BEA"/>
    <w:rsid w:val="005A63D4"/>
    <w:rsid w:val="005A641E"/>
    <w:rsid w:val="005B005A"/>
    <w:rsid w:val="005C61D3"/>
    <w:rsid w:val="005D025F"/>
    <w:rsid w:val="005F4A9E"/>
    <w:rsid w:val="00602DF5"/>
    <w:rsid w:val="0060562B"/>
    <w:rsid w:val="006401E6"/>
    <w:rsid w:val="00653487"/>
    <w:rsid w:val="006840DE"/>
    <w:rsid w:val="00687EB8"/>
    <w:rsid w:val="006C60B7"/>
    <w:rsid w:val="006D1A2A"/>
    <w:rsid w:val="006E5FCA"/>
    <w:rsid w:val="00713A1E"/>
    <w:rsid w:val="0072191E"/>
    <w:rsid w:val="00736FE7"/>
    <w:rsid w:val="007703CD"/>
    <w:rsid w:val="007A33C4"/>
    <w:rsid w:val="007B0699"/>
    <w:rsid w:val="007B78AA"/>
    <w:rsid w:val="007E11B8"/>
    <w:rsid w:val="007E509F"/>
    <w:rsid w:val="0081362B"/>
    <w:rsid w:val="00833D52"/>
    <w:rsid w:val="008754D4"/>
    <w:rsid w:val="00890EF8"/>
    <w:rsid w:val="008A648A"/>
    <w:rsid w:val="008E67DF"/>
    <w:rsid w:val="008F3465"/>
    <w:rsid w:val="008F3553"/>
    <w:rsid w:val="009016FA"/>
    <w:rsid w:val="00930E56"/>
    <w:rsid w:val="009345B3"/>
    <w:rsid w:val="00937F67"/>
    <w:rsid w:val="00952E03"/>
    <w:rsid w:val="00985DDA"/>
    <w:rsid w:val="009A0466"/>
    <w:rsid w:val="009A283B"/>
    <w:rsid w:val="00A012B0"/>
    <w:rsid w:val="00A65032"/>
    <w:rsid w:val="00AA72D0"/>
    <w:rsid w:val="00AB3C02"/>
    <w:rsid w:val="00AD0AB3"/>
    <w:rsid w:val="00B0378A"/>
    <w:rsid w:val="00B05CE3"/>
    <w:rsid w:val="00B16328"/>
    <w:rsid w:val="00B26B4C"/>
    <w:rsid w:val="00B44B98"/>
    <w:rsid w:val="00B76C2D"/>
    <w:rsid w:val="00BA4629"/>
    <w:rsid w:val="00BA7A16"/>
    <w:rsid w:val="00BB7865"/>
    <w:rsid w:val="00BC4BBF"/>
    <w:rsid w:val="00BE6696"/>
    <w:rsid w:val="00C07D53"/>
    <w:rsid w:val="00C22F1A"/>
    <w:rsid w:val="00C239CB"/>
    <w:rsid w:val="00CB1CCF"/>
    <w:rsid w:val="00D24BF6"/>
    <w:rsid w:val="00D25E22"/>
    <w:rsid w:val="00D32D91"/>
    <w:rsid w:val="00D5575C"/>
    <w:rsid w:val="00D6235F"/>
    <w:rsid w:val="00D87809"/>
    <w:rsid w:val="00DF21B2"/>
    <w:rsid w:val="00E243C9"/>
    <w:rsid w:val="00E957EE"/>
    <w:rsid w:val="00EA4875"/>
    <w:rsid w:val="00EA49C2"/>
    <w:rsid w:val="00EA6248"/>
    <w:rsid w:val="00ED4049"/>
    <w:rsid w:val="00EE1A18"/>
    <w:rsid w:val="00EF51A8"/>
    <w:rsid w:val="00EF5EF9"/>
    <w:rsid w:val="00F16F4A"/>
    <w:rsid w:val="00F23CFD"/>
    <w:rsid w:val="00F40F64"/>
    <w:rsid w:val="00F4315C"/>
    <w:rsid w:val="00F4625C"/>
    <w:rsid w:val="00F7555F"/>
    <w:rsid w:val="00FC486A"/>
    <w:rsid w:val="00FC549B"/>
    <w:rsid w:val="00FE2411"/>
    <w:rsid w:val="00FE2D18"/>
    <w:rsid w:val="00FE60C8"/>
    <w:rsid w:val="00FF3E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B9606"/>
  <w15:docId w15:val="{156BFD27-4C92-4445-993F-2CB7B834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59" w:lineRule="auto"/>
      <w:jc w:val="right"/>
    </w:pPr>
    <w:rPr>
      <w:rFonts w:ascii="Calibri" w:eastAsia="Calibri" w:hAnsi="Calibri" w:cs="Calibri"/>
      <w:color w:val="000000"/>
      <w:sz w:val="22"/>
    </w:rPr>
  </w:style>
  <w:style w:type="paragraph" w:styleId="Heading1">
    <w:name w:val="heading 1"/>
    <w:next w:val="Normal"/>
    <w:link w:val="Heading1Char"/>
    <w:uiPriority w:val="9"/>
    <w:qFormat/>
    <w:pPr>
      <w:keepNext/>
      <w:keepLines/>
      <w:bidi/>
      <w:spacing w:after="0" w:line="274" w:lineRule="auto"/>
      <w:jc w:val="right"/>
      <w:outlineLvl w:val="0"/>
    </w:pPr>
    <w:rPr>
      <w:rFonts w:ascii="B Lotus" w:eastAsia="B Lotus" w:hAnsi="B Lotus" w:cs="B Lotus"/>
      <w:b/>
      <w:color w:val="000000"/>
      <w:sz w:val="20"/>
    </w:rPr>
  </w:style>
  <w:style w:type="paragraph" w:styleId="Heading2">
    <w:name w:val="heading 2"/>
    <w:next w:val="Normal"/>
    <w:link w:val="Heading2Char"/>
    <w:uiPriority w:val="9"/>
    <w:unhideWhenUsed/>
    <w:qFormat/>
    <w:pPr>
      <w:keepNext/>
      <w:keepLines/>
      <w:bidi/>
      <w:spacing w:after="3" w:line="259" w:lineRule="auto"/>
      <w:ind w:left="106" w:hanging="10"/>
      <w:jc w:val="right"/>
      <w:outlineLvl w:val="1"/>
    </w:pPr>
    <w:rPr>
      <w:rFonts w:ascii="B Lotus" w:eastAsia="B Lotus" w:hAnsi="B Lotus" w:cs="B Lotus"/>
      <w:b/>
      <w:color w:val="000000"/>
      <w:sz w:val="22"/>
    </w:rPr>
  </w:style>
  <w:style w:type="paragraph" w:styleId="Heading3">
    <w:name w:val="heading 3"/>
    <w:next w:val="Normal"/>
    <w:link w:val="Heading3Char"/>
    <w:uiPriority w:val="9"/>
    <w:unhideWhenUsed/>
    <w:qFormat/>
    <w:pPr>
      <w:keepNext/>
      <w:keepLines/>
      <w:bidi/>
      <w:spacing w:after="0" w:line="259" w:lineRule="auto"/>
      <w:ind w:left="4655" w:hanging="10"/>
      <w:outlineLvl w:val="2"/>
    </w:pPr>
    <w:rPr>
      <w:rFonts w:ascii="B Lotus" w:eastAsia="B Lotus" w:hAnsi="B Lotus" w:cs="B Lotus"/>
      <w:b/>
      <w:color w:val="000000"/>
      <w:sz w:val="11"/>
    </w:rPr>
  </w:style>
  <w:style w:type="paragraph" w:styleId="Heading4">
    <w:name w:val="heading 4"/>
    <w:basedOn w:val="Normal"/>
    <w:next w:val="Normal"/>
    <w:link w:val="Heading4Char"/>
    <w:uiPriority w:val="9"/>
    <w:unhideWhenUsed/>
    <w:qFormat/>
    <w:rsid w:val="00E957EE"/>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 Lotus" w:eastAsia="B Lotus" w:hAnsi="B Lotus" w:cs="B Lotus"/>
      <w:b/>
      <w:color w:val="000000"/>
      <w:sz w:val="11"/>
    </w:rPr>
  </w:style>
  <w:style w:type="character" w:customStyle="1" w:styleId="Heading1Char">
    <w:name w:val="Heading 1 Char"/>
    <w:link w:val="Heading1"/>
    <w:rPr>
      <w:rFonts w:ascii="B Lotus" w:eastAsia="B Lotus" w:hAnsi="B Lotus" w:cs="B Lotus"/>
      <w:b/>
      <w:color w:val="000000"/>
      <w:sz w:val="20"/>
    </w:rPr>
  </w:style>
  <w:style w:type="character" w:customStyle="1" w:styleId="Heading2Char">
    <w:name w:val="Heading 2 Char"/>
    <w:link w:val="Heading2"/>
    <w:rPr>
      <w:rFonts w:ascii="B Lotus" w:eastAsia="B Lotus" w:hAnsi="B Lotus" w:cs="B Lotu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75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8C8"/>
    <w:rPr>
      <w:rFonts w:ascii="Calibri" w:eastAsia="Calibri" w:hAnsi="Calibri" w:cs="Calibri"/>
      <w:color w:val="000000"/>
      <w:sz w:val="22"/>
    </w:rPr>
  </w:style>
  <w:style w:type="paragraph" w:styleId="Footer">
    <w:name w:val="footer"/>
    <w:basedOn w:val="Normal"/>
    <w:link w:val="FooterChar"/>
    <w:uiPriority w:val="99"/>
    <w:unhideWhenUsed/>
    <w:rsid w:val="00375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8C8"/>
    <w:rPr>
      <w:rFonts w:ascii="Calibri" w:eastAsia="Calibri" w:hAnsi="Calibri" w:cs="Calibri"/>
      <w:color w:val="000000"/>
      <w:sz w:val="22"/>
    </w:rPr>
  </w:style>
  <w:style w:type="paragraph" w:styleId="NormalWeb">
    <w:name w:val="Normal (Web)"/>
    <w:basedOn w:val="Normal"/>
    <w:uiPriority w:val="99"/>
    <w:unhideWhenUsed/>
    <w:rsid w:val="007703CD"/>
    <w:pPr>
      <w:bidi w:val="0"/>
      <w:spacing w:before="100" w:beforeAutospacing="1" w:after="100" w:afterAutospacing="1" w:line="240" w:lineRule="auto"/>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7703CD"/>
    <w:rPr>
      <w:b/>
      <w:bCs/>
    </w:rPr>
  </w:style>
  <w:style w:type="paragraph" w:styleId="ListParagraph">
    <w:name w:val="List Paragraph"/>
    <w:basedOn w:val="Normal"/>
    <w:uiPriority w:val="34"/>
    <w:qFormat/>
    <w:rsid w:val="005C61D3"/>
    <w:pPr>
      <w:ind w:left="720"/>
      <w:contextualSpacing/>
    </w:pPr>
  </w:style>
  <w:style w:type="character" w:customStyle="1" w:styleId="Heading4Char">
    <w:name w:val="Heading 4 Char"/>
    <w:basedOn w:val="DefaultParagraphFont"/>
    <w:link w:val="Heading4"/>
    <w:uiPriority w:val="9"/>
    <w:rsid w:val="00E957EE"/>
    <w:rPr>
      <w:rFonts w:asciiTheme="majorHAnsi" w:eastAsiaTheme="majorEastAsia" w:hAnsiTheme="majorHAnsi" w:cstheme="majorBidi"/>
      <w:i/>
      <w:iCs/>
      <w:color w:val="0F4761" w:themeColor="accent1" w:themeShade="BF"/>
      <w:sz w:val="22"/>
    </w:rPr>
  </w:style>
  <w:style w:type="table" w:styleId="PlainTable3">
    <w:name w:val="Plain Table 3"/>
    <w:basedOn w:val="TableNormal"/>
    <w:uiPriority w:val="43"/>
    <w:rsid w:val="00CB1C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0D2F22"/>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0D2F22"/>
    <w:pPr>
      <w:spacing w:after="0" w:line="240" w:lineRule="auto"/>
    </w:pPr>
    <w:tblPr/>
  </w:style>
  <w:style w:type="table" w:styleId="GridTable1Light-Accent2">
    <w:name w:val="Grid Table 1 Light Accent 2"/>
    <w:basedOn w:val="TableNormal"/>
    <w:uiPriority w:val="46"/>
    <w:rsid w:val="000D2F22"/>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6B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90E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056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056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6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848">
      <w:bodyDiv w:val="1"/>
      <w:marLeft w:val="0"/>
      <w:marRight w:val="0"/>
      <w:marTop w:val="0"/>
      <w:marBottom w:val="0"/>
      <w:divBdr>
        <w:top w:val="none" w:sz="0" w:space="0" w:color="auto"/>
        <w:left w:val="none" w:sz="0" w:space="0" w:color="auto"/>
        <w:bottom w:val="none" w:sz="0" w:space="0" w:color="auto"/>
        <w:right w:val="none" w:sz="0" w:space="0" w:color="auto"/>
      </w:divBdr>
    </w:div>
    <w:div w:id="32194275">
      <w:bodyDiv w:val="1"/>
      <w:marLeft w:val="0"/>
      <w:marRight w:val="0"/>
      <w:marTop w:val="0"/>
      <w:marBottom w:val="0"/>
      <w:divBdr>
        <w:top w:val="none" w:sz="0" w:space="0" w:color="auto"/>
        <w:left w:val="none" w:sz="0" w:space="0" w:color="auto"/>
        <w:bottom w:val="none" w:sz="0" w:space="0" w:color="auto"/>
        <w:right w:val="none" w:sz="0" w:space="0" w:color="auto"/>
      </w:divBdr>
    </w:div>
    <w:div w:id="76368338">
      <w:bodyDiv w:val="1"/>
      <w:marLeft w:val="0"/>
      <w:marRight w:val="0"/>
      <w:marTop w:val="0"/>
      <w:marBottom w:val="0"/>
      <w:divBdr>
        <w:top w:val="none" w:sz="0" w:space="0" w:color="auto"/>
        <w:left w:val="none" w:sz="0" w:space="0" w:color="auto"/>
        <w:bottom w:val="none" w:sz="0" w:space="0" w:color="auto"/>
        <w:right w:val="none" w:sz="0" w:space="0" w:color="auto"/>
      </w:divBdr>
    </w:div>
    <w:div w:id="98258626">
      <w:bodyDiv w:val="1"/>
      <w:marLeft w:val="0"/>
      <w:marRight w:val="0"/>
      <w:marTop w:val="0"/>
      <w:marBottom w:val="0"/>
      <w:divBdr>
        <w:top w:val="none" w:sz="0" w:space="0" w:color="auto"/>
        <w:left w:val="none" w:sz="0" w:space="0" w:color="auto"/>
        <w:bottom w:val="none" w:sz="0" w:space="0" w:color="auto"/>
        <w:right w:val="none" w:sz="0" w:space="0" w:color="auto"/>
      </w:divBdr>
    </w:div>
    <w:div w:id="102387539">
      <w:bodyDiv w:val="1"/>
      <w:marLeft w:val="0"/>
      <w:marRight w:val="0"/>
      <w:marTop w:val="0"/>
      <w:marBottom w:val="0"/>
      <w:divBdr>
        <w:top w:val="none" w:sz="0" w:space="0" w:color="auto"/>
        <w:left w:val="none" w:sz="0" w:space="0" w:color="auto"/>
        <w:bottom w:val="none" w:sz="0" w:space="0" w:color="auto"/>
        <w:right w:val="none" w:sz="0" w:space="0" w:color="auto"/>
      </w:divBdr>
    </w:div>
    <w:div w:id="181287974">
      <w:bodyDiv w:val="1"/>
      <w:marLeft w:val="0"/>
      <w:marRight w:val="0"/>
      <w:marTop w:val="0"/>
      <w:marBottom w:val="0"/>
      <w:divBdr>
        <w:top w:val="none" w:sz="0" w:space="0" w:color="auto"/>
        <w:left w:val="none" w:sz="0" w:space="0" w:color="auto"/>
        <w:bottom w:val="none" w:sz="0" w:space="0" w:color="auto"/>
        <w:right w:val="none" w:sz="0" w:space="0" w:color="auto"/>
      </w:divBdr>
    </w:div>
    <w:div w:id="231157744">
      <w:bodyDiv w:val="1"/>
      <w:marLeft w:val="0"/>
      <w:marRight w:val="0"/>
      <w:marTop w:val="0"/>
      <w:marBottom w:val="0"/>
      <w:divBdr>
        <w:top w:val="none" w:sz="0" w:space="0" w:color="auto"/>
        <w:left w:val="none" w:sz="0" w:space="0" w:color="auto"/>
        <w:bottom w:val="none" w:sz="0" w:space="0" w:color="auto"/>
        <w:right w:val="none" w:sz="0" w:space="0" w:color="auto"/>
      </w:divBdr>
    </w:div>
    <w:div w:id="231740223">
      <w:bodyDiv w:val="1"/>
      <w:marLeft w:val="0"/>
      <w:marRight w:val="0"/>
      <w:marTop w:val="0"/>
      <w:marBottom w:val="0"/>
      <w:divBdr>
        <w:top w:val="none" w:sz="0" w:space="0" w:color="auto"/>
        <w:left w:val="none" w:sz="0" w:space="0" w:color="auto"/>
        <w:bottom w:val="none" w:sz="0" w:space="0" w:color="auto"/>
        <w:right w:val="none" w:sz="0" w:space="0" w:color="auto"/>
      </w:divBdr>
    </w:div>
    <w:div w:id="250747604">
      <w:bodyDiv w:val="1"/>
      <w:marLeft w:val="0"/>
      <w:marRight w:val="0"/>
      <w:marTop w:val="0"/>
      <w:marBottom w:val="0"/>
      <w:divBdr>
        <w:top w:val="none" w:sz="0" w:space="0" w:color="auto"/>
        <w:left w:val="none" w:sz="0" w:space="0" w:color="auto"/>
        <w:bottom w:val="none" w:sz="0" w:space="0" w:color="auto"/>
        <w:right w:val="none" w:sz="0" w:space="0" w:color="auto"/>
      </w:divBdr>
    </w:div>
    <w:div w:id="266230662">
      <w:bodyDiv w:val="1"/>
      <w:marLeft w:val="0"/>
      <w:marRight w:val="0"/>
      <w:marTop w:val="0"/>
      <w:marBottom w:val="0"/>
      <w:divBdr>
        <w:top w:val="none" w:sz="0" w:space="0" w:color="auto"/>
        <w:left w:val="none" w:sz="0" w:space="0" w:color="auto"/>
        <w:bottom w:val="none" w:sz="0" w:space="0" w:color="auto"/>
        <w:right w:val="none" w:sz="0" w:space="0" w:color="auto"/>
      </w:divBdr>
    </w:div>
    <w:div w:id="342365669">
      <w:bodyDiv w:val="1"/>
      <w:marLeft w:val="0"/>
      <w:marRight w:val="0"/>
      <w:marTop w:val="0"/>
      <w:marBottom w:val="0"/>
      <w:divBdr>
        <w:top w:val="none" w:sz="0" w:space="0" w:color="auto"/>
        <w:left w:val="none" w:sz="0" w:space="0" w:color="auto"/>
        <w:bottom w:val="none" w:sz="0" w:space="0" w:color="auto"/>
        <w:right w:val="none" w:sz="0" w:space="0" w:color="auto"/>
      </w:divBdr>
    </w:div>
    <w:div w:id="381251623">
      <w:bodyDiv w:val="1"/>
      <w:marLeft w:val="0"/>
      <w:marRight w:val="0"/>
      <w:marTop w:val="0"/>
      <w:marBottom w:val="0"/>
      <w:divBdr>
        <w:top w:val="none" w:sz="0" w:space="0" w:color="auto"/>
        <w:left w:val="none" w:sz="0" w:space="0" w:color="auto"/>
        <w:bottom w:val="none" w:sz="0" w:space="0" w:color="auto"/>
        <w:right w:val="none" w:sz="0" w:space="0" w:color="auto"/>
      </w:divBdr>
    </w:div>
    <w:div w:id="384987542">
      <w:bodyDiv w:val="1"/>
      <w:marLeft w:val="0"/>
      <w:marRight w:val="0"/>
      <w:marTop w:val="0"/>
      <w:marBottom w:val="0"/>
      <w:divBdr>
        <w:top w:val="none" w:sz="0" w:space="0" w:color="auto"/>
        <w:left w:val="none" w:sz="0" w:space="0" w:color="auto"/>
        <w:bottom w:val="none" w:sz="0" w:space="0" w:color="auto"/>
        <w:right w:val="none" w:sz="0" w:space="0" w:color="auto"/>
      </w:divBdr>
    </w:div>
    <w:div w:id="421536409">
      <w:bodyDiv w:val="1"/>
      <w:marLeft w:val="0"/>
      <w:marRight w:val="0"/>
      <w:marTop w:val="0"/>
      <w:marBottom w:val="0"/>
      <w:divBdr>
        <w:top w:val="none" w:sz="0" w:space="0" w:color="auto"/>
        <w:left w:val="none" w:sz="0" w:space="0" w:color="auto"/>
        <w:bottom w:val="none" w:sz="0" w:space="0" w:color="auto"/>
        <w:right w:val="none" w:sz="0" w:space="0" w:color="auto"/>
      </w:divBdr>
    </w:div>
    <w:div w:id="433861920">
      <w:bodyDiv w:val="1"/>
      <w:marLeft w:val="0"/>
      <w:marRight w:val="0"/>
      <w:marTop w:val="0"/>
      <w:marBottom w:val="0"/>
      <w:divBdr>
        <w:top w:val="none" w:sz="0" w:space="0" w:color="auto"/>
        <w:left w:val="none" w:sz="0" w:space="0" w:color="auto"/>
        <w:bottom w:val="none" w:sz="0" w:space="0" w:color="auto"/>
        <w:right w:val="none" w:sz="0" w:space="0" w:color="auto"/>
      </w:divBdr>
    </w:div>
    <w:div w:id="471022623">
      <w:bodyDiv w:val="1"/>
      <w:marLeft w:val="0"/>
      <w:marRight w:val="0"/>
      <w:marTop w:val="0"/>
      <w:marBottom w:val="0"/>
      <w:divBdr>
        <w:top w:val="none" w:sz="0" w:space="0" w:color="auto"/>
        <w:left w:val="none" w:sz="0" w:space="0" w:color="auto"/>
        <w:bottom w:val="none" w:sz="0" w:space="0" w:color="auto"/>
        <w:right w:val="none" w:sz="0" w:space="0" w:color="auto"/>
      </w:divBdr>
    </w:div>
    <w:div w:id="498472214">
      <w:bodyDiv w:val="1"/>
      <w:marLeft w:val="0"/>
      <w:marRight w:val="0"/>
      <w:marTop w:val="0"/>
      <w:marBottom w:val="0"/>
      <w:divBdr>
        <w:top w:val="none" w:sz="0" w:space="0" w:color="auto"/>
        <w:left w:val="none" w:sz="0" w:space="0" w:color="auto"/>
        <w:bottom w:val="none" w:sz="0" w:space="0" w:color="auto"/>
        <w:right w:val="none" w:sz="0" w:space="0" w:color="auto"/>
      </w:divBdr>
    </w:div>
    <w:div w:id="517431490">
      <w:bodyDiv w:val="1"/>
      <w:marLeft w:val="0"/>
      <w:marRight w:val="0"/>
      <w:marTop w:val="0"/>
      <w:marBottom w:val="0"/>
      <w:divBdr>
        <w:top w:val="none" w:sz="0" w:space="0" w:color="auto"/>
        <w:left w:val="none" w:sz="0" w:space="0" w:color="auto"/>
        <w:bottom w:val="none" w:sz="0" w:space="0" w:color="auto"/>
        <w:right w:val="none" w:sz="0" w:space="0" w:color="auto"/>
      </w:divBdr>
    </w:div>
    <w:div w:id="579870169">
      <w:bodyDiv w:val="1"/>
      <w:marLeft w:val="0"/>
      <w:marRight w:val="0"/>
      <w:marTop w:val="0"/>
      <w:marBottom w:val="0"/>
      <w:divBdr>
        <w:top w:val="none" w:sz="0" w:space="0" w:color="auto"/>
        <w:left w:val="none" w:sz="0" w:space="0" w:color="auto"/>
        <w:bottom w:val="none" w:sz="0" w:space="0" w:color="auto"/>
        <w:right w:val="none" w:sz="0" w:space="0" w:color="auto"/>
      </w:divBdr>
    </w:div>
    <w:div w:id="596525363">
      <w:bodyDiv w:val="1"/>
      <w:marLeft w:val="0"/>
      <w:marRight w:val="0"/>
      <w:marTop w:val="0"/>
      <w:marBottom w:val="0"/>
      <w:divBdr>
        <w:top w:val="none" w:sz="0" w:space="0" w:color="auto"/>
        <w:left w:val="none" w:sz="0" w:space="0" w:color="auto"/>
        <w:bottom w:val="none" w:sz="0" w:space="0" w:color="auto"/>
        <w:right w:val="none" w:sz="0" w:space="0" w:color="auto"/>
      </w:divBdr>
    </w:div>
    <w:div w:id="601229875">
      <w:bodyDiv w:val="1"/>
      <w:marLeft w:val="0"/>
      <w:marRight w:val="0"/>
      <w:marTop w:val="0"/>
      <w:marBottom w:val="0"/>
      <w:divBdr>
        <w:top w:val="none" w:sz="0" w:space="0" w:color="auto"/>
        <w:left w:val="none" w:sz="0" w:space="0" w:color="auto"/>
        <w:bottom w:val="none" w:sz="0" w:space="0" w:color="auto"/>
        <w:right w:val="none" w:sz="0" w:space="0" w:color="auto"/>
      </w:divBdr>
    </w:div>
    <w:div w:id="615408239">
      <w:bodyDiv w:val="1"/>
      <w:marLeft w:val="0"/>
      <w:marRight w:val="0"/>
      <w:marTop w:val="0"/>
      <w:marBottom w:val="0"/>
      <w:divBdr>
        <w:top w:val="none" w:sz="0" w:space="0" w:color="auto"/>
        <w:left w:val="none" w:sz="0" w:space="0" w:color="auto"/>
        <w:bottom w:val="none" w:sz="0" w:space="0" w:color="auto"/>
        <w:right w:val="none" w:sz="0" w:space="0" w:color="auto"/>
      </w:divBdr>
    </w:div>
    <w:div w:id="645745587">
      <w:bodyDiv w:val="1"/>
      <w:marLeft w:val="0"/>
      <w:marRight w:val="0"/>
      <w:marTop w:val="0"/>
      <w:marBottom w:val="0"/>
      <w:divBdr>
        <w:top w:val="none" w:sz="0" w:space="0" w:color="auto"/>
        <w:left w:val="none" w:sz="0" w:space="0" w:color="auto"/>
        <w:bottom w:val="none" w:sz="0" w:space="0" w:color="auto"/>
        <w:right w:val="none" w:sz="0" w:space="0" w:color="auto"/>
      </w:divBdr>
    </w:div>
    <w:div w:id="736365992">
      <w:bodyDiv w:val="1"/>
      <w:marLeft w:val="0"/>
      <w:marRight w:val="0"/>
      <w:marTop w:val="0"/>
      <w:marBottom w:val="0"/>
      <w:divBdr>
        <w:top w:val="none" w:sz="0" w:space="0" w:color="auto"/>
        <w:left w:val="none" w:sz="0" w:space="0" w:color="auto"/>
        <w:bottom w:val="none" w:sz="0" w:space="0" w:color="auto"/>
        <w:right w:val="none" w:sz="0" w:space="0" w:color="auto"/>
      </w:divBdr>
    </w:div>
    <w:div w:id="753937068">
      <w:bodyDiv w:val="1"/>
      <w:marLeft w:val="0"/>
      <w:marRight w:val="0"/>
      <w:marTop w:val="0"/>
      <w:marBottom w:val="0"/>
      <w:divBdr>
        <w:top w:val="none" w:sz="0" w:space="0" w:color="auto"/>
        <w:left w:val="none" w:sz="0" w:space="0" w:color="auto"/>
        <w:bottom w:val="none" w:sz="0" w:space="0" w:color="auto"/>
        <w:right w:val="none" w:sz="0" w:space="0" w:color="auto"/>
      </w:divBdr>
    </w:div>
    <w:div w:id="765228512">
      <w:bodyDiv w:val="1"/>
      <w:marLeft w:val="0"/>
      <w:marRight w:val="0"/>
      <w:marTop w:val="0"/>
      <w:marBottom w:val="0"/>
      <w:divBdr>
        <w:top w:val="none" w:sz="0" w:space="0" w:color="auto"/>
        <w:left w:val="none" w:sz="0" w:space="0" w:color="auto"/>
        <w:bottom w:val="none" w:sz="0" w:space="0" w:color="auto"/>
        <w:right w:val="none" w:sz="0" w:space="0" w:color="auto"/>
      </w:divBdr>
    </w:div>
    <w:div w:id="788747464">
      <w:bodyDiv w:val="1"/>
      <w:marLeft w:val="0"/>
      <w:marRight w:val="0"/>
      <w:marTop w:val="0"/>
      <w:marBottom w:val="0"/>
      <w:divBdr>
        <w:top w:val="none" w:sz="0" w:space="0" w:color="auto"/>
        <w:left w:val="none" w:sz="0" w:space="0" w:color="auto"/>
        <w:bottom w:val="none" w:sz="0" w:space="0" w:color="auto"/>
        <w:right w:val="none" w:sz="0" w:space="0" w:color="auto"/>
      </w:divBdr>
    </w:div>
    <w:div w:id="843741827">
      <w:bodyDiv w:val="1"/>
      <w:marLeft w:val="0"/>
      <w:marRight w:val="0"/>
      <w:marTop w:val="0"/>
      <w:marBottom w:val="0"/>
      <w:divBdr>
        <w:top w:val="none" w:sz="0" w:space="0" w:color="auto"/>
        <w:left w:val="none" w:sz="0" w:space="0" w:color="auto"/>
        <w:bottom w:val="none" w:sz="0" w:space="0" w:color="auto"/>
        <w:right w:val="none" w:sz="0" w:space="0" w:color="auto"/>
      </w:divBdr>
    </w:div>
    <w:div w:id="871839655">
      <w:bodyDiv w:val="1"/>
      <w:marLeft w:val="0"/>
      <w:marRight w:val="0"/>
      <w:marTop w:val="0"/>
      <w:marBottom w:val="0"/>
      <w:divBdr>
        <w:top w:val="none" w:sz="0" w:space="0" w:color="auto"/>
        <w:left w:val="none" w:sz="0" w:space="0" w:color="auto"/>
        <w:bottom w:val="none" w:sz="0" w:space="0" w:color="auto"/>
        <w:right w:val="none" w:sz="0" w:space="0" w:color="auto"/>
      </w:divBdr>
    </w:div>
    <w:div w:id="875894333">
      <w:bodyDiv w:val="1"/>
      <w:marLeft w:val="0"/>
      <w:marRight w:val="0"/>
      <w:marTop w:val="0"/>
      <w:marBottom w:val="0"/>
      <w:divBdr>
        <w:top w:val="none" w:sz="0" w:space="0" w:color="auto"/>
        <w:left w:val="none" w:sz="0" w:space="0" w:color="auto"/>
        <w:bottom w:val="none" w:sz="0" w:space="0" w:color="auto"/>
        <w:right w:val="none" w:sz="0" w:space="0" w:color="auto"/>
      </w:divBdr>
    </w:div>
    <w:div w:id="881329803">
      <w:bodyDiv w:val="1"/>
      <w:marLeft w:val="0"/>
      <w:marRight w:val="0"/>
      <w:marTop w:val="0"/>
      <w:marBottom w:val="0"/>
      <w:divBdr>
        <w:top w:val="none" w:sz="0" w:space="0" w:color="auto"/>
        <w:left w:val="none" w:sz="0" w:space="0" w:color="auto"/>
        <w:bottom w:val="none" w:sz="0" w:space="0" w:color="auto"/>
        <w:right w:val="none" w:sz="0" w:space="0" w:color="auto"/>
      </w:divBdr>
    </w:div>
    <w:div w:id="934097270">
      <w:bodyDiv w:val="1"/>
      <w:marLeft w:val="0"/>
      <w:marRight w:val="0"/>
      <w:marTop w:val="0"/>
      <w:marBottom w:val="0"/>
      <w:divBdr>
        <w:top w:val="none" w:sz="0" w:space="0" w:color="auto"/>
        <w:left w:val="none" w:sz="0" w:space="0" w:color="auto"/>
        <w:bottom w:val="none" w:sz="0" w:space="0" w:color="auto"/>
        <w:right w:val="none" w:sz="0" w:space="0" w:color="auto"/>
      </w:divBdr>
    </w:div>
    <w:div w:id="942108709">
      <w:bodyDiv w:val="1"/>
      <w:marLeft w:val="0"/>
      <w:marRight w:val="0"/>
      <w:marTop w:val="0"/>
      <w:marBottom w:val="0"/>
      <w:divBdr>
        <w:top w:val="none" w:sz="0" w:space="0" w:color="auto"/>
        <w:left w:val="none" w:sz="0" w:space="0" w:color="auto"/>
        <w:bottom w:val="none" w:sz="0" w:space="0" w:color="auto"/>
        <w:right w:val="none" w:sz="0" w:space="0" w:color="auto"/>
      </w:divBdr>
    </w:div>
    <w:div w:id="952828301">
      <w:bodyDiv w:val="1"/>
      <w:marLeft w:val="0"/>
      <w:marRight w:val="0"/>
      <w:marTop w:val="0"/>
      <w:marBottom w:val="0"/>
      <w:divBdr>
        <w:top w:val="none" w:sz="0" w:space="0" w:color="auto"/>
        <w:left w:val="none" w:sz="0" w:space="0" w:color="auto"/>
        <w:bottom w:val="none" w:sz="0" w:space="0" w:color="auto"/>
        <w:right w:val="none" w:sz="0" w:space="0" w:color="auto"/>
      </w:divBdr>
    </w:div>
    <w:div w:id="965621467">
      <w:bodyDiv w:val="1"/>
      <w:marLeft w:val="0"/>
      <w:marRight w:val="0"/>
      <w:marTop w:val="0"/>
      <w:marBottom w:val="0"/>
      <w:divBdr>
        <w:top w:val="none" w:sz="0" w:space="0" w:color="auto"/>
        <w:left w:val="none" w:sz="0" w:space="0" w:color="auto"/>
        <w:bottom w:val="none" w:sz="0" w:space="0" w:color="auto"/>
        <w:right w:val="none" w:sz="0" w:space="0" w:color="auto"/>
      </w:divBdr>
    </w:div>
    <w:div w:id="1037198838">
      <w:bodyDiv w:val="1"/>
      <w:marLeft w:val="0"/>
      <w:marRight w:val="0"/>
      <w:marTop w:val="0"/>
      <w:marBottom w:val="0"/>
      <w:divBdr>
        <w:top w:val="none" w:sz="0" w:space="0" w:color="auto"/>
        <w:left w:val="none" w:sz="0" w:space="0" w:color="auto"/>
        <w:bottom w:val="none" w:sz="0" w:space="0" w:color="auto"/>
        <w:right w:val="none" w:sz="0" w:space="0" w:color="auto"/>
      </w:divBdr>
    </w:div>
    <w:div w:id="1071465763">
      <w:bodyDiv w:val="1"/>
      <w:marLeft w:val="0"/>
      <w:marRight w:val="0"/>
      <w:marTop w:val="0"/>
      <w:marBottom w:val="0"/>
      <w:divBdr>
        <w:top w:val="none" w:sz="0" w:space="0" w:color="auto"/>
        <w:left w:val="none" w:sz="0" w:space="0" w:color="auto"/>
        <w:bottom w:val="none" w:sz="0" w:space="0" w:color="auto"/>
        <w:right w:val="none" w:sz="0" w:space="0" w:color="auto"/>
      </w:divBdr>
    </w:div>
    <w:div w:id="1090930397">
      <w:bodyDiv w:val="1"/>
      <w:marLeft w:val="0"/>
      <w:marRight w:val="0"/>
      <w:marTop w:val="0"/>
      <w:marBottom w:val="0"/>
      <w:divBdr>
        <w:top w:val="none" w:sz="0" w:space="0" w:color="auto"/>
        <w:left w:val="none" w:sz="0" w:space="0" w:color="auto"/>
        <w:bottom w:val="none" w:sz="0" w:space="0" w:color="auto"/>
        <w:right w:val="none" w:sz="0" w:space="0" w:color="auto"/>
      </w:divBdr>
    </w:div>
    <w:div w:id="1095856900">
      <w:bodyDiv w:val="1"/>
      <w:marLeft w:val="0"/>
      <w:marRight w:val="0"/>
      <w:marTop w:val="0"/>
      <w:marBottom w:val="0"/>
      <w:divBdr>
        <w:top w:val="none" w:sz="0" w:space="0" w:color="auto"/>
        <w:left w:val="none" w:sz="0" w:space="0" w:color="auto"/>
        <w:bottom w:val="none" w:sz="0" w:space="0" w:color="auto"/>
        <w:right w:val="none" w:sz="0" w:space="0" w:color="auto"/>
      </w:divBdr>
    </w:div>
    <w:div w:id="1106268970">
      <w:bodyDiv w:val="1"/>
      <w:marLeft w:val="0"/>
      <w:marRight w:val="0"/>
      <w:marTop w:val="0"/>
      <w:marBottom w:val="0"/>
      <w:divBdr>
        <w:top w:val="none" w:sz="0" w:space="0" w:color="auto"/>
        <w:left w:val="none" w:sz="0" w:space="0" w:color="auto"/>
        <w:bottom w:val="none" w:sz="0" w:space="0" w:color="auto"/>
        <w:right w:val="none" w:sz="0" w:space="0" w:color="auto"/>
      </w:divBdr>
    </w:div>
    <w:div w:id="1121724267">
      <w:bodyDiv w:val="1"/>
      <w:marLeft w:val="0"/>
      <w:marRight w:val="0"/>
      <w:marTop w:val="0"/>
      <w:marBottom w:val="0"/>
      <w:divBdr>
        <w:top w:val="none" w:sz="0" w:space="0" w:color="auto"/>
        <w:left w:val="none" w:sz="0" w:space="0" w:color="auto"/>
        <w:bottom w:val="none" w:sz="0" w:space="0" w:color="auto"/>
        <w:right w:val="none" w:sz="0" w:space="0" w:color="auto"/>
      </w:divBdr>
    </w:div>
    <w:div w:id="1165896371">
      <w:bodyDiv w:val="1"/>
      <w:marLeft w:val="0"/>
      <w:marRight w:val="0"/>
      <w:marTop w:val="0"/>
      <w:marBottom w:val="0"/>
      <w:divBdr>
        <w:top w:val="none" w:sz="0" w:space="0" w:color="auto"/>
        <w:left w:val="none" w:sz="0" w:space="0" w:color="auto"/>
        <w:bottom w:val="none" w:sz="0" w:space="0" w:color="auto"/>
        <w:right w:val="none" w:sz="0" w:space="0" w:color="auto"/>
      </w:divBdr>
    </w:div>
    <w:div w:id="1231967962">
      <w:bodyDiv w:val="1"/>
      <w:marLeft w:val="0"/>
      <w:marRight w:val="0"/>
      <w:marTop w:val="0"/>
      <w:marBottom w:val="0"/>
      <w:divBdr>
        <w:top w:val="none" w:sz="0" w:space="0" w:color="auto"/>
        <w:left w:val="none" w:sz="0" w:space="0" w:color="auto"/>
        <w:bottom w:val="none" w:sz="0" w:space="0" w:color="auto"/>
        <w:right w:val="none" w:sz="0" w:space="0" w:color="auto"/>
      </w:divBdr>
    </w:div>
    <w:div w:id="1277757155">
      <w:bodyDiv w:val="1"/>
      <w:marLeft w:val="0"/>
      <w:marRight w:val="0"/>
      <w:marTop w:val="0"/>
      <w:marBottom w:val="0"/>
      <w:divBdr>
        <w:top w:val="none" w:sz="0" w:space="0" w:color="auto"/>
        <w:left w:val="none" w:sz="0" w:space="0" w:color="auto"/>
        <w:bottom w:val="none" w:sz="0" w:space="0" w:color="auto"/>
        <w:right w:val="none" w:sz="0" w:space="0" w:color="auto"/>
      </w:divBdr>
    </w:div>
    <w:div w:id="1346058004">
      <w:bodyDiv w:val="1"/>
      <w:marLeft w:val="0"/>
      <w:marRight w:val="0"/>
      <w:marTop w:val="0"/>
      <w:marBottom w:val="0"/>
      <w:divBdr>
        <w:top w:val="none" w:sz="0" w:space="0" w:color="auto"/>
        <w:left w:val="none" w:sz="0" w:space="0" w:color="auto"/>
        <w:bottom w:val="none" w:sz="0" w:space="0" w:color="auto"/>
        <w:right w:val="none" w:sz="0" w:space="0" w:color="auto"/>
      </w:divBdr>
    </w:div>
    <w:div w:id="1346520036">
      <w:bodyDiv w:val="1"/>
      <w:marLeft w:val="0"/>
      <w:marRight w:val="0"/>
      <w:marTop w:val="0"/>
      <w:marBottom w:val="0"/>
      <w:divBdr>
        <w:top w:val="none" w:sz="0" w:space="0" w:color="auto"/>
        <w:left w:val="none" w:sz="0" w:space="0" w:color="auto"/>
        <w:bottom w:val="none" w:sz="0" w:space="0" w:color="auto"/>
        <w:right w:val="none" w:sz="0" w:space="0" w:color="auto"/>
      </w:divBdr>
    </w:div>
    <w:div w:id="1363433956">
      <w:bodyDiv w:val="1"/>
      <w:marLeft w:val="0"/>
      <w:marRight w:val="0"/>
      <w:marTop w:val="0"/>
      <w:marBottom w:val="0"/>
      <w:divBdr>
        <w:top w:val="none" w:sz="0" w:space="0" w:color="auto"/>
        <w:left w:val="none" w:sz="0" w:space="0" w:color="auto"/>
        <w:bottom w:val="none" w:sz="0" w:space="0" w:color="auto"/>
        <w:right w:val="none" w:sz="0" w:space="0" w:color="auto"/>
      </w:divBdr>
    </w:div>
    <w:div w:id="1424255011">
      <w:bodyDiv w:val="1"/>
      <w:marLeft w:val="0"/>
      <w:marRight w:val="0"/>
      <w:marTop w:val="0"/>
      <w:marBottom w:val="0"/>
      <w:divBdr>
        <w:top w:val="none" w:sz="0" w:space="0" w:color="auto"/>
        <w:left w:val="none" w:sz="0" w:space="0" w:color="auto"/>
        <w:bottom w:val="none" w:sz="0" w:space="0" w:color="auto"/>
        <w:right w:val="none" w:sz="0" w:space="0" w:color="auto"/>
      </w:divBdr>
    </w:div>
    <w:div w:id="1439983027">
      <w:bodyDiv w:val="1"/>
      <w:marLeft w:val="0"/>
      <w:marRight w:val="0"/>
      <w:marTop w:val="0"/>
      <w:marBottom w:val="0"/>
      <w:divBdr>
        <w:top w:val="none" w:sz="0" w:space="0" w:color="auto"/>
        <w:left w:val="none" w:sz="0" w:space="0" w:color="auto"/>
        <w:bottom w:val="none" w:sz="0" w:space="0" w:color="auto"/>
        <w:right w:val="none" w:sz="0" w:space="0" w:color="auto"/>
      </w:divBdr>
    </w:div>
    <w:div w:id="1443304016">
      <w:bodyDiv w:val="1"/>
      <w:marLeft w:val="0"/>
      <w:marRight w:val="0"/>
      <w:marTop w:val="0"/>
      <w:marBottom w:val="0"/>
      <w:divBdr>
        <w:top w:val="none" w:sz="0" w:space="0" w:color="auto"/>
        <w:left w:val="none" w:sz="0" w:space="0" w:color="auto"/>
        <w:bottom w:val="none" w:sz="0" w:space="0" w:color="auto"/>
        <w:right w:val="none" w:sz="0" w:space="0" w:color="auto"/>
      </w:divBdr>
    </w:div>
    <w:div w:id="1505047098">
      <w:bodyDiv w:val="1"/>
      <w:marLeft w:val="0"/>
      <w:marRight w:val="0"/>
      <w:marTop w:val="0"/>
      <w:marBottom w:val="0"/>
      <w:divBdr>
        <w:top w:val="none" w:sz="0" w:space="0" w:color="auto"/>
        <w:left w:val="none" w:sz="0" w:space="0" w:color="auto"/>
        <w:bottom w:val="none" w:sz="0" w:space="0" w:color="auto"/>
        <w:right w:val="none" w:sz="0" w:space="0" w:color="auto"/>
      </w:divBdr>
    </w:div>
    <w:div w:id="1525050002">
      <w:bodyDiv w:val="1"/>
      <w:marLeft w:val="0"/>
      <w:marRight w:val="0"/>
      <w:marTop w:val="0"/>
      <w:marBottom w:val="0"/>
      <w:divBdr>
        <w:top w:val="none" w:sz="0" w:space="0" w:color="auto"/>
        <w:left w:val="none" w:sz="0" w:space="0" w:color="auto"/>
        <w:bottom w:val="none" w:sz="0" w:space="0" w:color="auto"/>
        <w:right w:val="none" w:sz="0" w:space="0" w:color="auto"/>
      </w:divBdr>
    </w:div>
    <w:div w:id="1589195741">
      <w:bodyDiv w:val="1"/>
      <w:marLeft w:val="0"/>
      <w:marRight w:val="0"/>
      <w:marTop w:val="0"/>
      <w:marBottom w:val="0"/>
      <w:divBdr>
        <w:top w:val="none" w:sz="0" w:space="0" w:color="auto"/>
        <w:left w:val="none" w:sz="0" w:space="0" w:color="auto"/>
        <w:bottom w:val="none" w:sz="0" w:space="0" w:color="auto"/>
        <w:right w:val="none" w:sz="0" w:space="0" w:color="auto"/>
      </w:divBdr>
    </w:div>
    <w:div w:id="1615403092">
      <w:bodyDiv w:val="1"/>
      <w:marLeft w:val="0"/>
      <w:marRight w:val="0"/>
      <w:marTop w:val="0"/>
      <w:marBottom w:val="0"/>
      <w:divBdr>
        <w:top w:val="none" w:sz="0" w:space="0" w:color="auto"/>
        <w:left w:val="none" w:sz="0" w:space="0" w:color="auto"/>
        <w:bottom w:val="none" w:sz="0" w:space="0" w:color="auto"/>
        <w:right w:val="none" w:sz="0" w:space="0" w:color="auto"/>
      </w:divBdr>
    </w:div>
    <w:div w:id="1647541918">
      <w:bodyDiv w:val="1"/>
      <w:marLeft w:val="0"/>
      <w:marRight w:val="0"/>
      <w:marTop w:val="0"/>
      <w:marBottom w:val="0"/>
      <w:divBdr>
        <w:top w:val="none" w:sz="0" w:space="0" w:color="auto"/>
        <w:left w:val="none" w:sz="0" w:space="0" w:color="auto"/>
        <w:bottom w:val="none" w:sz="0" w:space="0" w:color="auto"/>
        <w:right w:val="none" w:sz="0" w:space="0" w:color="auto"/>
      </w:divBdr>
    </w:div>
    <w:div w:id="1765951130">
      <w:bodyDiv w:val="1"/>
      <w:marLeft w:val="0"/>
      <w:marRight w:val="0"/>
      <w:marTop w:val="0"/>
      <w:marBottom w:val="0"/>
      <w:divBdr>
        <w:top w:val="none" w:sz="0" w:space="0" w:color="auto"/>
        <w:left w:val="none" w:sz="0" w:space="0" w:color="auto"/>
        <w:bottom w:val="none" w:sz="0" w:space="0" w:color="auto"/>
        <w:right w:val="none" w:sz="0" w:space="0" w:color="auto"/>
      </w:divBdr>
    </w:div>
    <w:div w:id="1771702906">
      <w:bodyDiv w:val="1"/>
      <w:marLeft w:val="0"/>
      <w:marRight w:val="0"/>
      <w:marTop w:val="0"/>
      <w:marBottom w:val="0"/>
      <w:divBdr>
        <w:top w:val="none" w:sz="0" w:space="0" w:color="auto"/>
        <w:left w:val="none" w:sz="0" w:space="0" w:color="auto"/>
        <w:bottom w:val="none" w:sz="0" w:space="0" w:color="auto"/>
        <w:right w:val="none" w:sz="0" w:space="0" w:color="auto"/>
      </w:divBdr>
    </w:div>
    <w:div w:id="1793278863">
      <w:bodyDiv w:val="1"/>
      <w:marLeft w:val="0"/>
      <w:marRight w:val="0"/>
      <w:marTop w:val="0"/>
      <w:marBottom w:val="0"/>
      <w:divBdr>
        <w:top w:val="none" w:sz="0" w:space="0" w:color="auto"/>
        <w:left w:val="none" w:sz="0" w:space="0" w:color="auto"/>
        <w:bottom w:val="none" w:sz="0" w:space="0" w:color="auto"/>
        <w:right w:val="none" w:sz="0" w:space="0" w:color="auto"/>
      </w:divBdr>
    </w:div>
    <w:div w:id="1813985434">
      <w:bodyDiv w:val="1"/>
      <w:marLeft w:val="0"/>
      <w:marRight w:val="0"/>
      <w:marTop w:val="0"/>
      <w:marBottom w:val="0"/>
      <w:divBdr>
        <w:top w:val="none" w:sz="0" w:space="0" w:color="auto"/>
        <w:left w:val="none" w:sz="0" w:space="0" w:color="auto"/>
        <w:bottom w:val="none" w:sz="0" w:space="0" w:color="auto"/>
        <w:right w:val="none" w:sz="0" w:space="0" w:color="auto"/>
      </w:divBdr>
    </w:div>
    <w:div w:id="1818305450">
      <w:bodyDiv w:val="1"/>
      <w:marLeft w:val="0"/>
      <w:marRight w:val="0"/>
      <w:marTop w:val="0"/>
      <w:marBottom w:val="0"/>
      <w:divBdr>
        <w:top w:val="none" w:sz="0" w:space="0" w:color="auto"/>
        <w:left w:val="none" w:sz="0" w:space="0" w:color="auto"/>
        <w:bottom w:val="none" w:sz="0" w:space="0" w:color="auto"/>
        <w:right w:val="none" w:sz="0" w:space="0" w:color="auto"/>
      </w:divBdr>
    </w:div>
    <w:div w:id="1853688740">
      <w:bodyDiv w:val="1"/>
      <w:marLeft w:val="0"/>
      <w:marRight w:val="0"/>
      <w:marTop w:val="0"/>
      <w:marBottom w:val="0"/>
      <w:divBdr>
        <w:top w:val="none" w:sz="0" w:space="0" w:color="auto"/>
        <w:left w:val="none" w:sz="0" w:space="0" w:color="auto"/>
        <w:bottom w:val="none" w:sz="0" w:space="0" w:color="auto"/>
        <w:right w:val="none" w:sz="0" w:space="0" w:color="auto"/>
      </w:divBdr>
    </w:div>
    <w:div w:id="1955747688">
      <w:bodyDiv w:val="1"/>
      <w:marLeft w:val="0"/>
      <w:marRight w:val="0"/>
      <w:marTop w:val="0"/>
      <w:marBottom w:val="0"/>
      <w:divBdr>
        <w:top w:val="none" w:sz="0" w:space="0" w:color="auto"/>
        <w:left w:val="none" w:sz="0" w:space="0" w:color="auto"/>
        <w:bottom w:val="none" w:sz="0" w:space="0" w:color="auto"/>
        <w:right w:val="none" w:sz="0" w:space="0" w:color="auto"/>
      </w:divBdr>
    </w:div>
    <w:div w:id="1959557037">
      <w:bodyDiv w:val="1"/>
      <w:marLeft w:val="0"/>
      <w:marRight w:val="0"/>
      <w:marTop w:val="0"/>
      <w:marBottom w:val="0"/>
      <w:divBdr>
        <w:top w:val="none" w:sz="0" w:space="0" w:color="auto"/>
        <w:left w:val="none" w:sz="0" w:space="0" w:color="auto"/>
        <w:bottom w:val="none" w:sz="0" w:space="0" w:color="auto"/>
        <w:right w:val="none" w:sz="0" w:space="0" w:color="auto"/>
      </w:divBdr>
    </w:div>
    <w:div w:id="1982617989">
      <w:bodyDiv w:val="1"/>
      <w:marLeft w:val="0"/>
      <w:marRight w:val="0"/>
      <w:marTop w:val="0"/>
      <w:marBottom w:val="0"/>
      <w:divBdr>
        <w:top w:val="none" w:sz="0" w:space="0" w:color="auto"/>
        <w:left w:val="none" w:sz="0" w:space="0" w:color="auto"/>
        <w:bottom w:val="none" w:sz="0" w:space="0" w:color="auto"/>
        <w:right w:val="none" w:sz="0" w:space="0" w:color="auto"/>
      </w:divBdr>
    </w:div>
    <w:div w:id="1992635672">
      <w:bodyDiv w:val="1"/>
      <w:marLeft w:val="0"/>
      <w:marRight w:val="0"/>
      <w:marTop w:val="0"/>
      <w:marBottom w:val="0"/>
      <w:divBdr>
        <w:top w:val="none" w:sz="0" w:space="0" w:color="auto"/>
        <w:left w:val="none" w:sz="0" w:space="0" w:color="auto"/>
        <w:bottom w:val="none" w:sz="0" w:space="0" w:color="auto"/>
        <w:right w:val="none" w:sz="0" w:space="0" w:color="auto"/>
      </w:divBdr>
    </w:div>
    <w:div w:id="2054233750">
      <w:bodyDiv w:val="1"/>
      <w:marLeft w:val="0"/>
      <w:marRight w:val="0"/>
      <w:marTop w:val="0"/>
      <w:marBottom w:val="0"/>
      <w:divBdr>
        <w:top w:val="none" w:sz="0" w:space="0" w:color="auto"/>
        <w:left w:val="none" w:sz="0" w:space="0" w:color="auto"/>
        <w:bottom w:val="none" w:sz="0" w:space="0" w:color="auto"/>
        <w:right w:val="none" w:sz="0" w:space="0" w:color="auto"/>
      </w:divBdr>
    </w:div>
    <w:div w:id="2056389627">
      <w:bodyDiv w:val="1"/>
      <w:marLeft w:val="0"/>
      <w:marRight w:val="0"/>
      <w:marTop w:val="0"/>
      <w:marBottom w:val="0"/>
      <w:divBdr>
        <w:top w:val="none" w:sz="0" w:space="0" w:color="auto"/>
        <w:left w:val="none" w:sz="0" w:space="0" w:color="auto"/>
        <w:bottom w:val="none" w:sz="0" w:space="0" w:color="auto"/>
        <w:right w:val="none" w:sz="0" w:space="0" w:color="auto"/>
      </w:divBdr>
    </w:div>
    <w:div w:id="2070183424">
      <w:bodyDiv w:val="1"/>
      <w:marLeft w:val="0"/>
      <w:marRight w:val="0"/>
      <w:marTop w:val="0"/>
      <w:marBottom w:val="0"/>
      <w:divBdr>
        <w:top w:val="none" w:sz="0" w:space="0" w:color="auto"/>
        <w:left w:val="none" w:sz="0" w:space="0" w:color="auto"/>
        <w:bottom w:val="none" w:sz="0" w:space="0" w:color="auto"/>
        <w:right w:val="none" w:sz="0" w:space="0" w:color="auto"/>
      </w:divBdr>
    </w:div>
    <w:div w:id="2093697226">
      <w:bodyDiv w:val="1"/>
      <w:marLeft w:val="0"/>
      <w:marRight w:val="0"/>
      <w:marTop w:val="0"/>
      <w:marBottom w:val="0"/>
      <w:divBdr>
        <w:top w:val="none" w:sz="0" w:space="0" w:color="auto"/>
        <w:left w:val="none" w:sz="0" w:space="0" w:color="auto"/>
        <w:bottom w:val="none" w:sz="0" w:space="0" w:color="auto"/>
        <w:right w:val="none" w:sz="0" w:space="0" w:color="auto"/>
      </w:divBdr>
    </w:div>
    <w:div w:id="2096441700">
      <w:bodyDiv w:val="1"/>
      <w:marLeft w:val="0"/>
      <w:marRight w:val="0"/>
      <w:marTop w:val="0"/>
      <w:marBottom w:val="0"/>
      <w:divBdr>
        <w:top w:val="none" w:sz="0" w:space="0" w:color="auto"/>
        <w:left w:val="none" w:sz="0" w:space="0" w:color="auto"/>
        <w:bottom w:val="none" w:sz="0" w:space="0" w:color="auto"/>
        <w:right w:val="none" w:sz="0" w:space="0" w:color="auto"/>
      </w:divBdr>
    </w:div>
    <w:div w:id="2099403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2939900884\Desktop\&#1576;&#1585;&#1602;%20&#1605;&#1581;&#1605;&#1583;&#1740;\&#1605;&#1583;&#1604;%20&#1575;&#1705;&#1587;&#1604;%20&#1576;&#1585;&#1602;%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ADI\Desktop\&#1576;&#1585;&#1602;%20&#1605;&#1581;&#1605;&#1583;&#1740;\&#1605;&#1583;&#1604;%20&#1575;&#1705;&#1587;&#1604;%20&#1576;&#1585;&#1602;%202.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DI\Desktop\&#1576;&#1585;&#1602;%20&#1605;&#1581;&#1605;&#1583;&#1740;\&#1605;&#1583;&#1604;%20&#1575;&#1705;&#1587;&#1604;%20&#1576;&#1585;&#1602;%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DI\Desktop\&#1576;&#1585;&#1602;%20&#1605;&#1581;&#1605;&#1583;&#1740;\&#1605;&#1583;&#1604;%20&#1575;&#1705;&#1587;&#1604;%20&#1576;&#1585;&#1602;%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DI\Desktop\&#1576;&#1585;&#1602;%20&#1605;&#1581;&#1605;&#1583;&#1740;\&#1605;&#1583;&#1604;%20&#1575;&#1705;&#1587;&#1604;%20&#1576;&#1585;&#1602;%20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DI\Desktop\&#1576;&#1585;&#1602;%20&#1605;&#1581;&#1605;&#1583;&#1740;\&#1605;&#1583;&#1604;%20&#1575;&#1705;&#1587;&#1604;%20&#1576;&#1585;&#1602;%202.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DI\Desktop\&#1576;&#1585;&#1602;%20&#1605;&#1581;&#1605;&#1583;&#1740;\&#1605;&#1583;&#1604;%20&#1575;&#1705;&#1587;&#1604;%20&#1576;&#1585;&#1602;%202.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DI\Desktop\&#1576;&#1585;&#1602;%20&#1605;&#1581;&#1605;&#1583;&#1740;\&#1605;&#1583;&#1604;%20&#1575;&#1705;&#1587;&#1604;%20&#1576;&#1585;&#1602;%20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HADI\Desktop\&#1576;&#1585;&#1602;%20&#1605;&#1581;&#1605;&#1583;&#1740;\&#1605;&#1583;&#1604;%20&#1575;&#1705;&#1587;&#1604;%20&#1576;&#1585;&#160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استهلاک هزینه های سرمایه گذاری ثابت</a:t>
            </a:r>
          </a:p>
        </c:rich>
      </c:tx>
      <c:layout>
        <c:manualLayout>
          <c:xMode val="edge"/>
          <c:yMode val="edge"/>
          <c:x val="0.35953893916521451"/>
          <c:y val="5.389491574935932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0499366359338963"/>
          <c:y val="0.14541418793298189"/>
          <c:w val="0.83098643502573011"/>
          <c:h val="0.79418518024936258"/>
        </c:manualLayout>
      </c:layout>
      <c:lineChart>
        <c:grouping val="standard"/>
        <c:varyColors val="0"/>
        <c:ser>
          <c:idx val="0"/>
          <c:order val="0"/>
          <c:tx>
            <c:v>سال</c:v>
          </c:tx>
          <c:spPr>
            <a:ln w="22225" cap="rnd" cmpd="sng" algn="ctr">
              <a:solidFill>
                <a:schemeClr val="accent1"/>
              </a:solidFill>
              <a:round/>
            </a:ln>
            <a:effectLst/>
          </c:spPr>
          <c:marker>
            <c:symbol val="none"/>
          </c:marker>
          <c:cat>
            <c:strRef>
              <c:f>استهلاك!$C$18:$M$18</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استهلاك!$C$30:$M$30</c:f>
              <c:numCache>
                <c:formatCode>#,##0</c:formatCode>
                <c:ptCount val="11"/>
                <c:pt idx="0">
                  <c:v>0.01</c:v>
                </c:pt>
                <c:pt idx="1">
                  <c:v>641250</c:v>
                </c:pt>
                <c:pt idx="2">
                  <c:v>641250</c:v>
                </c:pt>
                <c:pt idx="3">
                  <c:v>641250</c:v>
                </c:pt>
                <c:pt idx="4">
                  <c:v>641250</c:v>
                </c:pt>
                <c:pt idx="5">
                  <c:v>641250</c:v>
                </c:pt>
                <c:pt idx="6">
                  <c:v>641250</c:v>
                </c:pt>
                <c:pt idx="7">
                  <c:v>641250</c:v>
                </c:pt>
                <c:pt idx="8">
                  <c:v>641250</c:v>
                </c:pt>
                <c:pt idx="9">
                  <c:v>641250</c:v>
                </c:pt>
                <c:pt idx="10">
                  <c:v>641250</c:v>
                </c:pt>
              </c:numCache>
            </c:numRef>
          </c:val>
          <c:smooth val="0"/>
          <c:extLst>
            <c:ext xmlns:c16="http://schemas.microsoft.com/office/drawing/2014/chart" uri="{C3380CC4-5D6E-409C-BE32-E72D297353CC}">
              <c16:uniqueId val="{00000000-2CDE-43D0-AE44-5147E22AD00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82576088"/>
        <c:axId val="1"/>
      </c:lineChart>
      <c:catAx>
        <c:axId val="2825760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fa-IR"/>
                  <a:t>هزار ریال</a:t>
                </a:r>
              </a:p>
            </c:rich>
          </c:tx>
          <c:layout>
            <c:manualLayout>
              <c:xMode val="edge"/>
              <c:yMode val="edge"/>
              <c:x val="6.4019903323707791E-3"/>
              <c:y val="0.4630881533681374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25760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ثابت و متغیر</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82288828337874E-2"/>
          <c:y val="5.7377125727253203E-2"/>
          <c:w val="0.74931880108991822"/>
          <c:h val="0.680328776480288"/>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متغير'!$AJ$4:$AJ$17</c:f>
              <c:numCache>
                <c:formatCode>#,##0</c:formatCode>
                <c:ptCount val="14"/>
                <c:pt idx="0">
                  <c:v>1401600000</c:v>
                </c:pt>
                <c:pt idx="1">
                  <c:v>0</c:v>
                </c:pt>
                <c:pt idx="2">
                  <c:v>2363160.0000000005</c:v>
                </c:pt>
                <c:pt idx="3">
                  <c:v>221600</c:v>
                </c:pt>
                <c:pt idx="4">
                  <c:v>306000</c:v>
                </c:pt>
                <c:pt idx="5">
                  <c:v>0.01</c:v>
                </c:pt>
                <c:pt idx="6">
                  <c:v>0</c:v>
                </c:pt>
                <c:pt idx="7">
                  <c:v>0</c:v>
                </c:pt>
                <c:pt idx="8">
                  <c:v>0</c:v>
                </c:pt>
                <c:pt idx="9">
                  <c:v>0</c:v>
                </c:pt>
                <c:pt idx="10">
                  <c:v>0</c:v>
                </c:pt>
                <c:pt idx="11">
                  <c:v>0</c:v>
                </c:pt>
                <c:pt idx="12">
                  <c:v>10800000</c:v>
                </c:pt>
                <c:pt idx="13">
                  <c:v>0</c:v>
                </c:pt>
              </c:numCache>
            </c:numRef>
          </c:val>
          <c:extLst>
            <c:ext xmlns:c16="http://schemas.microsoft.com/office/drawing/2014/chart" uri="{C3380CC4-5D6E-409C-BE32-E72D297353CC}">
              <c16:uniqueId val="{00000000-6934-4B5A-8EDE-DB79D80777D9}"/>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متغير'!$AK$4:$AK$17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1-6934-4B5A-8EDE-DB79D80777D9}"/>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متغير'!$AL$4:$AL$17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2-6934-4B5A-8EDE-DB79D80777D9}"/>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متغير'!$AM$4:$AM$17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3-6934-4B5A-8EDE-DB79D80777D9}"/>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متغير'!$AN$4:$AN$17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4-6934-4B5A-8EDE-DB79D80777D9}"/>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متغير'!$AO$4:$AO$17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5-6934-4B5A-8EDE-DB79D80777D9}"/>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متغير'!$AP$4:$AP$17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6-6934-4B5A-8EDE-DB79D80777D9}"/>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متغير'!$AQ$4:$AQ$17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7-6934-4B5A-8EDE-DB79D80777D9}"/>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متغير'!$AR$4:$AR$17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8-6934-4B5A-8EDE-DB79D80777D9}"/>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متغير'!$AS$4:$AS$17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9-6934-4B5A-8EDE-DB79D80777D9}"/>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متغير'!$AT$4:$AT$17</c:f>
              <c:numCache>
                <c:formatCode>#,##0</c:formatCode>
                <c:ptCount val="14"/>
                <c:pt idx="0">
                  <c:v>1401600000</c:v>
                </c:pt>
                <c:pt idx="1">
                  <c:v>0</c:v>
                </c:pt>
                <c:pt idx="2">
                  <c:v>7877200</c:v>
                </c:pt>
                <c:pt idx="3">
                  <c:v>277000</c:v>
                </c:pt>
                <c:pt idx="4">
                  <c:v>382500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A-6934-4B5A-8EDE-DB79D80777D9}"/>
            </c:ext>
          </c:extLst>
        </c:ser>
        <c:dLbls>
          <c:showLegendKey val="0"/>
          <c:showVal val="0"/>
          <c:showCatName val="0"/>
          <c:showSerName val="0"/>
          <c:showPercent val="0"/>
          <c:showBubbleSize val="0"/>
        </c:dLbls>
        <c:gapWidth val="150"/>
        <c:shape val="box"/>
        <c:axId val="283921288"/>
        <c:axId val="1"/>
        <c:axId val="2"/>
      </c:bar3DChart>
      <c:catAx>
        <c:axId val="283921288"/>
        <c:scaling>
          <c:orientation val="minMax"/>
        </c:scaling>
        <c:delete val="0"/>
        <c:axPos val="b"/>
        <c:numFmt formatCode="General"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6.81203311124571E-3"/>
              <c:y val="0.3920771187099497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921288"/>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a-IR"/>
              <a:t>نمودار سرمایه در گردش</a:t>
            </a:r>
          </a:p>
        </c:rich>
      </c:tx>
      <c:layout>
        <c:manualLayout>
          <c:xMode val="edge"/>
          <c:yMode val="edge"/>
          <c:x val="0.41081927726615219"/>
          <c:y val="1.5503985484664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011714483556178"/>
          <c:y val="0.14211922167520005"/>
          <c:w val="0.79824675371030029"/>
          <c:h val="0.58656478764128017"/>
        </c:manualLayout>
      </c:layout>
      <c:lineChart>
        <c:grouping val="standard"/>
        <c:varyColors val="0"/>
        <c:ser>
          <c:idx val="0"/>
          <c:order val="0"/>
          <c:tx>
            <c:strRef>
              <c:f>'سرمايه در گردش'!$B$20</c:f>
              <c:strCache>
                <c:ptCount val="1"/>
                <c:pt idx="0">
                  <c:v>سرمایه در گردش</c:v>
                </c:pt>
              </c:strCache>
            </c:strRef>
          </c:tx>
          <c:spPr>
            <a:ln w="31750" cap="rnd">
              <a:solidFill>
                <a:schemeClr val="accent1"/>
              </a:solidFill>
              <a:round/>
            </a:ln>
            <a:effectLst/>
          </c:spPr>
          <c:marker>
            <c:symbol val="none"/>
          </c:marker>
          <c:cat>
            <c:strRef>
              <c:f>'سرمايه در گردش'!$C$13:$M$13</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'سرمايه در گردش'!$C$20:$M$20</c:f>
              <c:numCache>
                <c:formatCode>#,##0</c:formatCode>
                <c:ptCount val="11"/>
                <c:pt idx="0">
                  <c:v>140607234.33333334</c:v>
                </c:pt>
                <c:pt idx="1">
                  <c:v>140605185</c:v>
                </c:pt>
                <c:pt idx="2">
                  <c:v>140605185</c:v>
                </c:pt>
                <c:pt idx="3">
                  <c:v>140605185</c:v>
                </c:pt>
                <c:pt idx="4">
                  <c:v>140605185</c:v>
                </c:pt>
                <c:pt idx="5">
                  <c:v>140605185</c:v>
                </c:pt>
                <c:pt idx="6">
                  <c:v>140605185</c:v>
                </c:pt>
                <c:pt idx="7">
                  <c:v>140605185</c:v>
                </c:pt>
                <c:pt idx="8">
                  <c:v>140605185</c:v>
                </c:pt>
                <c:pt idx="9">
                  <c:v>140605185</c:v>
                </c:pt>
                <c:pt idx="10">
                  <c:v>140605185</c:v>
                </c:pt>
              </c:numCache>
            </c:numRef>
          </c:val>
          <c:smooth val="0"/>
          <c:extLst>
            <c:ext xmlns:c16="http://schemas.microsoft.com/office/drawing/2014/chart" uri="{C3380CC4-5D6E-409C-BE32-E72D297353CC}">
              <c16:uniqueId val="{00000000-D92D-4C7F-ABB8-BA3B68284CA8}"/>
            </c:ext>
          </c:extLst>
        </c:ser>
        <c:dLbls>
          <c:showLegendKey val="0"/>
          <c:showVal val="0"/>
          <c:showCatName val="0"/>
          <c:showSerName val="0"/>
          <c:showPercent val="0"/>
          <c:showBubbleSize val="0"/>
        </c:dLbls>
        <c:smooth val="0"/>
        <c:axId val="282885936"/>
        <c:axId val="1"/>
      </c:lineChart>
      <c:catAx>
        <c:axId val="2828859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258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a-IR"/>
                  <a:t>هزار ریال</a:t>
                </a:r>
              </a:p>
            </c:rich>
          </c:tx>
          <c:layout>
            <c:manualLayout>
              <c:xMode val="edge"/>
              <c:yMode val="edge"/>
              <c:x val="7.3099403721666959E-3"/>
              <c:y val="0.364341858323118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282885936"/>
        <c:crosses val="autoZero"/>
        <c:crossBetween val="between"/>
        <c:majorUnit val="7721509.3144345637"/>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10000"/>
                </a:solidFill>
                <a:latin typeface="B Titr"/>
                <a:ea typeface="B Titr"/>
                <a:cs typeface="B Titr"/>
              </a:defRPr>
            </a:pPr>
            <a:r>
              <a:rPr lang="fa-IR"/>
              <a:t>آنالیز حساسیت نرخ بازده داخلی</a:t>
            </a:r>
          </a:p>
        </c:rich>
      </c:tx>
      <c:layout>
        <c:manualLayout>
          <c:xMode val="edge"/>
          <c:yMode val="edge"/>
          <c:x val="0.37027030757773971"/>
          <c:y val="3.7628111943328178E-2"/>
        </c:manualLayout>
      </c:layout>
      <c:overlay val="0"/>
      <c:spPr>
        <a:noFill/>
        <a:ln w="25400">
          <a:noFill/>
        </a:ln>
      </c:spPr>
    </c:title>
    <c:autoTitleDeleted val="0"/>
    <c:plotArea>
      <c:layout>
        <c:manualLayout>
          <c:layoutTarget val="inner"/>
          <c:xMode val="edge"/>
          <c:yMode val="edge"/>
          <c:x val="9.7297297297297303E-2"/>
          <c:y val="0.15827375195254412"/>
          <c:w val="0.73783783783783785"/>
          <c:h val="0.69304718658007947"/>
        </c:manualLayout>
      </c:layout>
      <c:lineChart>
        <c:grouping val="standard"/>
        <c:varyColors val="0"/>
        <c:ser>
          <c:idx val="0"/>
          <c:order val="0"/>
          <c:tx>
            <c:strRef>
              <c:f>'آنالیز حساسیت'!$J$3</c:f>
              <c:strCache>
                <c:ptCount val="1"/>
                <c:pt idx="0">
                  <c:v>هزینه های تولید</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'آنالیز حساسیت'!$H$4:$H$12</c:f>
              <c:numCache>
                <c:formatCode>0%</c:formatCode>
                <c:ptCount val="9"/>
                <c:pt idx="0">
                  <c:v>-0.2</c:v>
                </c:pt>
                <c:pt idx="1">
                  <c:v>-0.15</c:v>
                </c:pt>
                <c:pt idx="2">
                  <c:v>-0.1</c:v>
                </c:pt>
                <c:pt idx="3">
                  <c:v>-0.05</c:v>
                </c:pt>
                <c:pt idx="4">
                  <c:v>0</c:v>
                </c:pt>
                <c:pt idx="5">
                  <c:v>0.05</c:v>
                </c:pt>
                <c:pt idx="6">
                  <c:v>0.1</c:v>
                </c:pt>
                <c:pt idx="7">
                  <c:v>0.15</c:v>
                </c:pt>
                <c:pt idx="8">
                  <c:v>0.2</c:v>
                </c:pt>
              </c:numCache>
            </c:numRef>
          </c:cat>
          <c:val>
            <c:numRef>
              <c:f>'آنالیز حساسیت'!$J$4:$J$12</c:f>
              <c:numCache>
                <c:formatCode>0.0%</c:formatCode>
                <c:ptCount val="9"/>
                <c:pt idx="0">
                  <c:v>0.53100000000000003</c:v>
                </c:pt>
                <c:pt idx="1">
                  <c:v>0.52</c:v>
                </c:pt>
                <c:pt idx="2">
                  <c:v>0.50900000000000001</c:v>
                </c:pt>
                <c:pt idx="3">
                  <c:v>0.497</c:v>
                </c:pt>
                <c:pt idx="4">
                  <c:v>0.23937730127543655</c:v>
                </c:pt>
                <c:pt idx="5">
                  <c:v>0.47399999999999998</c:v>
                </c:pt>
                <c:pt idx="6">
                  <c:v>0.46300000000000002</c:v>
                </c:pt>
                <c:pt idx="7">
                  <c:v>0.45100000000000001</c:v>
                </c:pt>
                <c:pt idx="8">
                  <c:v>0.44</c:v>
                </c:pt>
              </c:numCache>
            </c:numRef>
          </c:val>
          <c:smooth val="0"/>
          <c:extLst>
            <c:ext xmlns:c16="http://schemas.microsoft.com/office/drawing/2014/chart" uri="{C3380CC4-5D6E-409C-BE32-E72D297353CC}">
              <c16:uniqueId val="{00000000-704A-4B3C-93A2-33D27A68FE2E}"/>
            </c:ext>
          </c:extLst>
        </c:ser>
        <c:ser>
          <c:idx val="1"/>
          <c:order val="1"/>
          <c:tx>
            <c:strRef>
              <c:f>'آنالیز حساسیت'!$L$3</c:f>
              <c:strCache>
                <c:ptCount val="1"/>
                <c:pt idx="0">
                  <c:v>سرمایه گذاری ثابت</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'آنالیز حساسیت'!$H$4:$H$12</c:f>
              <c:numCache>
                <c:formatCode>0%</c:formatCode>
                <c:ptCount val="9"/>
                <c:pt idx="0">
                  <c:v>-0.2</c:v>
                </c:pt>
                <c:pt idx="1">
                  <c:v>-0.15</c:v>
                </c:pt>
                <c:pt idx="2">
                  <c:v>-0.1</c:v>
                </c:pt>
                <c:pt idx="3">
                  <c:v>-0.05</c:v>
                </c:pt>
                <c:pt idx="4">
                  <c:v>0</c:v>
                </c:pt>
                <c:pt idx="5">
                  <c:v>0.05</c:v>
                </c:pt>
                <c:pt idx="6">
                  <c:v>0.1</c:v>
                </c:pt>
                <c:pt idx="7">
                  <c:v>0.15</c:v>
                </c:pt>
                <c:pt idx="8">
                  <c:v>0.2</c:v>
                </c:pt>
              </c:numCache>
            </c:numRef>
          </c:cat>
          <c:val>
            <c:numRef>
              <c:f>'آنالیز حساسیت'!$L$4:$L$12</c:f>
              <c:numCache>
                <c:formatCode>0.0%</c:formatCode>
                <c:ptCount val="9"/>
                <c:pt idx="0">
                  <c:v>0.59199999999999997</c:v>
                </c:pt>
                <c:pt idx="1">
                  <c:v>0.56100000000000005</c:v>
                </c:pt>
                <c:pt idx="2">
                  <c:v>0.53300000000000003</c:v>
                </c:pt>
                <c:pt idx="3">
                  <c:v>0.50700000000000001</c:v>
                </c:pt>
                <c:pt idx="4">
                  <c:v>0.23937730127543655</c:v>
                </c:pt>
                <c:pt idx="5">
                  <c:v>0.46300000000000002</c:v>
                </c:pt>
                <c:pt idx="6">
                  <c:v>0.443</c:v>
                </c:pt>
                <c:pt idx="7">
                  <c:v>0.42499999999999999</c:v>
                </c:pt>
                <c:pt idx="8">
                  <c:v>0.40799999999999997</c:v>
                </c:pt>
              </c:numCache>
            </c:numRef>
          </c:val>
          <c:smooth val="0"/>
          <c:extLst>
            <c:ext xmlns:c16="http://schemas.microsoft.com/office/drawing/2014/chart" uri="{C3380CC4-5D6E-409C-BE32-E72D297353CC}">
              <c16:uniqueId val="{00000001-704A-4B3C-93A2-33D27A68FE2E}"/>
            </c:ext>
          </c:extLst>
        </c:ser>
        <c:ser>
          <c:idx val="2"/>
          <c:order val="2"/>
          <c:tx>
            <c:strRef>
              <c:f>'آنالیز حساسیت'!$N$3</c:f>
              <c:strCache>
                <c:ptCount val="1"/>
                <c:pt idx="0">
                  <c:v>فروش</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'آنالیز حساسیت'!$H$4:$H$12</c:f>
              <c:numCache>
                <c:formatCode>0%</c:formatCode>
                <c:ptCount val="9"/>
                <c:pt idx="0">
                  <c:v>-0.2</c:v>
                </c:pt>
                <c:pt idx="1">
                  <c:v>-0.15</c:v>
                </c:pt>
                <c:pt idx="2">
                  <c:v>-0.1</c:v>
                </c:pt>
                <c:pt idx="3">
                  <c:v>-0.05</c:v>
                </c:pt>
                <c:pt idx="4">
                  <c:v>0</c:v>
                </c:pt>
                <c:pt idx="5">
                  <c:v>0.05</c:v>
                </c:pt>
                <c:pt idx="6">
                  <c:v>0.1</c:v>
                </c:pt>
                <c:pt idx="7">
                  <c:v>0.15</c:v>
                </c:pt>
                <c:pt idx="8">
                  <c:v>0.2</c:v>
                </c:pt>
              </c:numCache>
            </c:numRef>
          </c:cat>
          <c:val>
            <c:numRef>
              <c:f>'آنالیز حساسیت'!$N$4:$N$12</c:f>
              <c:numCache>
                <c:formatCode>0.0%</c:formatCode>
                <c:ptCount val="9"/>
                <c:pt idx="0">
                  <c:v>0.34100000000000003</c:v>
                </c:pt>
                <c:pt idx="1">
                  <c:v>0.378</c:v>
                </c:pt>
                <c:pt idx="2">
                  <c:v>0.41399999999999998</c:v>
                </c:pt>
                <c:pt idx="3">
                  <c:v>0.44900000000000001</c:v>
                </c:pt>
                <c:pt idx="4">
                  <c:v>0.23937730127543655</c:v>
                </c:pt>
                <c:pt idx="5">
                  <c:v>0.51800000000000002</c:v>
                </c:pt>
                <c:pt idx="6">
                  <c:v>0.55100000000000005</c:v>
                </c:pt>
                <c:pt idx="7">
                  <c:v>0.58399999999999996</c:v>
                </c:pt>
                <c:pt idx="8">
                  <c:v>0.61699999999999999</c:v>
                </c:pt>
              </c:numCache>
            </c:numRef>
          </c:val>
          <c:smooth val="0"/>
          <c:extLst>
            <c:ext xmlns:c16="http://schemas.microsoft.com/office/drawing/2014/chart" uri="{C3380CC4-5D6E-409C-BE32-E72D297353CC}">
              <c16:uniqueId val="{00000002-704A-4B3C-93A2-33D27A68FE2E}"/>
            </c:ext>
          </c:extLst>
        </c:ser>
        <c:dLbls>
          <c:showLegendKey val="0"/>
          <c:showVal val="0"/>
          <c:showCatName val="0"/>
          <c:showSerName val="0"/>
          <c:showPercent val="0"/>
          <c:showBubbleSize val="0"/>
        </c:dLbls>
        <c:marker val="1"/>
        <c:smooth val="0"/>
        <c:axId val="282666072"/>
        <c:axId val="1"/>
      </c:lineChart>
      <c:catAx>
        <c:axId val="282666072"/>
        <c:scaling>
          <c:orientation val="minMax"/>
        </c:scaling>
        <c:delete val="0"/>
        <c:axPos val="b"/>
        <c:title>
          <c:tx>
            <c:rich>
              <a:bodyPr/>
              <a:lstStyle/>
              <a:p>
                <a:pPr>
                  <a:defRPr sz="925" b="1" i="0" u="none" strike="noStrike" baseline="0">
                    <a:solidFill>
                      <a:srgbClr val="010000"/>
                    </a:solidFill>
                    <a:latin typeface="B Mitra"/>
                    <a:ea typeface="B Mitra"/>
                    <a:cs typeface="B Mitra"/>
                  </a:defRPr>
                </a:pPr>
                <a:r>
                  <a:rPr lang="fa-IR"/>
                  <a:t>درصد تغییرات</a:t>
                </a:r>
              </a:p>
            </c:rich>
          </c:tx>
          <c:layout>
            <c:manualLayout>
              <c:xMode val="edge"/>
              <c:yMode val="edge"/>
              <c:x val="0.39054048271140018"/>
              <c:y val="0.9040786240786241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333333"/>
                </a:solidFill>
                <a:latin typeface="B Lotus"/>
                <a:ea typeface="B Lotus"/>
                <a:cs typeface="B Lotu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10000"/>
                    </a:solidFill>
                    <a:latin typeface="B Mitra"/>
                    <a:ea typeface="B Mitra"/>
                    <a:cs typeface="B Mitra"/>
                  </a:defRPr>
                </a:pPr>
                <a:r>
                  <a:rPr lang="fa-IR"/>
                  <a:t>نرخ بازده داخلی</a:t>
                </a:r>
              </a:p>
            </c:rich>
          </c:tx>
          <c:layout>
            <c:manualLayout>
              <c:xMode val="edge"/>
              <c:yMode val="edge"/>
              <c:x val="6.7566757959602874E-3"/>
              <c:y val="0.422063495134361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333333"/>
                </a:solidFill>
                <a:latin typeface="B Lotus"/>
                <a:ea typeface="B Lotus"/>
                <a:cs typeface="B Lotus"/>
              </a:defRPr>
            </a:pPr>
            <a:endParaRPr lang="en-US"/>
          </a:p>
        </c:txPr>
        <c:crossAx val="282666072"/>
        <c:crosses val="autoZero"/>
        <c:crossBetween val="between"/>
      </c:valAx>
      <c:spPr>
        <a:solidFill>
          <a:srgbClr val="EEEEEE"/>
        </a:solidFill>
        <a:ln w="12700">
          <a:solidFill>
            <a:srgbClr val="808080"/>
          </a:solidFill>
          <a:prstDash val="solid"/>
        </a:ln>
      </c:spPr>
    </c:plotArea>
    <c:legend>
      <c:legendPos val="r"/>
      <c:layout>
        <c:manualLayout>
          <c:xMode val="edge"/>
          <c:yMode val="edge"/>
          <c:x val="0.83918920461029323"/>
          <c:y val="0.41726711679467582"/>
          <c:w val="0.1554053976948534"/>
          <c:h val="0.20623549820400217"/>
        </c:manualLayout>
      </c:layout>
      <c:overlay val="0"/>
      <c:spPr>
        <a:solidFill>
          <a:srgbClr val="FFFFFF"/>
        </a:solidFill>
        <a:ln w="3175">
          <a:solidFill>
            <a:srgbClr val="000000"/>
          </a:solidFill>
          <a:prstDash val="solid"/>
        </a:ln>
      </c:spPr>
      <c:txPr>
        <a:bodyPr/>
        <a:lstStyle/>
        <a:p>
          <a:pPr>
            <a:defRPr sz="845" b="0" i="0" u="none" strike="noStrike" baseline="0">
              <a:solidFill>
                <a:srgbClr val="333333"/>
              </a:solidFill>
              <a:latin typeface="B Lotus"/>
              <a:ea typeface="B Lotus"/>
              <a:cs typeface="B Lotus"/>
            </a:defRPr>
          </a:pPr>
          <a:endParaRPr lang="en-US"/>
        </a:p>
      </c:txPr>
    </c:legend>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65"/>
        </a:gs>
        <a:gs pos="100000">
          <a:srgbClr xmlns:mc="http://schemas.openxmlformats.org/markup-compatibility/2006" xmlns:a14="http://schemas.microsoft.com/office/drawing/2010/main" val="000000" mc:Ignorable="a14" a14:legacySpreadsheetColorIndex="65">
            <a:gamma/>
            <a:shade val="46275"/>
            <a:invGamma/>
          </a:srgbClr>
        </a:gs>
      </a:gsLst>
      <a:lin ang="18900000" scaled="1"/>
    </a:gradFill>
    <a:ln w="3175">
      <a:solidFill>
        <a:srgbClr val="000000"/>
      </a:solidFill>
      <a:prstDash val="solid"/>
    </a:ln>
  </c:spPr>
  <c:txPr>
    <a:bodyPr/>
    <a:lstStyle/>
    <a:p>
      <a:pPr>
        <a:defRPr sz="1425" b="0" i="0" u="none" strike="noStrike" baseline="0">
          <a:solidFill>
            <a:srgbClr val="333333"/>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a-IR"/>
              <a:t>درصد فروش در نقطه سربسر</a:t>
            </a:r>
          </a:p>
        </c:rich>
      </c:tx>
      <c:layout>
        <c:manualLayout>
          <c:xMode val="edge"/>
          <c:yMode val="edge"/>
          <c:x val="0.37406508000803534"/>
          <c:y val="9.74652141085104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1346640324628081"/>
          <c:y val="9.7466072478969601E-2"/>
          <c:w val="0.85660900033181231"/>
          <c:h val="0.74659011518890717"/>
        </c:manualLayout>
      </c:layout>
      <c:lineChart>
        <c:grouping val="standard"/>
        <c:varyColors val="0"/>
        <c:ser>
          <c:idx val="0"/>
          <c:order val="0"/>
          <c:tx>
            <c:strRef>
              <c:f>'[مدل اکسل برق 2.xlsx]شاخص هاي اقتصادي'!$B$3</c:f>
              <c:strCache>
                <c:ptCount val="1"/>
                <c:pt idx="0">
                  <c:v>درصد فروش در نقطه سربسر</c:v>
                </c:pt>
              </c:strCache>
            </c:strRef>
          </c:tx>
          <c:spPr>
            <a:ln w="31750" cap="rnd">
              <a:solidFill>
                <a:schemeClr val="accent1"/>
              </a:solidFill>
              <a:round/>
            </a:ln>
            <a:effectLst/>
          </c:spPr>
          <c:marker>
            <c:symbol val="none"/>
          </c:marker>
          <c:cat>
            <c:strRef>
              <c:f>'[1]شاخص هاي اقتصادي'!$C$2:$M$2</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'[1]شاخص هاي اقتصادي'!$C$3:$M$3</c:f>
              <c:numCache>
                <c:formatCode>0%</c:formatCode>
                <c:ptCount val="11"/>
                <c:pt idx="0">
                  <c:v>0.16074002340255672</c:v>
                </c:pt>
                <c:pt idx="1">
                  <c:v>0.36407005050213398</c:v>
                </c:pt>
                <c:pt idx="2">
                  <c:v>0.36407005050213398</c:v>
                </c:pt>
                <c:pt idx="3">
                  <c:v>0.36407005050213398</c:v>
                </c:pt>
                <c:pt idx="4">
                  <c:v>0.36407005050213398</c:v>
                </c:pt>
                <c:pt idx="5">
                  <c:v>0.36407005050213398</c:v>
                </c:pt>
                <c:pt idx="6">
                  <c:v>0.36407005050213398</c:v>
                </c:pt>
                <c:pt idx="7">
                  <c:v>0.36407005050213398</c:v>
                </c:pt>
                <c:pt idx="8">
                  <c:v>0.36407005050213398</c:v>
                </c:pt>
                <c:pt idx="9">
                  <c:v>0.36407005050213398</c:v>
                </c:pt>
                <c:pt idx="10">
                  <c:v>0.36407005050213398</c:v>
                </c:pt>
              </c:numCache>
            </c:numRef>
          </c:val>
          <c:smooth val="1"/>
          <c:extLst>
            <c:ext xmlns:c16="http://schemas.microsoft.com/office/drawing/2014/chart" uri="{C3380CC4-5D6E-409C-BE32-E72D297353CC}">
              <c16:uniqueId val="{00000000-C041-45E4-94BD-B66BA3A4CCDC}"/>
            </c:ext>
          </c:extLst>
        </c:ser>
        <c:dLbls>
          <c:showLegendKey val="0"/>
          <c:showVal val="0"/>
          <c:showCatName val="0"/>
          <c:showSerName val="0"/>
          <c:showPercent val="0"/>
          <c:showBubbleSize val="0"/>
        </c:dLbls>
        <c:smooth val="0"/>
        <c:axId val="282887576"/>
        <c:axId val="1"/>
      </c:lineChart>
      <c:catAx>
        <c:axId val="2828875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24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tickLblSkip val="2"/>
        <c:tickMarkSkip val="1"/>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a-IR"/>
                  <a:t>هزار ریال</a:t>
                </a:r>
              </a:p>
            </c:rich>
          </c:tx>
          <c:layout>
            <c:manualLayout>
              <c:xMode val="edge"/>
              <c:yMode val="edge"/>
              <c:x val="6.2344026319169328E-3"/>
              <c:y val="0.3918136945210615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2828875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10000"/>
                </a:solidFill>
                <a:latin typeface="Arial"/>
                <a:ea typeface="Arial"/>
                <a:cs typeface="Arial"/>
              </a:defRPr>
            </a:pPr>
            <a:r>
              <a:rPr lang="fa-IR"/>
              <a:t>نمودار جریان نقدینگی</a:t>
            </a:r>
          </a:p>
        </c:rich>
      </c:tx>
      <c:layout>
        <c:manualLayout>
          <c:xMode val="edge"/>
          <c:yMode val="edge"/>
          <c:x val="0.41132643286058085"/>
          <c:y val="1.2345583941371632E-2"/>
        </c:manualLayout>
      </c:layout>
      <c:overlay val="0"/>
      <c:spPr>
        <a:noFill/>
        <a:ln w="25400">
          <a:noFill/>
        </a:ln>
      </c:spPr>
    </c:title>
    <c:autoTitleDeleted val="0"/>
    <c:plotArea>
      <c:layout>
        <c:manualLayout>
          <c:layoutTarget val="inner"/>
          <c:xMode val="edge"/>
          <c:yMode val="edge"/>
          <c:x val="0.16840536512667661"/>
          <c:y val="0.16049421415464446"/>
          <c:w val="0.75409836065573765"/>
          <c:h val="0.72839681808646339"/>
        </c:manualLayout>
      </c:layout>
      <c:lineChart>
        <c:grouping val="standard"/>
        <c:varyColors val="0"/>
        <c:ser>
          <c:idx val="0"/>
          <c:order val="0"/>
          <c:tx>
            <c:strRef>
              <c:f>'جریان نقدینگی'!$A$20</c:f>
              <c:strCache>
                <c:ptCount val="1"/>
                <c:pt idx="0">
                  <c:v>مازاد (کمبود) نقدینگی</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'جریان نقدینگی'!$C$2:$N$2</c:f>
              <c:strCache>
                <c:ptCount val="12"/>
                <c:pt idx="0">
                  <c:v>سال جاری</c:v>
                </c:pt>
                <c:pt idx="1">
                  <c:v>سال اول</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pt idx="11">
                  <c:v>ارزش اسقاط</c:v>
                </c:pt>
              </c:strCache>
            </c:strRef>
          </c:cat>
          <c:val>
            <c:numRef>
              <c:f>'جریان نقدینگی'!$C$20:$N$20</c:f>
              <c:numCache>
                <c:formatCode>#,##0</c:formatCode>
                <c:ptCount val="12"/>
                <c:pt idx="0">
                  <c:v>32594767</c:v>
                </c:pt>
                <c:pt idx="1">
                  <c:v>32838767</c:v>
                </c:pt>
                <c:pt idx="2">
                  <c:v>32834767</c:v>
                </c:pt>
                <c:pt idx="3">
                  <c:v>32834767</c:v>
                </c:pt>
                <c:pt idx="4">
                  <c:v>32834767</c:v>
                </c:pt>
                <c:pt idx="5">
                  <c:v>32834767</c:v>
                </c:pt>
                <c:pt idx="6">
                  <c:v>32834767</c:v>
                </c:pt>
                <c:pt idx="7">
                  <c:v>32834767</c:v>
                </c:pt>
                <c:pt idx="8">
                  <c:v>32834767</c:v>
                </c:pt>
                <c:pt idx="9">
                  <c:v>32834767</c:v>
                </c:pt>
                <c:pt idx="10">
                  <c:v>32834767</c:v>
                </c:pt>
                <c:pt idx="11">
                  <c:v>855000</c:v>
                </c:pt>
              </c:numCache>
            </c:numRef>
          </c:val>
          <c:smooth val="0"/>
          <c:extLst>
            <c:ext xmlns:c16="http://schemas.microsoft.com/office/drawing/2014/chart" uri="{C3380CC4-5D6E-409C-BE32-E72D297353CC}">
              <c16:uniqueId val="{00000000-6271-472E-A395-24F60AB0C94B}"/>
            </c:ext>
          </c:extLst>
        </c:ser>
        <c:dLbls>
          <c:showLegendKey val="0"/>
          <c:showVal val="0"/>
          <c:showCatName val="0"/>
          <c:showSerName val="0"/>
          <c:showPercent val="0"/>
          <c:showBubbleSize val="0"/>
        </c:dLbls>
        <c:marker val="1"/>
        <c:smooth val="0"/>
        <c:axId val="282667712"/>
        <c:axId val="1"/>
      </c:lineChart>
      <c:catAx>
        <c:axId val="282667712"/>
        <c:scaling>
          <c:orientation val="minMax"/>
        </c:scaling>
        <c:delete val="0"/>
        <c:axPos val="b"/>
        <c:numFmt formatCode="General" sourceLinked="1"/>
        <c:majorTickMark val="out"/>
        <c:minorTickMark val="none"/>
        <c:tickLblPos val="nextTo"/>
        <c:spPr>
          <a:ln w="3175">
            <a:solidFill>
              <a:srgbClr val="000000"/>
            </a:solidFill>
            <a:prstDash val="solid"/>
          </a:ln>
        </c:spPr>
        <c:txPr>
          <a:bodyPr rot="2220000" vert="horz"/>
          <a:lstStyle/>
          <a:p>
            <a:pPr>
              <a:defRPr sz="975" b="0" i="0" u="none" strike="noStrike" baseline="0">
                <a:solidFill>
                  <a:srgbClr val="333333"/>
                </a:solidFill>
                <a:latin typeface="B Lotus"/>
                <a:ea typeface="B Lotus"/>
                <a:cs typeface="B Lotus"/>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10000"/>
                    </a:solidFill>
                    <a:latin typeface="Arial"/>
                    <a:ea typeface="Arial"/>
                    <a:cs typeface="Arial"/>
                  </a:defRPr>
                </a:pPr>
                <a:r>
                  <a:rPr lang="fa-IR"/>
                  <a:t>هزار ریال</a:t>
                </a:r>
              </a:p>
            </c:rich>
          </c:tx>
          <c:layout>
            <c:manualLayout>
              <c:xMode val="edge"/>
              <c:yMode val="edge"/>
              <c:x val="7.451575971401201E-3"/>
              <c:y val="0.4444453856470875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975" b="0" i="0" u="none" strike="noStrike" baseline="0">
                <a:solidFill>
                  <a:srgbClr val="333333"/>
                </a:solidFill>
                <a:latin typeface="B Lotus"/>
                <a:ea typeface="B Lotus"/>
                <a:cs typeface="B Lotus"/>
              </a:defRPr>
            </a:pPr>
            <a:endParaRPr lang="en-US"/>
          </a:p>
        </c:txPr>
        <c:crossAx val="282667712"/>
        <c:crosses val="autoZero"/>
        <c:crossBetween val="between"/>
        <c:majorUnit val="12584754.413714437"/>
      </c:valAx>
      <c:spPr>
        <a:gradFill rotWithShape="0">
          <a:gsLst>
            <a:gs pos="0">
              <a:srgbClr xmlns:mc="http://schemas.openxmlformats.org/markup-compatibility/2006" xmlns:a14="http://schemas.microsoft.com/office/drawing/2010/main" val="EEEEEE"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2700000" scaled="1"/>
        </a:gradFill>
        <a:ln w="12700">
          <a:solidFill>
            <a:srgbClr val="808080"/>
          </a:solidFill>
          <a:prstDash val="solid"/>
        </a:ln>
      </c:spPr>
    </c:plotArea>
    <c:legend>
      <c:legendPos val="r"/>
      <c:layout>
        <c:manualLayout>
          <c:xMode val="edge"/>
          <c:yMode val="edge"/>
          <c:x val="0.40387485688917962"/>
          <c:y val="0.90123686861880659"/>
          <c:w val="0.21609539163687624"/>
          <c:h val="8.1481624087942572E-2"/>
        </c:manualLayout>
      </c:layout>
      <c:overlay val="0"/>
      <c:spPr>
        <a:solidFill>
          <a:srgbClr val="FFFFFF"/>
        </a:solidFill>
        <a:ln w="3175">
          <a:solidFill>
            <a:srgbClr val="000000"/>
          </a:solidFill>
          <a:prstDash val="solid"/>
        </a:ln>
      </c:spPr>
      <c:txPr>
        <a:bodyPr/>
        <a:lstStyle/>
        <a:p>
          <a:pPr>
            <a:defRPr sz="420" b="0" i="0" u="none" strike="noStrike" baseline="0">
              <a:solidFill>
                <a:srgbClr val="333333"/>
              </a:solidFill>
              <a:latin typeface="Arial"/>
              <a:ea typeface="Arial"/>
              <a:cs typeface="Arial"/>
            </a:defRPr>
          </a:pPr>
          <a:endParaRPr lang="en-US"/>
        </a:p>
      </c:txPr>
    </c:legend>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65"/>
        </a:gs>
        <a:gs pos="100000">
          <a:srgbClr xmlns:mc="http://schemas.openxmlformats.org/markup-compatibility/2006" xmlns:a14="http://schemas.microsoft.com/office/drawing/2010/main" val="000000" mc:Ignorable="a14" a14:legacySpreadsheetColorIndex="65">
            <a:gamma/>
            <a:shade val="46275"/>
            <a:invGamma/>
          </a:srgbClr>
        </a:gs>
      </a:gsLst>
      <a:lin ang="5400000" scaled="1"/>
    </a:gradFill>
    <a:ln w="3175">
      <a:solidFill>
        <a:srgbClr val="000000"/>
      </a:solidFill>
      <a:prstDash val="solid"/>
    </a:ln>
  </c:spPr>
  <c:txPr>
    <a:bodyPr/>
    <a:lstStyle/>
    <a:p>
      <a:pPr>
        <a:defRPr sz="1050" b="0" i="0" u="none" strike="noStrike" baseline="0">
          <a:solidFill>
            <a:srgbClr val="333333"/>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نمودار تامین سرمایه گذاری طرح</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1651261846237"/>
          <c:y val="0.11958706942390758"/>
          <c:w val="0.86810856635798472"/>
          <c:h val="0.68023384552493171"/>
        </c:manualLayout>
      </c:layout>
      <c:bar3DChart>
        <c:barDir val="col"/>
        <c:grouping val="standard"/>
        <c:varyColors val="0"/>
        <c:ser>
          <c:idx val="0"/>
          <c:order val="0"/>
          <c:tx>
            <c:v>سهم صندوق</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گذاري'!$G$4:$G$14</c:f>
              <c:numCache>
                <c:formatCode>#,##0</c:formatCode>
                <c:ptCount val="11"/>
                <c:pt idx="0">
                  <c:v>0</c:v>
                </c:pt>
                <c:pt idx="1">
                  <c:v>0</c:v>
                </c:pt>
                <c:pt idx="2">
                  <c:v>0</c:v>
                </c:pt>
                <c:pt idx="3">
                  <c:v>0</c:v>
                </c:pt>
                <c:pt idx="5">
                  <c:v>0</c:v>
                </c:pt>
                <c:pt idx="6">
                  <c:v>0</c:v>
                </c:pt>
                <c:pt idx="7">
                  <c:v>0</c:v>
                </c:pt>
                <c:pt idx="8">
                  <c:v>0</c:v>
                </c:pt>
                <c:pt idx="9">
                  <c:v>0</c:v>
                </c:pt>
                <c:pt idx="10">
                  <c:v>0</c:v>
                </c:pt>
              </c:numCache>
            </c:numRef>
          </c:val>
          <c:extLst>
            <c:ext xmlns:c16="http://schemas.microsoft.com/office/drawing/2014/chart" uri="{C3380CC4-5D6E-409C-BE32-E72D297353CC}">
              <c16:uniqueId val="{00000000-EFC1-45BE-9034-308517B664E0}"/>
            </c:ext>
          </c:extLst>
        </c:ser>
        <c:ser>
          <c:idx val="1"/>
          <c:order val="1"/>
          <c:tx>
            <c:v>سهم متقاضی</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گذاري'!$E$4:$E$14</c:f>
              <c:numCache>
                <c:formatCode>#,##0</c:formatCode>
                <c:ptCount val="11"/>
                <c:pt idx="0">
                  <c:v>0</c:v>
                </c:pt>
                <c:pt idx="1">
                  <c:v>0</c:v>
                </c:pt>
                <c:pt idx="2">
                  <c:v>0</c:v>
                </c:pt>
                <c:pt idx="3">
                  <c:v>0</c:v>
                </c:pt>
                <c:pt idx="4">
                  <c:v>1097864.8908416859</c:v>
                </c:pt>
                <c:pt idx="5">
                  <c:v>3300000</c:v>
                </c:pt>
                <c:pt idx="6">
                  <c:v>0</c:v>
                </c:pt>
                <c:pt idx="7">
                  <c:v>1450000</c:v>
                </c:pt>
                <c:pt idx="8">
                  <c:v>0</c:v>
                </c:pt>
                <c:pt idx="9">
                  <c:v>0</c:v>
                </c:pt>
                <c:pt idx="10">
                  <c:v>140605185</c:v>
                </c:pt>
              </c:numCache>
            </c:numRef>
          </c:val>
          <c:extLst>
            <c:ext xmlns:c16="http://schemas.microsoft.com/office/drawing/2014/chart" uri="{C3380CC4-5D6E-409C-BE32-E72D297353CC}">
              <c16:uniqueId val="{00000001-EFC1-45BE-9034-308517B664E0}"/>
            </c:ext>
          </c:extLst>
        </c:ser>
        <c:ser>
          <c:idx val="2"/>
          <c:order val="2"/>
          <c:tx>
            <c:v>جمع مورد نیاز</c:v>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گذاري'!$H$4:$H$14</c:f>
              <c:numCache>
                <c:formatCode>#,##0</c:formatCode>
                <c:ptCount val="11"/>
                <c:pt idx="0">
                  <c:v>0</c:v>
                </c:pt>
                <c:pt idx="1">
                  <c:v>0</c:v>
                </c:pt>
                <c:pt idx="2">
                  <c:v>0</c:v>
                </c:pt>
                <c:pt idx="3">
                  <c:v>0</c:v>
                </c:pt>
                <c:pt idx="4">
                  <c:v>1097864.8908416859</c:v>
                </c:pt>
                <c:pt idx="5">
                  <c:v>3300000</c:v>
                </c:pt>
                <c:pt idx="6">
                  <c:v>0</c:v>
                </c:pt>
                <c:pt idx="7">
                  <c:v>1450000</c:v>
                </c:pt>
                <c:pt idx="8">
                  <c:v>0</c:v>
                </c:pt>
                <c:pt idx="9">
                  <c:v>0</c:v>
                </c:pt>
                <c:pt idx="10">
                  <c:v>140605185</c:v>
                </c:pt>
              </c:numCache>
            </c:numRef>
          </c:val>
          <c:extLst>
            <c:ext xmlns:c16="http://schemas.microsoft.com/office/drawing/2014/chart" uri="{C3380CC4-5D6E-409C-BE32-E72D297353CC}">
              <c16:uniqueId val="{00000002-EFC1-45BE-9034-308517B664E0}"/>
            </c:ext>
          </c:extLst>
        </c:ser>
        <c:ser>
          <c:idx val="3"/>
          <c:order val="3"/>
          <c:tx>
            <c:v>کل سرمایه گذاری</c:v>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گذاري'!$I$4:$I$14</c:f>
              <c:numCache>
                <c:formatCode>#,##0</c:formatCode>
                <c:ptCount val="11"/>
                <c:pt idx="0">
                  <c:v>0</c:v>
                </c:pt>
                <c:pt idx="1">
                  <c:v>0</c:v>
                </c:pt>
                <c:pt idx="2">
                  <c:v>0</c:v>
                </c:pt>
                <c:pt idx="3">
                  <c:v>0</c:v>
                </c:pt>
                <c:pt idx="4">
                  <c:v>1097864.8908416859</c:v>
                </c:pt>
                <c:pt idx="5">
                  <c:v>3300000</c:v>
                </c:pt>
                <c:pt idx="6">
                  <c:v>0</c:v>
                </c:pt>
                <c:pt idx="7">
                  <c:v>1450000</c:v>
                </c:pt>
                <c:pt idx="8">
                  <c:v>0</c:v>
                </c:pt>
                <c:pt idx="9">
                  <c:v>0</c:v>
                </c:pt>
                <c:pt idx="10">
                  <c:v>140605185</c:v>
                </c:pt>
              </c:numCache>
            </c:numRef>
          </c:val>
          <c:extLst>
            <c:ext xmlns:c16="http://schemas.microsoft.com/office/drawing/2014/chart" uri="{C3380CC4-5D6E-409C-BE32-E72D297353CC}">
              <c16:uniqueId val="{00000003-EFC1-45BE-9034-308517B664E0}"/>
            </c:ext>
          </c:extLst>
        </c:ser>
        <c:ser>
          <c:idx val="4"/>
          <c:order val="4"/>
          <c:tx>
            <c:v>انجام شده</c:v>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'منابع تامين سرمايه گذاري'!$B$4:$B$14</c:f>
              <c:strCache>
                <c:ptCount val="11"/>
                <c:pt idx="0">
                  <c:v>زمين </c:v>
                </c:pt>
                <c:pt idx="1">
                  <c:v>محوطه سازي</c:v>
                </c:pt>
                <c:pt idx="2">
                  <c:v>ساختمان توليدي و اداري</c:v>
                </c:pt>
                <c:pt idx="3">
                  <c:v>تاسيسات و تجهيزات عمومي</c:v>
                </c:pt>
                <c:pt idx="4">
                  <c:v>ماشين آلات و تجهيزات </c:v>
                </c:pt>
                <c:pt idx="5">
                  <c:v>اثاثيه و تجهيزات اداري</c:v>
                </c:pt>
                <c:pt idx="6">
                  <c:v>وسائط نقليه</c:v>
                </c:pt>
                <c:pt idx="7">
                  <c:v>ساير هزينه هاي بخش ثابت</c:v>
                </c:pt>
                <c:pt idx="8">
                  <c:v>هزينه‌هاي پيش‌بيني‌نشده‌</c:v>
                </c:pt>
                <c:pt idx="9">
                  <c:v>هزينه هاي قبل از بهره برداري</c:v>
                </c:pt>
                <c:pt idx="10">
                  <c:v>سرمايه در گردش</c:v>
                </c:pt>
              </c:strCache>
            </c:strRef>
          </c:cat>
          <c:val>
            <c:numRef>
              <c:f>'منابع تامين سرمايه گذاري'!$C$4:$C$14</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EFC1-45BE-9034-308517B664E0}"/>
            </c:ext>
          </c:extLst>
        </c:ser>
        <c:dLbls>
          <c:showLegendKey val="0"/>
          <c:showVal val="0"/>
          <c:showCatName val="0"/>
          <c:showSerName val="0"/>
          <c:showPercent val="0"/>
          <c:showBubbleSize val="0"/>
        </c:dLbls>
        <c:gapWidth val="150"/>
        <c:shape val="box"/>
        <c:axId val="283431792"/>
        <c:axId val="1"/>
        <c:axId val="2"/>
      </c:bar3DChart>
      <c:catAx>
        <c:axId val="283431792"/>
        <c:scaling>
          <c:orientation val="minMax"/>
        </c:scaling>
        <c:delete val="0"/>
        <c:axPos val="b"/>
        <c:numFmt formatCode="General" sourceLinked="1"/>
        <c:majorTickMark val="none"/>
        <c:minorTickMark val="none"/>
        <c:tickLblPos val="low"/>
        <c:spPr>
          <a:noFill/>
          <a:ln>
            <a:noFill/>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3189199389292025"/>
              <c:y val="0.3042641226732886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431792"/>
        <c:crosses val="autoZero"/>
        <c:crossBetween val="between"/>
      </c:valAx>
      <c:serAx>
        <c:axId val="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ثابت</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324900192513635E-2"/>
          <c:y val="6.7031463748290013E-2"/>
          <c:w val="0.80573331937255277"/>
          <c:h val="0.66347469220246236"/>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متغير'!$J$4:$J$17</c:f>
              <c:numCache>
                <c:formatCode>#,##0</c:formatCode>
                <c:ptCount val="14"/>
                <c:pt idx="0">
                  <c:v>0</c:v>
                </c:pt>
                <c:pt idx="1">
                  <c:v>0</c:v>
                </c:pt>
                <c:pt idx="2">
                  <c:v>0</c:v>
                </c:pt>
                <c:pt idx="3">
                  <c:v>0</c:v>
                </c:pt>
                <c:pt idx="4">
                  <c:v>0</c:v>
                </c:pt>
                <c:pt idx="5">
                  <c:v>0.01</c:v>
                </c:pt>
                <c:pt idx="6">
                  <c:v>0</c:v>
                </c:pt>
                <c:pt idx="7">
                  <c:v>0</c:v>
                </c:pt>
                <c:pt idx="8">
                  <c:v>0</c:v>
                </c:pt>
                <c:pt idx="9">
                  <c:v>0</c:v>
                </c:pt>
                <c:pt idx="10">
                  <c:v>0</c:v>
                </c:pt>
                <c:pt idx="11">
                  <c:v>0</c:v>
                </c:pt>
                <c:pt idx="12">
                  <c:v>10800000</c:v>
                </c:pt>
                <c:pt idx="13">
                  <c:v>0</c:v>
                </c:pt>
              </c:numCache>
            </c:numRef>
          </c:val>
          <c:extLst>
            <c:ext xmlns:c16="http://schemas.microsoft.com/office/drawing/2014/chart" uri="{C3380CC4-5D6E-409C-BE32-E72D297353CC}">
              <c16:uniqueId val="{00000000-3D43-468C-8753-525A1485F9B3}"/>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متغير'!$K$4:$K$17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1-3D43-468C-8753-525A1485F9B3}"/>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متغير'!$L$4:$L$17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2-3D43-468C-8753-525A1485F9B3}"/>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متغير'!$M$4:$M$17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3-3D43-468C-8753-525A1485F9B3}"/>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متغير'!$N$4:$N$17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4-3D43-468C-8753-525A1485F9B3}"/>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متغير'!$O$4:$O$17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5-3D43-468C-8753-525A1485F9B3}"/>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متغير'!$P$4:$P$17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6-3D43-468C-8753-525A1485F9B3}"/>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متغير'!$Q$4:$Q$17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7-3D43-468C-8753-525A1485F9B3}"/>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متغير'!$R$4:$R$17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8-3D43-468C-8753-525A1485F9B3}"/>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متغير'!$S$4:$S$17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9-3D43-468C-8753-525A1485F9B3}"/>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متغير'!$T$4:$T$17</c:f>
              <c:numCache>
                <c:formatCode>#,##0</c:formatCode>
                <c:ptCount val="14"/>
                <c:pt idx="0">
                  <c:v>0</c:v>
                </c:pt>
                <c:pt idx="1">
                  <c:v>0</c:v>
                </c:pt>
                <c:pt idx="2">
                  <c:v>5514040</c:v>
                </c:pt>
                <c:pt idx="3">
                  <c:v>55400</c:v>
                </c:pt>
                <c:pt idx="4">
                  <c:v>76500</c:v>
                </c:pt>
                <c:pt idx="5">
                  <c:v>641250</c:v>
                </c:pt>
                <c:pt idx="6">
                  <c:v>0</c:v>
                </c:pt>
                <c:pt idx="7">
                  <c:v>0</c:v>
                </c:pt>
                <c:pt idx="8">
                  <c:v>7374400</c:v>
                </c:pt>
                <c:pt idx="9">
                  <c:v>0</c:v>
                </c:pt>
                <c:pt idx="10">
                  <c:v>0</c:v>
                </c:pt>
                <c:pt idx="11">
                  <c:v>0</c:v>
                </c:pt>
                <c:pt idx="12">
                  <c:v>10800000</c:v>
                </c:pt>
                <c:pt idx="13">
                  <c:v>0</c:v>
                </c:pt>
              </c:numCache>
            </c:numRef>
          </c:val>
          <c:extLst>
            <c:ext xmlns:c16="http://schemas.microsoft.com/office/drawing/2014/chart" uri="{C3380CC4-5D6E-409C-BE32-E72D297353CC}">
              <c16:uniqueId val="{0000000A-3D43-468C-8753-525A1485F9B3}"/>
            </c:ext>
          </c:extLst>
        </c:ser>
        <c:dLbls>
          <c:showLegendKey val="0"/>
          <c:showVal val="0"/>
          <c:showCatName val="0"/>
          <c:showSerName val="0"/>
          <c:showPercent val="0"/>
          <c:showBubbleSize val="0"/>
        </c:dLbls>
        <c:gapWidth val="150"/>
        <c:shape val="box"/>
        <c:axId val="283504544"/>
        <c:axId val="1"/>
        <c:axId val="2"/>
      </c:bar3DChart>
      <c:catAx>
        <c:axId val="283504544"/>
        <c:scaling>
          <c:orientation val="minMax"/>
        </c:scaling>
        <c:delete val="0"/>
        <c:axPos val="b"/>
        <c:numFmt formatCode="General" sourceLinked="1"/>
        <c:majorTickMark val="none"/>
        <c:minorTickMark val="none"/>
        <c:tickLblPos val="low"/>
        <c:spPr>
          <a:noFill/>
          <a:ln>
            <a:noFill/>
          </a:ln>
          <a:effectLst/>
        </c:spPr>
        <c:txPr>
          <a:bodyPr rot="282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0828032057490139"/>
              <c:y val="0.3898769221643904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504544"/>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t>هزینه های متغیر</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78791226543406"/>
          <c:y val="9.7732342556617571E-2"/>
          <c:w val="0.81953375830778752"/>
          <c:h val="0.65253077975376195"/>
        </c:manualLayout>
      </c:layout>
      <c:bar3DChart>
        <c:barDir val="col"/>
        <c:grouping val="standard"/>
        <c:varyColors val="0"/>
        <c:ser>
          <c:idx val="0"/>
          <c:order val="0"/>
          <c:tx>
            <c:strRef>
              <c:f>'هزينه هاي ثابت و متغير'!$J$2:$J$3</c:f>
              <c:strCache>
                <c:ptCount val="2"/>
                <c:pt idx="0">
                  <c:v>سال بهره برداری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متغير'!$W$4:$W$17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0-1ACC-4988-A59A-059FBA81FC32}"/>
            </c:ext>
          </c:extLst>
        </c:ser>
        <c:ser>
          <c:idx val="1"/>
          <c:order val="1"/>
          <c:tx>
            <c:strRef>
              <c:f>'هزينه هاي ثابت و متغير'!$K$2:$K$3</c:f>
              <c:strCache>
                <c:ptCount val="2"/>
                <c:pt idx="0">
                  <c:v>سال اول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متغير'!$X$4:$X$17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1-1ACC-4988-A59A-059FBA81FC32}"/>
            </c:ext>
          </c:extLst>
        </c:ser>
        <c:ser>
          <c:idx val="2"/>
          <c:order val="2"/>
          <c:tx>
            <c:strRef>
              <c:f>'هزينه هاي ثابت و متغير'!$L$2:$L$3</c:f>
              <c:strCache>
                <c:ptCount val="2"/>
                <c:pt idx="0">
                  <c:v>سال دوم</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متغير'!$Y$4:$Y$17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2-1ACC-4988-A59A-059FBA81FC32}"/>
            </c:ext>
          </c:extLst>
        </c:ser>
        <c:ser>
          <c:idx val="3"/>
          <c:order val="3"/>
          <c:tx>
            <c:strRef>
              <c:f>'هزينه هاي ثابت و متغير'!$M$2:$M$3</c:f>
              <c:strCache>
                <c:ptCount val="2"/>
                <c:pt idx="0">
                  <c:v>سال سوم</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متغير'!$Z$4:$Z$17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3-1ACC-4988-A59A-059FBA81FC32}"/>
            </c:ext>
          </c:extLst>
        </c:ser>
        <c:ser>
          <c:idx val="4"/>
          <c:order val="4"/>
          <c:tx>
            <c:strRef>
              <c:f>'هزينه هاي ثابت و متغير'!$N$2:$N$3</c:f>
              <c:strCache>
                <c:ptCount val="2"/>
                <c:pt idx="0">
                  <c:v>سال چهارم</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متغير'!$AA$4:$AA$17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4-1ACC-4988-A59A-059FBA81FC32}"/>
            </c:ext>
          </c:extLst>
        </c:ser>
        <c:ser>
          <c:idx val="5"/>
          <c:order val="5"/>
          <c:tx>
            <c:strRef>
              <c:f>'هزينه هاي ثابت و متغير'!$O$2:$O$3</c:f>
              <c:strCache>
                <c:ptCount val="2"/>
                <c:pt idx="0">
                  <c:v>سال پنجم</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متغير'!$AB$4:$AB$17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5-1ACC-4988-A59A-059FBA81FC32}"/>
            </c:ext>
          </c:extLst>
        </c:ser>
        <c:ser>
          <c:idx val="6"/>
          <c:order val="6"/>
          <c:tx>
            <c:strRef>
              <c:f>'هزينه هاي ثابت و متغير'!$P$2:$P$3</c:f>
              <c:strCache>
                <c:ptCount val="2"/>
                <c:pt idx="0">
                  <c:v>سال ششم</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متغير'!$AC$4:$AC$17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6-1ACC-4988-A59A-059FBA81FC32}"/>
            </c:ext>
          </c:extLst>
        </c:ser>
        <c:ser>
          <c:idx val="7"/>
          <c:order val="7"/>
          <c:tx>
            <c:strRef>
              <c:f>'هزينه هاي ثابت و متغير'!$Q$2:$Q$3</c:f>
              <c:strCache>
                <c:ptCount val="2"/>
                <c:pt idx="0">
                  <c:v>سال هفتم</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متغير'!$AD$4:$AD$17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7-1ACC-4988-A59A-059FBA81FC32}"/>
            </c:ext>
          </c:extLst>
        </c:ser>
        <c:ser>
          <c:idx val="8"/>
          <c:order val="8"/>
          <c:tx>
            <c:strRef>
              <c:f>'هزينه هاي ثابت و متغير'!$R$2:$R$3</c:f>
              <c:strCache>
                <c:ptCount val="2"/>
                <c:pt idx="0">
                  <c:v>سال هشتم</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a:sp3d contourW="9525">
              <a:contourClr>
                <a:schemeClr val="accent3">
                  <a:lumMod val="60000"/>
                  <a:shade val="95000"/>
                </a:schemeClr>
              </a:contourClr>
            </a:sp3d>
          </c:spPr>
          <c:invertIfNegative val="0"/>
          <c:cat>
            <c:strRef>
              <c:f>'هزينه هاي ثابت و متغير'!$I$4:$I$17</c:f>
              <c:strCache>
                <c:ptCount val="14"/>
                <c:pt idx="0">
                  <c:v>مواد اوليه </c:v>
                </c:pt>
                <c:pt idx="1">
                  <c:v>حقوق و دستمزد پرسنل مستقيم توليد</c:v>
                </c:pt>
                <c:pt idx="2">
                  <c:v>حقوق و دستمزد پرسنل غير مستقيم توليد</c:v>
                </c:pt>
                <c:pt idx="3">
                  <c:v>تاسيسات مصرفي</c:v>
                </c:pt>
                <c:pt idx="4">
                  <c:v>نگهداري و تعميرات</c:v>
                </c:pt>
                <c:pt idx="5">
                  <c:v>استهلاك</c:v>
                </c:pt>
                <c:pt idx="6">
                  <c:v>قطعات يدكي (0.5% هزينه هاي سرمايه گذاري بدون زمين)</c:v>
                </c:pt>
                <c:pt idx="7">
                  <c:v>پيش بيني نشده بدون احتساب استهلاك</c:v>
                </c:pt>
                <c:pt idx="8">
                  <c:v>حقوق و دستمزد پرسنل اداري</c:v>
                </c:pt>
                <c:pt idx="9">
                  <c:v>هزينه هاي توزيع و فروش تبلیغات و اداری (درصدی از فروش)</c:v>
                </c:pt>
                <c:pt idx="10">
                  <c:v>هزینه استهلاک هزینه های قبل از بهره برداری</c:v>
                </c:pt>
                <c:pt idx="11">
                  <c:v>هزينه هاي مالي</c:v>
                </c:pt>
                <c:pt idx="12">
                  <c:v>هزینه های اجاره</c:v>
                </c:pt>
                <c:pt idx="13">
                  <c:v>0.00</c:v>
                </c:pt>
              </c:strCache>
            </c:strRef>
          </c:cat>
          <c:val>
            <c:numRef>
              <c:f>'هزينه هاي ثابت و متغير'!$AE$4:$AE$17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8-1ACC-4988-A59A-059FBA81FC32}"/>
            </c:ext>
          </c:extLst>
        </c:ser>
        <c:ser>
          <c:idx val="9"/>
          <c:order val="9"/>
          <c:tx>
            <c:strRef>
              <c:f>'هزينه هاي ثابت و متغير'!$S$2:$S$3</c:f>
              <c:strCache>
                <c:ptCount val="2"/>
                <c:pt idx="0">
                  <c:v>سال نهم</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a:sp3d contourW="9525">
              <a:contourClr>
                <a:schemeClr val="accent4">
                  <a:lumMod val="60000"/>
                  <a:shade val="95000"/>
                </a:schemeClr>
              </a:contourClr>
            </a:sp3d>
          </c:spPr>
          <c:invertIfNegative val="0"/>
          <c:val>
            <c:numRef>
              <c:f>'هزينه هاي ثابت و متغير'!$AF$4:$AF$17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9-1ACC-4988-A59A-059FBA81FC32}"/>
            </c:ext>
          </c:extLst>
        </c:ser>
        <c:ser>
          <c:idx val="10"/>
          <c:order val="10"/>
          <c:tx>
            <c:strRef>
              <c:f>'هزينه هاي ثابت و متغير'!$T$2:$T$3</c:f>
              <c:strCache>
                <c:ptCount val="2"/>
                <c:pt idx="0">
                  <c:v>سال دهم</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a:sp3d contourW="9525">
              <a:contourClr>
                <a:schemeClr val="accent5">
                  <a:lumMod val="60000"/>
                  <a:shade val="95000"/>
                </a:schemeClr>
              </a:contourClr>
            </a:sp3d>
          </c:spPr>
          <c:invertIfNegative val="0"/>
          <c:val>
            <c:numRef>
              <c:f>'هزينه هاي ثابت و متغير'!$AG$4:$AG$17</c:f>
              <c:numCache>
                <c:formatCode>#,##0</c:formatCode>
                <c:ptCount val="14"/>
                <c:pt idx="0">
                  <c:v>1401600000</c:v>
                </c:pt>
                <c:pt idx="1">
                  <c:v>0</c:v>
                </c:pt>
                <c:pt idx="2">
                  <c:v>2363160.0000000005</c:v>
                </c:pt>
                <c:pt idx="3">
                  <c:v>221600</c:v>
                </c:pt>
                <c:pt idx="4">
                  <c:v>306000</c:v>
                </c:pt>
                <c:pt idx="5">
                  <c:v>0</c:v>
                </c:pt>
                <c:pt idx="7">
                  <c:v>0</c:v>
                </c:pt>
                <c:pt idx="8">
                  <c:v>0</c:v>
                </c:pt>
                <c:pt idx="9">
                  <c:v>0</c:v>
                </c:pt>
                <c:pt idx="10">
                  <c:v>0</c:v>
                </c:pt>
                <c:pt idx="11">
                  <c:v>0</c:v>
                </c:pt>
                <c:pt idx="12">
                  <c:v>0</c:v>
                </c:pt>
              </c:numCache>
            </c:numRef>
          </c:val>
          <c:extLst>
            <c:ext xmlns:c16="http://schemas.microsoft.com/office/drawing/2014/chart" uri="{C3380CC4-5D6E-409C-BE32-E72D297353CC}">
              <c16:uniqueId val="{0000000A-1ACC-4988-A59A-059FBA81FC32}"/>
            </c:ext>
          </c:extLst>
        </c:ser>
        <c:dLbls>
          <c:showLegendKey val="0"/>
          <c:showVal val="0"/>
          <c:showCatName val="0"/>
          <c:showSerName val="0"/>
          <c:showPercent val="0"/>
          <c:showBubbleSize val="0"/>
        </c:dLbls>
        <c:gapWidth val="150"/>
        <c:shape val="box"/>
        <c:axId val="283506512"/>
        <c:axId val="1"/>
        <c:axId val="2"/>
      </c:bar3DChart>
      <c:catAx>
        <c:axId val="283506512"/>
        <c:scaling>
          <c:orientation val="minMax"/>
        </c:scaling>
        <c:delete val="0"/>
        <c:axPos val="b"/>
        <c:numFmt formatCode="General" sourceLinked="1"/>
        <c:majorTickMark val="none"/>
        <c:minorTickMark val="none"/>
        <c:tickLblPos val="low"/>
        <c:spPr>
          <a:noFill/>
          <a:ln>
            <a:noFill/>
          </a:ln>
          <a:effectLst/>
        </c:spPr>
        <c:txPr>
          <a:bodyPr rot="30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هزار ریال</a:t>
                </a:r>
              </a:p>
            </c:rich>
          </c:tx>
          <c:layout>
            <c:manualLayout>
              <c:xMode val="edge"/>
              <c:yMode val="edge"/>
              <c:x val="0.12208076129521242"/>
              <c:y val="0.3830369085220279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3506512"/>
        <c:crosses val="autoZero"/>
        <c:crossBetween val="between"/>
      </c:valAx>
      <c:serAx>
        <c:axId val="2"/>
        <c:scaling>
          <c:orientation val="minMax"/>
        </c:scaling>
        <c:delete val="0"/>
        <c:axPos val="b"/>
        <c:numFmt formatCode="0.00"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
        <c:crosses val="autoZero"/>
        <c:tickLblSkip val="1"/>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10000"/>
                </a:solidFill>
                <a:latin typeface="Arial"/>
                <a:ea typeface="Arial"/>
                <a:cs typeface="Arial"/>
              </a:defRPr>
            </a:pPr>
            <a:r>
              <a:rPr lang="fa-IR"/>
              <a:t>درصد فروش در نقطه سربسر</a:t>
            </a:r>
          </a:p>
        </c:rich>
      </c:tx>
      <c:layout>
        <c:manualLayout>
          <c:xMode val="edge"/>
          <c:yMode val="edge"/>
          <c:x val="0.36488816714201888"/>
          <c:y val="1.2106561679790026E-2"/>
        </c:manualLayout>
      </c:layout>
      <c:overlay val="0"/>
      <c:spPr>
        <a:noFill/>
        <a:ln w="25400">
          <a:noFill/>
        </a:ln>
      </c:spPr>
    </c:title>
    <c:autoTitleDeleted val="0"/>
    <c:view3D>
      <c:rotX val="10"/>
      <c:hPercent val="100"/>
      <c:rotY val="15"/>
      <c:depthPercent val="100"/>
      <c:rAngAx val="0"/>
    </c:view3D>
    <c:floor>
      <c:thickness val="0"/>
      <c:spPr>
        <a:solidFill>
          <a:srgbClr val="EEEEEE"/>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EEEEEE"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27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EEEEEE" mc:Ignorable="a14" a14:legacySpreadsheetColorIndex="22"/>
            </a:gs>
            <a:gs pos="100000">
              <a:srgbClr xmlns:mc="http://schemas.openxmlformats.org/markup-compatibility/2006" xmlns:a14="http://schemas.microsoft.com/office/drawing/2010/main" val="000000" mc:Ignorable="a14" a14:legacySpreadsheetColorIndex="22">
                <a:gamma/>
                <a:shade val="46275"/>
                <a:invGamma/>
              </a:srgbClr>
            </a:gs>
          </a:gsLst>
          <a:lin ang="2700000" scaled="1"/>
        </a:gradFill>
        <a:ln w="12700">
          <a:solidFill>
            <a:srgbClr val="808080"/>
          </a:solidFill>
          <a:prstDash val="solid"/>
        </a:ln>
      </c:spPr>
    </c:backWall>
    <c:plotArea>
      <c:layout>
        <c:manualLayout>
          <c:layoutTarget val="inner"/>
          <c:xMode val="edge"/>
          <c:yMode val="edge"/>
          <c:x val="0.10843373493975904"/>
          <c:y val="5.0847457627118647E-2"/>
          <c:w val="0.67297762478485368"/>
          <c:h val="0.66343825665859568"/>
        </c:manualLayout>
      </c:layout>
      <c:line3DChart>
        <c:grouping val="standard"/>
        <c:varyColors val="0"/>
        <c:ser>
          <c:idx val="0"/>
          <c:order val="0"/>
          <c:tx>
            <c:strRef>
              <c:f>'شاخص هاي اقتصادي'!$B$3</c:f>
              <c:strCache>
                <c:ptCount val="1"/>
                <c:pt idx="0">
                  <c:v>درصد فروش در نقطه سربسر</c:v>
                </c:pt>
              </c:strCache>
            </c:strRef>
          </c:tx>
          <c:spPr>
            <a:solidFill>
              <a:srgbClr val="FF00FF"/>
            </a:solidFill>
            <a:ln w="12700">
              <a:solidFill>
                <a:srgbClr val="000000"/>
              </a:solidFill>
              <a:prstDash val="solid"/>
            </a:ln>
          </c:spPr>
          <c:cat>
            <c:strRef>
              <c:f>'شاخص هاي اقتصادي'!$C$2:$M$2</c:f>
              <c:strCache>
                <c:ptCount val="11"/>
                <c:pt idx="0">
                  <c:v>سال بهره برداری</c:v>
                </c:pt>
                <c:pt idx="1">
                  <c:v>سال اول </c:v>
                </c:pt>
                <c:pt idx="2">
                  <c:v>سال دوم</c:v>
                </c:pt>
                <c:pt idx="3">
                  <c:v>سال سوم</c:v>
                </c:pt>
                <c:pt idx="4">
                  <c:v>سال چهارم</c:v>
                </c:pt>
                <c:pt idx="5">
                  <c:v>سال پنجم</c:v>
                </c:pt>
                <c:pt idx="6">
                  <c:v>سال ششم</c:v>
                </c:pt>
                <c:pt idx="7">
                  <c:v>سال هفتم</c:v>
                </c:pt>
                <c:pt idx="8">
                  <c:v>سال هشتم</c:v>
                </c:pt>
                <c:pt idx="9">
                  <c:v>سال نهم</c:v>
                </c:pt>
                <c:pt idx="10">
                  <c:v>سال دهم</c:v>
                </c:pt>
              </c:strCache>
            </c:strRef>
          </c:cat>
          <c:val>
            <c:numRef>
              <c:f>'شاخص هاي اقتصادي'!$C$3:$M$3</c:f>
              <c:numCache>
                <c:formatCode>0%</c:formatCode>
                <c:ptCount val="11"/>
                <c:pt idx="0">
                  <c:v>0.16074002340255672</c:v>
                </c:pt>
                <c:pt idx="1">
                  <c:v>0.36407005050213398</c:v>
                </c:pt>
                <c:pt idx="2">
                  <c:v>0.36407005050213398</c:v>
                </c:pt>
                <c:pt idx="3">
                  <c:v>0.36407005050213398</c:v>
                </c:pt>
                <c:pt idx="4">
                  <c:v>0.36407005050213398</c:v>
                </c:pt>
                <c:pt idx="5">
                  <c:v>0.36407005050213398</c:v>
                </c:pt>
                <c:pt idx="6">
                  <c:v>0.36407005050213398</c:v>
                </c:pt>
                <c:pt idx="7">
                  <c:v>0.36407005050213398</c:v>
                </c:pt>
                <c:pt idx="8">
                  <c:v>0.36407005050213398</c:v>
                </c:pt>
                <c:pt idx="9">
                  <c:v>0.36407005050213398</c:v>
                </c:pt>
                <c:pt idx="10">
                  <c:v>0.36407005050213398</c:v>
                </c:pt>
              </c:numCache>
            </c:numRef>
          </c:val>
          <c:smooth val="0"/>
          <c:extLst>
            <c:ext xmlns:c16="http://schemas.microsoft.com/office/drawing/2014/chart" uri="{C3380CC4-5D6E-409C-BE32-E72D297353CC}">
              <c16:uniqueId val="{00000000-2735-4680-B2B4-61629A04C7D3}"/>
            </c:ext>
          </c:extLst>
        </c:ser>
        <c:dLbls>
          <c:showLegendKey val="0"/>
          <c:showVal val="0"/>
          <c:showCatName val="0"/>
          <c:showSerName val="0"/>
          <c:showPercent val="0"/>
          <c:showBubbleSize val="0"/>
        </c:dLbls>
        <c:axId val="283923256"/>
        <c:axId val="1"/>
        <c:axId val="2"/>
      </c:line3DChart>
      <c:catAx>
        <c:axId val="28392325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75" b="0" i="0" u="none" strike="noStrike" baseline="0">
                <a:solidFill>
                  <a:srgbClr val="333333"/>
                </a:solidFill>
                <a:latin typeface="B Lotus"/>
                <a:ea typeface="B Lotus"/>
                <a:cs typeface="B Lotu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10000"/>
                    </a:solidFill>
                    <a:latin typeface="Arial"/>
                    <a:ea typeface="Arial"/>
                    <a:cs typeface="Arial"/>
                  </a:defRPr>
                </a:pPr>
                <a:r>
                  <a:rPr lang="fa-IR"/>
                  <a:t>هزار ریال</a:t>
                </a:r>
              </a:p>
            </c:rich>
          </c:tx>
          <c:layout>
            <c:manualLayout>
              <c:xMode val="edge"/>
              <c:yMode val="edge"/>
              <c:x val="8.606012636635324E-3"/>
              <c:y val="0.309927296587926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333333"/>
                </a:solidFill>
                <a:latin typeface="B Lotus"/>
                <a:ea typeface="B Lotus"/>
                <a:cs typeface="B Lotus"/>
              </a:defRPr>
            </a:pPr>
            <a:endParaRPr lang="en-US"/>
          </a:p>
        </c:txPr>
        <c:crossAx val="283923256"/>
        <c:crosses val="autoZero"/>
        <c:crossBetween val="between"/>
      </c:valAx>
      <c:serAx>
        <c:axId val="2"/>
        <c:scaling>
          <c:orientation val="minMax"/>
        </c:scaling>
        <c:delete val="0"/>
        <c:axPos val="b"/>
        <c:numFmt formatCode="General" sourceLinked="1"/>
        <c:majorTickMark val="out"/>
        <c:minorTickMark val="none"/>
        <c:tickLblPos val="low"/>
        <c:spPr>
          <a:ln w="3175">
            <a:solidFill>
              <a:srgbClr val="333333"/>
            </a:solidFill>
            <a:prstDash val="solid"/>
          </a:ln>
        </c:spPr>
        <c:txPr>
          <a:bodyPr rot="0" vert="horz"/>
          <a:lstStyle/>
          <a:p>
            <a:pPr>
              <a:defRPr sz="900" b="0" i="0" u="none" strike="noStrike" baseline="0">
                <a:solidFill>
                  <a:srgbClr val="333333"/>
                </a:solidFill>
                <a:latin typeface="Arial"/>
                <a:ea typeface="Arial"/>
                <a:cs typeface="Arial"/>
              </a:defRPr>
            </a:pPr>
            <a:endParaRPr lang="en-US"/>
          </a:p>
        </c:txPr>
        <c:crossAx val="1"/>
        <c:crosses val="autoZero"/>
        <c:tickLblSkip val="2"/>
        <c:tickMarkSkip val="1"/>
      </c:serAx>
      <c:spPr>
        <a:noFill/>
        <a:ln w="25400">
          <a:noFill/>
        </a:ln>
      </c:spPr>
    </c:plotArea>
    <c:legend>
      <c:legendPos val="r"/>
      <c:layout>
        <c:manualLayout>
          <c:xMode val="edge"/>
          <c:yMode val="edge"/>
          <c:x val="0.42685025723604303"/>
          <c:y val="0.94430997375328085"/>
          <c:w val="0.14457839217238228"/>
          <c:h val="3.8740944881889727E-2"/>
        </c:manualLayout>
      </c:layout>
      <c:overlay val="0"/>
      <c:spPr>
        <a:solidFill>
          <a:srgbClr val="FFFFFF"/>
        </a:solidFill>
        <a:ln w="3175">
          <a:solidFill>
            <a:srgbClr val="000000"/>
          </a:solidFill>
          <a:prstDash val="solid"/>
        </a:ln>
      </c:spPr>
      <c:txPr>
        <a:bodyPr/>
        <a:lstStyle/>
        <a:p>
          <a:pPr>
            <a:defRPr sz="400" b="0" i="0" u="none" strike="noStrike" baseline="0">
              <a:solidFill>
                <a:srgbClr val="333333"/>
              </a:solidFill>
              <a:latin typeface="Arial"/>
              <a:ea typeface="Arial"/>
              <a:cs typeface="Arial"/>
            </a:defRPr>
          </a:pPr>
          <a:endParaRPr lang="en-US"/>
        </a:p>
      </c:txPr>
    </c:legend>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65"/>
        </a:gs>
        <a:gs pos="100000">
          <a:srgbClr xmlns:mc="http://schemas.openxmlformats.org/markup-compatibility/2006" xmlns:a14="http://schemas.microsoft.com/office/drawing/2010/main" val="000000" mc:Ignorable="a14" a14:legacySpreadsheetColorIndex="65">
            <a:gamma/>
            <a:shade val="46275"/>
            <a:invGamma/>
          </a:srgbClr>
        </a:gs>
      </a:gsLst>
      <a:lin ang="5400000" scaled="1"/>
    </a:gradFill>
    <a:ln w="3175">
      <a:solidFill>
        <a:srgbClr val="000000"/>
      </a:solidFill>
      <a:prstDash val="solid"/>
    </a:ln>
  </c:spPr>
  <c:txPr>
    <a:bodyPr/>
    <a:lstStyle/>
    <a:p>
      <a:pPr>
        <a:defRPr sz="1100" b="0" i="0" u="none" strike="noStrike" baseline="0">
          <a:solidFill>
            <a:srgbClr val="333333"/>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E4BE6-B0C7-43BB-ADCB-5FC134E0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11795</Words>
  <Characters>67232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HADI</cp:lastModifiedBy>
  <cp:revision>65</cp:revision>
  <cp:lastPrinted>2026-04-24T13:49:00Z</cp:lastPrinted>
  <dcterms:created xsi:type="dcterms:W3CDTF">2026-05-04T05:13:00Z</dcterms:created>
  <dcterms:modified xsi:type="dcterms:W3CDTF">2026-05-10T15:52:00Z</dcterms:modified>
</cp:coreProperties>
</file>